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66F71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66F71" w:rsidRDefault="002B5CD3" w:rsidP="00DB4279">
            <w:pPr>
              <w:rPr>
                <w:rFonts w:ascii="Times New Roman" w:hAnsi="Times New Roman"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66F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66F71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3B73DC" w:rsidRPr="00BA7B17">
              <w:rPr>
                <w:rFonts w:ascii="Times New Roman" w:hAnsi="Times New Roman"/>
                <w:sz w:val="22"/>
                <w:szCs w:val="22"/>
              </w:rPr>
              <w:t>1000021138</w:t>
            </w:r>
            <w:r w:rsidRPr="00566F71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DB4279" w:rsidRPr="00566F71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566F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6F7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6F71" w:rsidRDefault="003C315C" w:rsidP="003C315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66F71">
              <w:rPr>
                <w:rFonts w:ascii="Times New Roman" w:hAnsi="Times New Roman"/>
                <w:sz w:val="22"/>
                <w:szCs w:val="22"/>
              </w:rPr>
              <w:t>Taciane</w:t>
            </w:r>
            <w:proofErr w:type="spellEnd"/>
            <w:r w:rsidRPr="00566F71">
              <w:rPr>
                <w:rFonts w:ascii="Times New Roman" w:hAnsi="Times New Roman"/>
                <w:sz w:val="22"/>
                <w:szCs w:val="22"/>
              </w:rPr>
              <w:t xml:space="preserve"> Barros Corrêa, CAU n.º A40184-6</w:t>
            </w:r>
            <w:r w:rsidR="009A6084" w:rsidRPr="00566F71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6F7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6F71" w:rsidRDefault="003C315C" w:rsidP="003B73DC">
            <w:pPr>
              <w:rPr>
                <w:rFonts w:ascii="Times New Roman" w:hAnsi="Times New Roman"/>
                <w:sz w:val="22"/>
                <w:szCs w:val="22"/>
              </w:rPr>
            </w:pPr>
            <w:r w:rsidRPr="00566F71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3B73DC">
              <w:rPr>
                <w:rFonts w:ascii="Times New Roman" w:hAnsi="Times New Roman"/>
                <w:sz w:val="22"/>
                <w:szCs w:val="22"/>
              </w:rPr>
              <w:t>Registro de Responsabilidade Técnica – RRT</w:t>
            </w:r>
            <w:r w:rsidR="0013263C" w:rsidRPr="00566F71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66F71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66F71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66F71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66F71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66F7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66F71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3B73D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</w:tbl>
    <w:p w:rsidR="009B3A8F" w:rsidRPr="00566F71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66F71" w:rsidRDefault="003B73DC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322535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566F71" w:rsidRDefault="00083E71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66F71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66F71">
        <w:rPr>
          <w:rFonts w:ascii="Times New Roman" w:hAnsi="Times New Roman"/>
          <w:sz w:val="22"/>
          <w:szCs w:val="22"/>
        </w:rPr>
        <w:t>CAUs</w:t>
      </w:r>
      <w:proofErr w:type="spellEnd"/>
      <w:r w:rsidRPr="00566F71">
        <w:rPr>
          <w:rFonts w:ascii="Times New Roman" w:hAnsi="Times New Roman"/>
          <w:sz w:val="22"/>
          <w:szCs w:val="22"/>
        </w:rPr>
        <w:t xml:space="preserve"> “</w:t>
      </w:r>
      <w:r w:rsidRPr="00566F71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66F71" w:rsidRDefault="00E25AAB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DB4279" w:rsidRPr="00566F71" w:rsidRDefault="002B5CD3" w:rsidP="00E43A4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n.º </w:t>
      </w:r>
      <w:r w:rsidR="003B73DC" w:rsidRPr="00BA7B17">
        <w:rPr>
          <w:rFonts w:ascii="Times New Roman" w:hAnsi="Times New Roman"/>
          <w:sz w:val="22"/>
          <w:szCs w:val="22"/>
        </w:rPr>
        <w:t>1000021138</w:t>
      </w: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DB4279" w:rsidRPr="00566F71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proofErr w:type="gramStart"/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4279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End"/>
      <w:r w:rsidR="00DB4279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em desfavor </w:t>
      </w:r>
      <w:r w:rsidR="00D31D46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566F71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arq. </w:t>
      </w:r>
      <w:proofErr w:type="gramStart"/>
      <w:r w:rsidR="00566F71" w:rsidRPr="00566F71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="00566F71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proofErr w:type="spellStart"/>
      <w:r w:rsidR="00566F71" w:rsidRPr="00566F71">
        <w:rPr>
          <w:rFonts w:ascii="Times New Roman" w:hAnsi="Times New Roman"/>
          <w:sz w:val="22"/>
          <w:szCs w:val="22"/>
        </w:rPr>
        <w:t>Taciane</w:t>
      </w:r>
      <w:proofErr w:type="spellEnd"/>
      <w:r w:rsidR="00566F71" w:rsidRPr="00566F71">
        <w:rPr>
          <w:rFonts w:ascii="Times New Roman" w:hAnsi="Times New Roman"/>
          <w:sz w:val="22"/>
          <w:szCs w:val="22"/>
        </w:rPr>
        <w:t xml:space="preserve"> Barros Corrêa, CAU n.º A40184-6</w:t>
      </w:r>
      <w:r w:rsidR="00DB4279" w:rsidRPr="00566F71">
        <w:rPr>
          <w:rFonts w:ascii="Times New Roman" w:hAnsi="Times New Roman"/>
          <w:sz w:val="22"/>
          <w:szCs w:val="22"/>
        </w:rPr>
        <w:t xml:space="preserve">, por </w:t>
      </w:r>
      <w:r w:rsidR="00D31D46" w:rsidRPr="00566F71">
        <w:rPr>
          <w:rFonts w:ascii="Times New Roman" w:eastAsia="Times New Roman" w:hAnsi="Times New Roman"/>
          <w:bCs/>
          <w:sz w:val="22"/>
          <w:szCs w:val="22"/>
        </w:rPr>
        <w:t xml:space="preserve">ausência de </w:t>
      </w:r>
      <w:r w:rsidR="003B73DC">
        <w:rPr>
          <w:rFonts w:ascii="Times New Roman" w:hAnsi="Times New Roman"/>
          <w:sz w:val="22"/>
          <w:szCs w:val="22"/>
        </w:rPr>
        <w:t xml:space="preserve">Registro de Responsabilidade Técnica – RRT – </w:t>
      </w:r>
      <w:r w:rsidR="00566F71">
        <w:rPr>
          <w:rFonts w:ascii="Times New Roman" w:hAnsi="Times New Roman"/>
          <w:sz w:val="22"/>
          <w:szCs w:val="22"/>
        </w:rPr>
        <w:t xml:space="preserve"> referente à </w:t>
      </w:r>
      <w:r w:rsidR="00566F71" w:rsidRPr="00C8787E">
        <w:rPr>
          <w:rFonts w:ascii="Times New Roman" w:eastAsia="Times New Roman" w:hAnsi="Times New Roman"/>
          <w:sz w:val="22"/>
          <w:szCs w:val="22"/>
          <w:lang w:eastAsia="pt-BR"/>
        </w:rPr>
        <w:t xml:space="preserve">obra </w:t>
      </w:r>
      <w:r w:rsid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localizada </w:t>
      </w:r>
      <w:r w:rsidR="00566F71" w:rsidRPr="00C8787E">
        <w:rPr>
          <w:rFonts w:ascii="Times New Roman" w:eastAsia="Times New Roman" w:hAnsi="Times New Roman"/>
          <w:sz w:val="22"/>
          <w:szCs w:val="22"/>
          <w:lang w:eastAsia="pt-BR"/>
        </w:rPr>
        <w:t>no condomínio RK</w:t>
      </w:r>
      <w:r w:rsidR="00566F71">
        <w:rPr>
          <w:rFonts w:ascii="Times New Roman" w:eastAsia="Times New Roman" w:hAnsi="Times New Roman"/>
          <w:sz w:val="22"/>
          <w:szCs w:val="22"/>
          <w:lang w:eastAsia="pt-BR"/>
        </w:rPr>
        <w:t>, Brasília – Distrito Federal</w:t>
      </w:r>
      <w:r w:rsidR="00DB4279" w:rsidRPr="00566F71">
        <w:rPr>
          <w:rFonts w:ascii="Times New Roman" w:hAnsi="Times New Roman"/>
          <w:sz w:val="22"/>
          <w:szCs w:val="22"/>
        </w:rPr>
        <w:t>;</w:t>
      </w:r>
    </w:p>
    <w:p w:rsidR="00566F71" w:rsidRPr="00C8787E" w:rsidRDefault="003B73DC" w:rsidP="00566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7B17">
        <w:rPr>
          <w:rFonts w:ascii="Times New Roman" w:hAnsi="Times New Roman"/>
          <w:sz w:val="22"/>
          <w:szCs w:val="22"/>
        </w:rPr>
        <w:t xml:space="preserve">Considerando o art. 2°, da Resolução CAU/BR nº 17, de </w:t>
      </w:r>
      <w:proofErr w:type="gramStart"/>
      <w:r w:rsidRPr="00BA7B17">
        <w:rPr>
          <w:rFonts w:ascii="Times New Roman" w:hAnsi="Times New Roman"/>
          <w:sz w:val="22"/>
          <w:szCs w:val="22"/>
        </w:rPr>
        <w:t>2</w:t>
      </w:r>
      <w:proofErr w:type="gramEnd"/>
      <w:r w:rsidRPr="00BA7B17">
        <w:rPr>
          <w:rFonts w:ascii="Times New Roman" w:hAnsi="Times New Roman"/>
          <w:sz w:val="22"/>
          <w:szCs w:val="22"/>
        </w:rPr>
        <w:t xml:space="preserve"> de março de 2012, que versa “</w:t>
      </w:r>
      <w:r w:rsidRPr="00BA7B17">
        <w:rPr>
          <w:rFonts w:ascii="Times New Roman" w:hAnsi="Times New Roman"/>
          <w:i/>
          <w:sz w:val="22"/>
          <w:szCs w:val="22"/>
        </w:rPr>
        <w:t xml:space="preserve">o Registro de Responsabilidade Técnica (RRT) substitui, em conformidade com a Lei n° 12.378, de 2010, em relação aos contratos firmados por arquitetos e urbanistas, ou por pessoas jurídicas com finalidade social nas áreas de Arquitetura e Urbanismo, a Anotação de Responsabilidade Técnica (ART) de que trata a Lei n° </w:t>
      </w:r>
      <w:r>
        <w:rPr>
          <w:rFonts w:ascii="Times New Roman" w:hAnsi="Times New Roman"/>
          <w:i/>
          <w:sz w:val="22"/>
          <w:szCs w:val="22"/>
        </w:rPr>
        <w:t>6.496, de 7 de dezembro de 1977”;</w:t>
      </w:r>
    </w:p>
    <w:p w:rsidR="002B5CD3" w:rsidRPr="00602EB8" w:rsidRDefault="00566F71" w:rsidP="00566F71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8787E">
        <w:rPr>
          <w:rFonts w:ascii="Times New Roman" w:hAnsi="Times New Roman"/>
          <w:sz w:val="22"/>
          <w:szCs w:val="22"/>
        </w:rPr>
        <w:t xml:space="preserve">Considerando que a </w:t>
      </w:r>
      <w:r>
        <w:rPr>
          <w:rFonts w:ascii="Times New Roman" w:hAnsi="Times New Roman"/>
          <w:sz w:val="22"/>
          <w:szCs w:val="22"/>
        </w:rPr>
        <w:t>profissional</w:t>
      </w:r>
      <w:r w:rsidRPr="00C8787E">
        <w:rPr>
          <w:rFonts w:ascii="Times New Roman" w:hAnsi="Times New Roman"/>
          <w:sz w:val="22"/>
          <w:szCs w:val="22"/>
        </w:rPr>
        <w:t xml:space="preserve"> </w:t>
      </w:r>
      <w:r w:rsidRPr="00C8787E">
        <w:rPr>
          <w:rFonts w:ascii="Times New Roman" w:eastAsia="Times New Roman" w:hAnsi="Times New Roman"/>
          <w:sz w:val="22"/>
          <w:szCs w:val="22"/>
          <w:lang w:eastAsia="pt-BR"/>
        </w:rPr>
        <w:t xml:space="preserve">não foi localizada, conforme devolução da correspondência datada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C8787E">
        <w:rPr>
          <w:rFonts w:ascii="Times New Roman" w:eastAsia="Times New Roman" w:hAnsi="Times New Roman"/>
          <w:sz w:val="22"/>
          <w:szCs w:val="22"/>
          <w:lang w:eastAsia="pt-BR"/>
        </w:rPr>
        <w:t xml:space="preserve">o dia </w:t>
      </w:r>
      <w:r w:rsidR="003B73DC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3B73DC">
        <w:rPr>
          <w:rFonts w:ascii="Times New Roman" w:eastAsia="Times New Roman" w:hAnsi="Times New Roman"/>
          <w:sz w:val="22"/>
          <w:szCs w:val="22"/>
          <w:lang w:eastAsia="pt-BR"/>
        </w:rPr>
        <w:t xml:space="preserve"> e 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de </w:t>
      </w:r>
      <w:r w:rsidRPr="00C8787E">
        <w:rPr>
          <w:rFonts w:ascii="Times New Roman" w:eastAsia="Times New Roman" w:hAnsi="Times New Roman"/>
          <w:sz w:val="22"/>
          <w:szCs w:val="22"/>
          <w:lang w:eastAsia="pt-BR"/>
        </w:rPr>
        <w:t>2015</w:t>
      </w:r>
      <w:r w:rsidR="003B73DC">
        <w:rPr>
          <w:rFonts w:ascii="Times New Roman" w:eastAsia="Times New Roman" w:hAnsi="Times New Roman"/>
          <w:sz w:val="22"/>
          <w:szCs w:val="22"/>
          <w:lang w:eastAsia="pt-BR"/>
        </w:rPr>
        <w:t>, e 11 de agosto de 2015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B3A8F" w:rsidRPr="00602EB8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602EB8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602EB8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3A42" w:rsidRPr="00602EB8" w:rsidRDefault="00602EB8" w:rsidP="00602EB8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hAnsi="Times New Roman"/>
          <w:sz w:val="22"/>
          <w:szCs w:val="22"/>
        </w:rPr>
        <w:t xml:space="preserve">Pelo cumprimento do disposto no 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art. 43 da Resolução n.º 22 do CAU/BR, de </w:t>
      </w:r>
      <w:proofErr w:type="gramStart"/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estabelece que “e</w:t>
      </w:r>
      <w:r w:rsidRPr="00602EB8">
        <w:rPr>
          <w:rFonts w:ascii="Times New Roman" w:hAnsi="Times New Roman"/>
          <w:sz w:val="22"/>
          <w:szCs w:val="22"/>
        </w:rPr>
        <w:t>m qualquer fase do processo, não sendo encontrada a pessoa física ou jurídica responsável pela atividade fiscalizada ou seu representante, ou ainda, em caso de recusa do recebimento da notificação ou do auto de infração, o extrato destes atos processuais será divulgado em publicaçã</w:t>
      </w:r>
      <w:r w:rsidR="00566F71">
        <w:rPr>
          <w:rFonts w:ascii="Times New Roman" w:hAnsi="Times New Roman"/>
          <w:sz w:val="22"/>
          <w:szCs w:val="22"/>
        </w:rPr>
        <w:t>o do CAU/DF”, devendo o nome d</w:t>
      </w:r>
      <w:r w:rsidRPr="00602EB8">
        <w:rPr>
          <w:rFonts w:ascii="Times New Roman" w:hAnsi="Times New Roman"/>
          <w:sz w:val="22"/>
          <w:szCs w:val="22"/>
        </w:rPr>
        <w:t>a notificada ser publicado no Diário Oficial do Distrito Federal.</w:t>
      </w:r>
    </w:p>
    <w:p w:rsidR="002B5CD3" w:rsidRPr="00602EB8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602EB8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602EB8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602EB8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602EB8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4279" w:rsidRDefault="00DB4279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37EF" w:rsidRPr="006C2272" w:rsidRDefault="00DC37EF" w:rsidP="00DC37EF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6C2272">
        <w:rPr>
          <w:rFonts w:ascii="Times New Roman" w:eastAsia="Arial Unicode MS" w:hAnsi="Times New Roman"/>
          <w:b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C37EF" w:rsidRPr="006C2272" w:rsidRDefault="00DC37EF" w:rsidP="00DC37EF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2272">
        <w:rPr>
          <w:rFonts w:ascii="Times New Roman" w:hAnsi="Times New Roman"/>
          <w:sz w:val="22"/>
          <w:szCs w:val="22"/>
        </w:rPr>
        <w:t>Coordenador</w:t>
      </w:r>
    </w:p>
    <w:p w:rsidR="00DC37EF" w:rsidRPr="006C2272" w:rsidRDefault="00DC37EF" w:rsidP="00DC37EF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hAnsi="Times New Roman"/>
          <w:b/>
          <w:sz w:val="22"/>
          <w:szCs w:val="22"/>
        </w:rPr>
        <w:t>ROGÉRIO MARKIEWICZ</w:t>
      </w:r>
      <w:r w:rsidRPr="006C2272">
        <w:rPr>
          <w:rFonts w:ascii="Times New Roman" w:hAnsi="Times New Roman"/>
          <w:b/>
          <w:sz w:val="22"/>
          <w:szCs w:val="22"/>
        </w:rPr>
        <w:tab/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C37EF" w:rsidRPr="006C2272" w:rsidRDefault="00DC37EF" w:rsidP="00DC37EF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6C227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6C2272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DC37EF" w:rsidRPr="006C2272" w:rsidRDefault="00DC37EF" w:rsidP="00DC37EF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hAnsi="Times New Roman"/>
          <w:b/>
          <w:sz w:val="22"/>
          <w:szCs w:val="22"/>
        </w:rPr>
        <w:t>SAMUEL LEANDRO DE SANTANA</w:t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DC37EF" w:rsidRDefault="00DC37EF" w:rsidP="00DC37EF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6C227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DC37EF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95749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95749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50C4"/>
    <w:rsid w:val="002E331A"/>
    <w:rsid w:val="002E41F5"/>
    <w:rsid w:val="002F42FC"/>
    <w:rsid w:val="002F6B0F"/>
    <w:rsid w:val="002F7A9F"/>
    <w:rsid w:val="00314339"/>
    <w:rsid w:val="003163BB"/>
    <w:rsid w:val="00322535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B73DC"/>
    <w:rsid w:val="003C1325"/>
    <w:rsid w:val="003C315C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66F71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2EB8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49E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31D46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4279"/>
    <w:rsid w:val="00DB699D"/>
    <w:rsid w:val="00DB7AA4"/>
    <w:rsid w:val="00DC0911"/>
    <w:rsid w:val="00DC37EF"/>
    <w:rsid w:val="00DC4F12"/>
    <w:rsid w:val="00DD2010"/>
    <w:rsid w:val="00DD57B2"/>
    <w:rsid w:val="00DE21AB"/>
    <w:rsid w:val="00DE262A"/>
    <w:rsid w:val="00DF1475"/>
    <w:rsid w:val="00DF6A91"/>
    <w:rsid w:val="00E00589"/>
    <w:rsid w:val="00E13693"/>
    <w:rsid w:val="00E173B0"/>
    <w:rsid w:val="00E17A25"/>
    <w:rsid w:val="00E234F7"/>
    <w:rsid w:val="00E25AAB"/>
    <w:rsid w:val="00E42F22"/>
    <w:rsid w:val="00E43A4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17</cp:revision>
  <cp:lastPrinted>2016-07-27T17:08:00Z</cp:lastPrinted>
  <dcterms:created xsi:type="dcterms:W3CDTF">2016-11-03T12:38:00Z</dcterms:created>
  <dcterms:modified xsi:type="dcterms:W3CDTF">2016-11-24T17:14:00Z</dcterms:modified>
</cp:coreProperties>
</file>