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15018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150181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0181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150181" w:rsidRDefault="008B5AD0" w:rsidP="00A11A66">
            <w:pPr>
              <w:rPr>
                <w:rFonts w:ascii="Times New Roman" w:hAnsi="Times New Roman"/>
                <w:sz w:val="22"/>
                <w:szCs w:val="22"/>
              </w:rPr>
            </w:pPr>
            <w:r w:rsidRPr="00150181">
              <w:rPr>
                <w:rFonts w:ascii="Times New Roman" w:hAnsi="Times New Roman"/>
                <w:sz w:val="22"/>
                <w:szCs w:val="22"/>
              </w:rPr>
              <w:t xml:space="preserve">Processo de notificação preventiva n.º </w:t>
            </w:r>
            <w:r w:rsidR="00150181" w:rsidRPr="00150181">
              <w:rPr>
                <w:rFonts w:ascii="Times New Roman" w:hAnsi="Times New Roman"/>
                <w:sz w:val="22"/>
                <w:szCs w:val="22"/>
              </w:rPr>
              <w:t>1000016277</w:t>
            </w:r>
            <w:r w:rsidR="00801CC0" w:rsidRPr="00150181">
              <w:rPr>
                <w:rFonts w:ascii="Times New Roman" w:hAnsi="Times New Roman"/>
                <w:sz w:val="22"/>
                <w:szCs w:val="22"/>
              </w:rPr>
              <w:t>/2014</w:t>
            </w:r>
            <w:r w:rsidR="00A85D7E" w:rsidRPr="001501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15018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5018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0181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50181" w:rsidRDefault="00150181" w:rsidP="00935AF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0181">
              <w:rPr>
                <w:rFonts w:ascii="Times New Roman" w:hAnsi="Times New Roman"/>
                <w:sz w:val="22"/>
                <w:szCs w:val="22"/>
              </w:rPr>
              <w:t>Gisa</w:t>
            </w:r>
            <w:proofErr w:type="spellEnd"/>
            <w:r w:rsidRPr="00150181">
              <w:rPr>
                <w:rFonts w:ascii="Times New Roman" w:hAnsi="Times New Roman"/>
                <w:sz w:val="22"/>
                <w:szCs w:val="22"/>
              </w:rPr>
              <w:t xml:space="preserve"> Figueira Decoração, CNPJ n.º 13.452.459/0001-78</w:t>
            </w:r>
            <w:r w:rsidR="00A85D7E" w:rsidRPr="001501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15018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5018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0181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50181" w:rsidRDefault="00150181" w:rsidP="008B5A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registro junto ao CAU</w:t>
            </w:r>
            <w:r w:rsidR="00A85D7E" w:rsidRPr="0015018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150181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150181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150181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150181" w:rsidRDefault="003C3B9A" w:rsidP="00BE7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18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150181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15018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50181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BE7192" w:rsidRPr="0015018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50181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15018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50181" w:rsidRPr="0015018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</w:tbl>
    <w:p w:rsidR="009B3A8F" w:rsidRPr="00150181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150181" w:rsidRDefault="00A4121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545F7E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935AFC"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28 de abril </w:t>
      </w:r>
      <w:r w:rsidR="00133B97" w:rsidRPr="00150181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150181" w:rsidRDefault="00150181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denúncia n.º 4897, </w:t>
      </w:r>
      <w:r w:rsidRPr="002C5440">
        <w:rPr>
          <w:rFonts w:ascii="Times New Roman" w:hAnsi="Times New Roman"/>
          <w:sz w:val="22"/>
          <w:szCs w:val="22"/>
        </w:rPr>
        <w:t xml:space="preserve">apresentada pelo senhor Wilson de Queiróz Garcia Neto em desfavor da empresa </w:t>
      </w:r>
      <w:proofErr w:type="spellStart"/>
      <w:r w:rsidRPr="002C5440">
        <w:rPr>
          <w:rFonts w:ascii="Times New Roman" w:hAnsi="Times New Roman"/>
          <w:sz w:val="22"/>
          <w:szCs w:val="22"/>
        </w:rPr>
        <w:t>Gisa</w:t>
      </w:r>
      <w:proofErr w:type="spellEnd"/>
      <w:r w:rsidRPr="002C5440">
        <w:rPr>
          <w:rFonts w:ascii="Times New Roman" w:hAnsi="Times New Roman"/>
          <w:sz w:val="22"/>
          <w:szCs w:val="22"/>
        </w:rPr>
        <w:t xml:space="preserve"> Figueira Decoração, por ausência de registro junto ao</w:t>
      </w:r>
      <w:r>
        <w:rPr>
          <w:rFonts w:ascii="Times New Roman" w:hAnsi="Times New Roman"/>
          <w:sz w:val="22"/>
          <w:szCs w:val="22"/>
        </w:rPr>
        <w:t xml:space="preserve"> CAU;</w:t>
      </w:r>
    </w:p>
    <w:p w:rsidR="00801CC0" w:rsidRPr="00150181" w:rsidRDefault="00801CC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e posterior auto de infração n.º </w:t>
      </w:r>
      <w:r w:rsidR="00150181" w:rsidRPr="002C5440">
        <w:rPr>
          <w:rFonts w:ascii="Times New Roman" w:hAnsi="Times New Roman"/>
          <w:sz w:val="22"/>
          <w:szCs w:val="22"/>
        </w:rPr>
        <w:t>1000016277</w:t>
      </w:r>
      <w:r w:rsidRPr="00150181">
        <w:rPr>
          <w:rFonts w:ascii="Times New Roman" w:eastAsia="Times New Roman" w:hAnsi="Times New Roman"/>
          <w:bCs/>
          <w:sz w:val="22"/>
          <w:szCs w:val="22"/>
          <w:lang w:eastAsia="pt-BR"/>
        </w:rPr>
        <w:t>/201</w:t>
      </w:r>
      <w:r w:rsidR="00150181">
        <w:rPr>
          <w:rFonts w:ascii="Times New Roman" w:eastAsia="Times New Roman" w:hAnsi="Times New Roman"/>
          <w:bCs/>
          <w:sz w:val="22"/>
          <w:szCs w:val="22"/>
          <w:lang w:eastAsia="pt-BR"/>
        </w:rPr>
        <w:t>5</w:t>
      </w: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, em desfavor da </w:t>
      </w:r>
      <w:r w:rsidR="00150181" w:rsidRPr="002C5440">
        <w:rPr>
          <w:rFonts w:ascii="Times New Roman" w:hAnsi="Times New Roman"/>
          <w:sz w:val="22"/>
          <w:szCs w:val="22"/>
        </w:rPr>
        <w:t xml:space="preserve">empresa </w:t>
      </w:r>
      <w:proofErr w:type="spellStart"/>
      <w:r w:rsidR="00150181" w:rsidRPr="002C5440">
        <w:rPr>
          <w:rFonts w:ascii="Times New Roman" w:hAnsi="Times New Roman"/>
          <w:sz w:val="22"/>
          <w:szCs w:val="22"/>
        </w:rPr>
        <w:t>Gisa</w:t>
      </w:r>
      <w:proofErr w:type="spellEnd"/>
      <w:r w:rsidR="00150181" w:rsidRPr="002C5440">
        <w:rPr>
          <w:rFonts w:ascii="Times New Roman" w:hAnsi="Times New Roman"/>
          <w:sz w:val="22"/>
          <w:szCs w:val="22"/>
        </w:rPr>
        <w:t xml:space="preserve"> Figueira Decoração</w:t>
      </w: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50181" w:rsidRPr="002C5440">
        <w:rPr>
          <w:rFonts w:ascii="Times New Roman" w:hAnsi="Times New Roman"/>
          <w:sz w:val="22"/>
          <w:szCs w:val="22"/>
        </w:rPr>
        <w:t>por ausência de registro junto ao</w:t>
      </w:r>
      <w:r w:rsidR="00150181">
        <w:rPr>
          <w:rFonts w:ascii="Times New Roman" w:hAnsi="Times New Roman"/>
          <w:sz w:val="22"/>
          <w:szCs w:val="22"/>
        </w:rPr>
        <w:t xml:space="preserve"> CAU</w:t>
      </w: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01CC0" w:rsidRPr="00150181" w:rsidRDefault="00801CC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 w:rsidR="00150181">
        <w:rPr>
          <w:rFonts w:ascii="Times New Roman" w:eastAsia="Times New Roman" w:hAnsi="Times New Roman"/>
          <w:sz w:val="22"/>
          <w:szCs w:val="22"/>
          <w:lang w:eastAsia="pt-BR"/>
        </w:rPr>
        <w:t>responsável pela empresa</w:t>
      </w: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 não apresentou defesa perante a CEP no prazo legal de 10 (dez) dias, conforme determina o inciso VII do art. 16 da Resolução n.º 22 do CAU/BR; </w:t>
      </w:r>
    </w:p>
    <w:p w:rsidR="00935AFC" w:rsidRPr="00150181" w:rsidRDefault="00801CC0" w:rsidP="00801CC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50181">
        <w:rPr>
          <w:rFonts w:ascii="Times New Roman" w:eastAsia="Times New Roman" w:hAnsi="Times New Roman"/>
          <w:sz w:val="22"/>
          <w:szCs w:val="22"/>
        </w:rPr>
        <w:t>Con</w:t>
      </w:r>
      <w:r w:rsidR="00150181">
        <w:rPr>
          <w:rFonts w:ascii="Times New Roman" w:eastAsia="Times New Roman" w:hAnsi="Times New Roman"/>
          <w:sz w:val="22"/>
          <w:szCs w:val="22"/>
        </w:rPr>
        <w:t xml:space="preserve">siderando </w:t>
      </w:r>
      <w:r w:rsidR="006362C5">
        <w:rPr>
          <w:rFonts w:ascii="Times New Roman" w:eastAsia="Times New Roman" w:hAnsi="Times New Roman"/>
          <w:sz w:val="22"/>
          <w:szCs w:val="22"/>
        </w:rPr>
        <w:t>o art. 21 da Res.</w:t>
      </w:r>
      <w:r w:rsidRPr="00150181">
        <w:rPr>
          <w:rFonts w:ascii="Times New Roman" w:eastAsia="Times New Roman" w:hAnsi="Times New Roman"/>
          <w:sz w:val="22"/>
          <w:szCs w:val="22"/>
        </w:rPr>
        <w:t xml:space="preserve"> n.º 22 do CAU/BR, que determina que “</w:t>
      </w:r>
      <w:r w:rsidRPr="00150181">
        <w:rPr>
          <w:rFonts w:ascii="Times New Roman" w:eastAsia="Times New Roman" w:hAnsi="Times New Roman"/>
          <w:i/>
          <w:sz w:val="22"/>
          <w:szCs w:val="22"/>
        </w:rPr>
        <w:t>a</w:t>
      </w:r>
      <w:r w:rsidRPr="00150181">
        <w:rPr>
          <w:rFonts w:ascii="Times New Roman" w:hAnsi="Times New Roman"/>
          <w:i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</w:t>
      </w:r>
      <w:r w:rsidRPr="00150181">
        <w:rPr>
          <w:rFonts w:ascii="Times New Roman" w:hAnsi="Times New Roman"/>
          <w:sz w:val="22"/>
          <w:szCs w:val="22"/>
        </w:rPr>
        <w:t>”</w:t>
      </w:r>
      <w:r w:rsidRPr="00150181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150181" w:rsidRDefault="009B3A8F" w:rsidP="00A11A66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150181" w:rsidRDefault="00817DEC" w:rsidP="00A11A66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150181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150181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150181" w:rsidRDefault="00D80C2E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1CC0" w:rsidRPr="00150181" w:rsidRDefault="006C076C" w:rsidP="00801CC0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981107"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manter o auto de infração e aplicar, à pessoa autuada por infração à legislação profissional, multa no valor de </w:t>
      </w:r>
      <w:r w:rsidR="00150181" w:rsidRPr="002C5440">
        <w:rPr>
          <w:rFonts w:ascii="Times New Roman" w:eastAsia="Times New Roman" w:hAnsi="Times New Roman"/>
          <w:sz w:val="22"/>
          <w:szCs w:val="22"/>
          <w:lang w:eastAsia="pt-BR"/>
        </w:rPr>
        <w:t>R$ 4.393,80 (quatro mil trezentos e noventa e três reais e oitenta centavos)</w:t>
      </w:r>
      <w:r w:rsidR="00150181" w:rsidRPr="002C5440">
        <w:rPr>
          <w:rFonts w:ascii="Times New Roman" w:hAnsi="Times New Roman"/>
          <w:sz w:val="22"/>
          <w:szCs w:val="22"/>
        </w:rPr>
        <w:t xml:space="preserve">, conforme disposto no artigo 7º da </w:t>
      </w:r>
      <w:r w:rsidR="00150181" w:rsidRPr="002C5440">
        <w:rPr>
          <w:rFonts w:ascii="Times New Roman" w:eastAsia="Times New Roman" w:hAnsi="Times New Roman"/>
          <w:sz w:val="22"/>
          <w:szCs w:val="22"/>
          <w:lang w:eastAsia="pt-BR"/>
        </w:rPr>
        <w:t>Lei n.º 12.378/2010</w:t>
      </w:r>
      <w:r w:rsidR="00981107"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 w:rsidR="00981107" w:rsidRPr="0015018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981107" w:rsidRPr="00150181" w:rsidRDefault="00801CC0" w:rsidP="00801CC0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Oficiar a interessada para que regularize a situação que ensejou a lavratura do auto de infração e tome ciência da penalidade que lhe foi imposta</w:t>
      </w:r>
      <w:r w:rsidR="00981107" w:rsidRPr="001501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A6B11" w:rsidRPr="00150181" w:rsidRDefault="001A6B11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150181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935AFC" w:rsidRPr="00150181">
        <w:rPr>
          <w:rFonts w:ascii="Times New Roman" w:eastAsia="Times New Roman" w:hAnsi="Times New Roman"/>
          <w:sz w:val="22"/>
          <w:szCs w:val="22"/>
          <w:lang w:eastAsia="pt-BR"/>
        </w:rPr>
        <w:t>28 de abril</w:t>
      </w:r>
      <w:r w:rsidR="000C30E4" w:rsidRPr="0015018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15018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150181" w:rsidRDefault="009B3A8F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7192" w:rsidRPr="00150181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50181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</w:rPr>
        <w:tab/>
      </w:r>
      <w:r w:rsidR="00801CC0" w:rsidRPr="00150181">
        <w:rPr>
          <w:rFonts w:ascii="Times New Roman" w:eastAsia="Calibri" w:hAnsi="Times New Roman"/>
          <w:b/>
          <w:sz w:val="22"/>
          <w:szCs w:val="22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150181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hAnsi="Times New Roman"/>
          <w:sz w:val="22"/>
          <w:szCs w:val="22"/>
        </w:rPr>
        <w:t>Coordenador</w:t>
      </w:r>
      <w:r w:rsidR="00801CC0" w:rsidRPr="00150181">
        <w:rPr>
          <w:rFonts w:ascii="Times New Roman" w:hAnsi="Times New Roman"/>
          <w:sz w:val="22"/>
          <w:szCs w:val="22"/>
        </w:rPr>
        <w:tab/>
      </w:r>
    </w:p>
    <w:p w:rsidR="00BE7192" w:rsidRPr="00150181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50181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150181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hAnsi="Times New Roman"/>
          <w:sz w:val="22"/>
          <w:szCs w:val="22"/>
        </w:rPr>
        <w:t>Membro</w:t>
      </w:r>
    </w:p>
    <w:p w:rsidR="00BE7192" w:rsidRPr="00150181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50181">
        <w:rPr>
          <w:rFonts w:ascii="Times New Roman" w:eastAsia="Arial Unicode MS" w:hAnsi="Times New Roman"/>
          <w:b/>
          <w:sz w:val="22"/>
          <w:szCs w:val="22"/>
        </w:rPr>
        <w:t>ELZA KUNZE</w:t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</w:rPr>
        <w:tab/>
      </w:r>
      <w:r w:rsidR="00981107" w:rsidRPr="00150181">
        <w:rPr>
          <w:rFonts w:ascii="Times New Roman" w:eastAsia="Calibri" w:hAnsi="Times New Roman"/>
          <w:b/>
          <w:sz w:val="22"/>
          <w:szCs w:val="22"/>
        </w:rPr>
        <w:tab/>
      </w:r>
      <w:r w:rsidR="00801CC0" w:rsidRPr="00150181">
        <w:rPr>
          <w:rFonts w:ascii="Times New Roman" w:eastAsia="Calibri" w:hAnsi="Times New Roman"/>
          <w:b/>
          <w:sz w:val="22"/>
          <w:szCs w:val="22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150181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hAnsi="Times New Roman"/>
          <w:sz w:val="22"/>
          <w:szCs w:val="22"/>
        </w:rPr>
        <w:t>Membro</w:t>
      </w:r>
    </w:p>
    <w:p w:rsidR="00BE7192" w:rsidRPr="00150181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50181">
        <w:rPr>
          <w:rFonts w:ascii="Times New Roman" w:hAnsi="Times New Roman"/>
          <w:b/>
          <w:sz w:val="22"/>
          <w:szCs w:val="22"/>
        </w:rPr>
        <w:t>GUNTER KOHLSDORF</w:t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150181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hAnsi="Times New Roman"/>
          <w:sz w:val="22"/>
          <w:szCs w:val="22"/>
        </w:rPr>
        <w:t>Membro</w:t>
      </w:r>
    </w:p>
    <w:p w:rsidR="00BE7192" w:rsidRPr="00150181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50181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150181">
        <w:rPr>
          <w:rFonts w:ascii="Times New Roman" w:eastAsia="Arial Unicode MS" w:hAnsi="Times New Roman"/>
          <w:b/>
          <w:sz w:val="22"/>
          <w:szCs w:val="22"/>
        </w:rPr>
        <w:tab/>
      </w:r>
      <w:r w:rsidRPr="00150181">
        <w:rPr>
          <w:rFonts w:ascii="Times New Roman" w:eastAsia="Arial Unicode MS" w:hAnsi="Times New Roman"/>
          <w:b/>
          <w:sz w:val="22"/>
          <w:szCs w:val="22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15018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150181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7192" w:rsidRPr="00150181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50181">
        <w:rPr>
          <w:rFonts w:ascii="Times New Roman" w:hAnsi="Times New Roman"/>
          <w:b/>
          <w:sz w:val="22"/>
          <w:szCs w:val="22"/>
        </w:rPr>
        <w:t>ROGÉRIO MARKIEWICZ</w:t>
      </w:r>
      <w:r w:rsidRPr="00150181">
        <w:rPr>
          <w:rFonts w:ascii="Times New Roman" w:hAnsi="Times New Roman"/>
          <w:b/>
          <w:sz w:val="22"/>
          <w:szCs w:val="22"/>
        </w:rPr>
        <w:tab/>
      </w:r>
      <w:r w:rsidRPr="0015018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81107" w:rsidRPr="0015018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1CC0" w:rsidRPr="0015018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15018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150181" w:rsidRDefault="00BE7192" w:rsidP="00981107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15018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150181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150181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45F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45F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0BE8"/>
    <w:rsid w:val="001315CB"/>
    <w:rsid w:val="00133B97"/>
    <w:rsid w:val="00140711"/>
    <w:rsid w:val="0015018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45F7E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362C5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076C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1ABA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6</cp:revision>
  <cp:lastPrinted>2016-07-27T17:08:00Z</cp:lastPrinted>
  <dcterms:created xsi:type="dcterms:W3CDTF">2016-10-27T16:47:00Z</dcterms:created>
  <dcterms:modified xsi:type="dcterms:W3CDTF">2016-11-24T17:09:00Z</dcterms:modified>
</cp:coreProperties>
</file>