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F" w:rsidRPr="0097711E" w:rsidRDefault="002C5BCF" w:rsidP="002C5BCF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>
        <w:rPr>
          <w:rFonts w:ascii="Times New Roman" w:eastAsia="Calibri" w:hAnsi="Times New Roman"/>
          <w:szCs w:val="24"/>
          <w:lang w:eastAsia="en-US"/>
        </w:rPr>
        <w:t>53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C232B7">
        <w:rPr>
          <w:rFonts w:ascii="Times New Roman" w:eastAsia="Calibri" w:hAnsi="Times New Roman"/>
          <w:szCs w:val="24"/>
          <w:lang w:eastAsia="en-US"/>
        </w:rPr>
        <w:t xml:space="preserve"> 11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JUL</w:t>
      </w:r>
      <w:r w:rsidRPr="0097711E">
        <w:rPr>
          <w:rFonts w:ascii="Times New Roman" w:eastAsia="Calibri" w:hAnsi="Times New Roman"/>
          <w:szCs w:val="24"/>
          <w:lang w:eastAsia="en-US"/>
        </w:rPr>
        <w:t>HO DE 2018.</w:t>
      </w:r>
    </w:p>
    <w:p w:rsidR="002C5BCF" w:rsidRPr="00DF2145" w:rsidRDefault="002C5BCF" w:rsidP="002C5BCF">
      <w:pPr>
        <w:ind w:left="3686"/>
      </w:pPr>
    </w:p>
    <w:p w:rsidR="002C5BCF" w:rsidRPr="00DF2145" w:rsidRDefault="002C5BCF" w:rsidP="002C5BCF">
      <w:pPr>
        <w:ind w:left="3686"/>
      </w:pPr>
    </w:p>
    <w:p w:rsidR="002C5BCF" w:rsidRDefault="002C5BCF" w:rsidP="002C5BCF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</w:t>
      </w:r>
      <w:r>
        <w:rPr>
          <w:szCs w:val="24"/>
        </w:rPr>
        <w:t>Contrato nº 1/2018</w:t>
      </w:r>
      <w:r w:rsidRPr="00DF2145">
        <w:rPr>
          <w:szCs w:val="24"/>
        </w:rPr>
        <w:t xml:space="preserve"> referente </w:t>
      </w:r>
      <w:r>
        <w:rPr>
          <w:szCs w:val="24"/>
        </w:rPr>
        <w:t>prestação de serviços de publicações do CAU/DF no Diário Oficial da União.</w:t>
      </w:r>
    </w:p>
    <w:p w:rsidR="002C5BCF" w:rsidRPr="00DF2145" w:rsidRDefault="002C5BCF" w:rsidP="002C5BCF">
      <w:pPr>
        <w:pStyle w:val="Recuodecorpodetexto"/>
        <w:tabs>
          <w:tab w:val="left" w:pos="4820"/>
        </w:tabs>
        <w:ind w:left="4820"/>
      </w:pPr>
    </w:p>
    <w:p w:rsidR="002C5BCF" w:rsidRPr="00DF2145" w:rsidRDefault="002C5BCF" w:rsidP="002C5BCF">
      <w:pPr>
        <w:ind w:left="4820"/>
      </w:pPr>
    </w:p>
    <w:p w:rsidR="002C5BCF" w:rsidRPr="00DF2145" w:rsidRDefault="002C5BCF" w:rsidP="002C5BCF">
      <w:pPr>
        <w:tabs>
          <w:tab w:val="left" w:pos="1134"/>
        </w:tabs>
      </w:pPr>
      <w:r w:rsidRPr="00DF2145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2C5BCF" w:rsidRPr="00DF2145" w:rsidRDefault="002C5BCF" w:rsidP="002C5BCF">
      <w:pPr>
        <w:tabs>
          <w:tab w:val="left" w:pos="1134"/>
        </w:tabs>
        <w:rPr>
          <w:rFonts w:eastAsia="MS Mincho"/>
        </w:rPr>
      </w:pPr>
    </w:p>
    <w:p w:rsidR="002C5BCF" w:rsidRDefault="002C5BCF" w:rsidP="002C5BCF">
      <w:pPr>
        <w:tabs>
          <w:tab w:val="left" w:pos="1134"/>
        </w:tabs>
      </w:pPr>
      <w:r w:rsidRPr="00DF2145">
        <w:t xml:space="preserve">Considerando </w:t>
      </w:r>
      <w:r>
        <w:t>Processo Administrativo CAU/DF nº 676376/2018 o qual instruiu a celebração do Contrato nº 1/2018 para prestação de serviços de publicações no Diário Oficial da União; e</w:t>
      </w:r>
    </w:p>
    <w:p w:rsidR="002C5BCF" w:rsidRPr="00DF2145" w:rsidRDefault="002C5BCF" w:rsidP="002C5BCF">
      <w:pPr>
        <w:tabs>
          <w:tab w:val="left" w:pos="1134"/>
        </w:tabs>
      </w:pPr>
    </w:p>
    <w:p w:rsidR="002C5BCF" w:rsidRPr="00DF2145" w:rsidRDefault="002C5BCF" w:rsidP="002C5BCF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2C5BCF" w:rsidRPr="00DF2145" w:rsidRDefault="002C5BCF" w:rsidP="002C5BCF"/>
    <w:p w:rsidR="002C5BCF" w:rsidRPr="00DF2145" w:rsidRDefault="002C5BCF" w:rsidP="002C5BCF"/>
    <w:p w:rsidR="002C5BCF" w:rsidRPr="00DF2145" w:rsidRDefault="002C5BCF" w:rsidP="002C5BCF">
      <w:pPr>
        <w:rPr>
          <w:b/>
        </w:rPr>
      </w:pPr>
      <w:r w:rsidRPr="00DF2145">
        <w:rPr>
          <w:b/>
        </w:rPr>
        <w:t>RESOLVE:</w:t>
      </w:r>
    </w:p>
    <w:p w:rsidR="002C5BCF" w:rsidRPr="00DF2145" w:rsidRDefault="002C5BCF" w:rsidP="002C5BCF">
      <w:pPr>
        <w:rPr>
          <w:b/>
        </w:rPr>
      </w:pPr>
    </w:p>
    <w:p w:rsidR="002C5BCF" w:rsidRPr="00DF2145" w:rsidRDefault="002C5BCF" w:rsidP="002C5BCF"/>
    <w:p w:rsidR="002C5BCF" w:rsidRPr="00DF2145" w:rsidRDefault="002C5BCF" w:rsidP="002C5BCF">
      <w:pPr>
        <w:tabs>
          <w:tab w:val="left" w:pos="1134"/>
        </w:tabs>
      </w:pPr>
      <w:r>
        <w:rPr>
          <w:bCs/>
        </w:rPr>
        <w:t xml:space="preserve">Art. 1º Designar </w:t>
      </w:r>
      <w:r w:rsidR="00805694">
        <w:rPr>
          <w:bCs/>
        </w:rPr>
        <w:t>a</w:t>
      </w:r>
      <w:r w:rsidRPr="00DF2145">
        <w:rPr>
          <w:bCs/>
        </w:rPr>
        <w:t xml:space="preserve"> empregad</w:t>
      </w:r>
      <w:r w:rsidR="00805694">
        <w:rPr>
          <w:bCs/>
        </w:rPr>
        <w:t>a</w:t>
      </w:r>
      <w:r w:rsidRPr="00DF2145">
        <w:rPr>
          <w:bCs/>
        </w:rPr>
        <w:t xml:space="preserve"> </w:t>
      </w:r>
      <w:r w:rsidR="00805694">
        <w:rPr>
          <w:bCs/>
        </w:rPr>
        <w:t>ANDRÉA SILVA MOTA LOPES</w:t>
      </w:r>
      <w:r w:rsidRPr="00DF2145">
        <w:rPr>
          <w:bCs/>
        </w:rPr>
        <w:t xml:space="preserve"> para atuar como fiscal do </w:t>
      </w:r>
      <w:r>
        <w:rPr>
          <w:bCs/>
        </w:rPr>
        <w:t xml:space="preserve">Contrato </w:t>
      </w:r>
      <w:r w:rsidRPr="00DF2145">
        <w:rPr>
          <w:bCs/>
        </w:rPr>
        <w:t xml:space="preserve">Administrativo </w:t>
      </w:r>
      <w:r>
        <w:rPr>
          <w:bCs/>
        </w:rPr>
        <w:t xml:space="preserve">CAU/DF </w:t>
      </w:r>
      <w:r w:rsidRPr="00DF2145">
        <w:rPr>
          <w:bCs/>
        </w:rPr>
        <w:t xml:space="preserve">nº </w:t>
      </w:r>
      <w:r>
        <w:rPr>
          <w:bCs/>
        </w:rPr>
        <w:t>1</w:t>
      </w:r>
      <w:r w:rsidRPr="00DF2145">
        <w:rPr>
          <w:bCs/>
        </w:rPr>
        <w:t>/201</w:t>
      </w:r>
      <w:r>
        <w:rPr>
          <w:bCs/>
        </w:rPr>
        <w:t>8</w:t>
      </w:r>
      <w:r w:rsidRPr="00DF2145">
        <w:rPr>
          <w:bCs/>
        </w:rPr>
        <w:t xml:space="preserve">, </w:t>
      </w:r>
      <w:r w:rsidRPr="00DF2145">
        <w:t xml:space="preserve">referente </w:t>
      </w:r>
      <w:r>
        <w:t xml:space="preserve">prestação de serviços de publicações </w:t>
      </w:r>
      <w:r w:rsidR="00805694">
        <w:t xml:space="preserve">de atos administrativos do CAU/DF </w:t>
      </w:r>
      <w:r>
        <w:t>no Diário Oficial da União.</w:t>
      </w:r>
    </w:p>
    <w:p w:rsidR="002C5BCF" w:rsidRPr="00DF2145" w:rsidRDefault="002C5BCF" w:rsidP="002C5BCF">
      <w:pPr>
        <w:tabs>
          <w:tab w:val="left" w:pos="1134"/>
        </w:tabs>
        <w:rPr>
          <w:bCs/>
        </w:rPr>
      </w:pPr>
    </w:p>
    <w:p w:rsidR="002C5BCF" w:rsidRPr="00DF2145" w:rsidRDefault="002C5BCF" w:rsidP="002C5BCF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805694">
        <w:rPr>
          <w:bCs/>
        </w:rPr>
        <w:t>a</w:t>
      </w:r>
      <w:r w:rsidRPr="00DF2145">
        <w:rPr>
          <w:bCs/>
        </w:rPr>
        <w:t xml:space="preserve"> designad</w:t>
      </w:r>
      <w:r w:rsidR="00805694">
        <w:rPr>
          <w:bCs/>
        </w:rPr>
        <w:t xml:space="preserve">a </w:t>
      </w:r>
      <w:r w:rsidRPr="00DF2145">
        <w:rPr>
          <w:bCs/>
        </w:rPr>
        <w:t>tome conhecimento de todo o processo, de sua competência e atuação, bem como de todos os normativos e leis referentes ao seu mister, hábeis a subsidiar o desempenho de sua função.</w:t>
      </w:r>
    </w:p>
    <w:p w:rsidR="00B719C7" w:rsidRDefault="00B719C7" w:rsidP="00B719C7">
      <w:pPr>
        <w:tabs>
          <w:tab w:val="left" w:pos="1134"/>
        </w:tabs>
        <w:rPr>
          <w:bCs/>
        </w:rPr>
      </w:pPr>
    </w:p>
    <w:p w:rsidR="00B719C7" w:rsidRPr="00DF2145" w:rsidRDefault="00B719C7" w:rsidP="00B719C7">
      <w:pPr>
        <w:tabs>
          <w:tab w:val="left" w:pos="1134"/>
        </w:tabs>
        <w:rPr>
          <w:bCs/>
        </w:rPr>
      </w:pPr>
      <w:r>
        <w:rPr>
          <w:bCs/>
        </w:rPr>
        <w:t>Art. 3º Revoga-se a Portaria Ordinária CAU/DF nº 44, de 11 de junho de 2018.</w:t>
      </w:r>
    </w:p>
    <w:p w:rsidR="002C5BCF" w:rsidRPr="00DF2145" w:rsidRDefault="002C5BCF" w:rsidP="002C5BCF">
      <w:pPr>
        <w:tabs>
          <w:tab w:val="left" w:pos="1134"/>
        </w:tabs>
        <w:rPr>
          <w:bCs/>
        </w:rPr>
      </w:pPr>
    </w:p>
    <w:p w:rsidR="002C5BCF" w:rsidRDefault="002C5BCF" w:rsidP="002C5BCF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</w:t>
      </w:r>
      <w:r w:rsidR="00B719C7">
        <w:rPr>
          <w:bCs/>
        </w:rPr>
        <w:t>4</w:t>
      </w:r>
      <w:r w:rsidRPr="00DF2145">
        <w:rPr>
          <w:bCs/>
        </w:rPr>
        <w:t xml:space="preserve">º Esta portaria entra em vigor na data de sua assinatura, e terá validade até o encerramento do respectivo </w:t>
      </w:r>
      <w:r>
        <w:rPr>
          <w:bCs/>
        </w:rPr>
        <w:t>contrato</w:t>
      </w:r>
      <w:r w:rsidRPr="00DF2145">
        <w:rPr>
          <w:bCs/>
        </w:rPr>
        <w:t xml:space="preserve"> administrativo.</w:t>
      </w:r>
    </w:p>
    <w:p w:rsidR="002C5BCF" w:rsidRPr="00DF2145" w:rsidRDefault="002C5BCF" w:rsidP="002C5BCF">
      <w:pPr>
        <w:tabs>
          <w:tab w:val="left" w:pos="1134"/>
        </w:tabs>
        <w:rPr>
          <w:bCs/>
        </w:rPr>
      </w:pPr>
    </w:p>
    <w:p w:rsidR="002C5BCF" w:rsidRPr="00DF2145" w:rsidRDefault="002C5BCF" w:rsidP="002C5BCF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</w:t>
      </w:r>
      <w:r w:rsidR="00805694">
        <w:rPr>
          <w:bCs/>
        </w:rPr>
        <w:t>5</w:t>
      </w:r>
      <w:r w:rsidRPr="00DF2145">
        <w:rPr>
          <w:bCs/>
        </w:rPr>
        <w:t>º Publique-se.</w:t>
      </w:r>
    </w:p>
    <w:p w:rsidR="002C5BCF" w:rsidRPr="00DF2145" w:rsidRDefault="002C5BCF" w:rsidP="002C5BCF">
      <w:pPr>
        <w:tabs>
          <w:tab w:val="left" w:pos="1134"/>
        </w:tabs>
        <w:jc w:val="center"/>
        <w:rPr>
          <w:b/>
        </w:rPr>
      </w:pPr>
    </w:p>
    <w:p w:rsidR="002C5BCF" w:rsidRPr="00DF2145" w:rsidRDefault="002C5BCF" w:rsidP="002C5BCF">
      <w:pPr>
        <w:tabs>
          <w:tab w:val="left" w:pos="1134"/>
        </w:tabs>
        <w:jc w:val="center"/>
        <w:rPr>
          <w:b/>
        </w:rPr>
      </w:pPr>
    </w:p>
    <w:p w:rsidR="002C5BCF" w:rsidRDefault="002C5BCF" w:rsidP="002C5BCF">
      <w:pPr>
        <w:tabs>
          <w:tab w:val="left" w:pos="1134"/>
        </w:tabs>
        <w:jc w:val="center"/>
        <w:rPr>
          <w:b/>
        </w:rPr>
      </w:pPr>
    </w:p>
    <w:p w:rsidR="00B719C7" w:rsidRPr="00DF2145" w:rsidRDefault="00B719C7" w:rsidP="002C5BCF">
      <w:pPr>
        <w:tabs>
          <w:tab w:val="left" w:pos="1134"/>
        </w:tabs>
        <w:jc w:val="center"/>
        <w:rPr>
          <w:b/>
        </w:rPr>
      </w:pPr>
    </w:p>
    <w:p w:rsidR="002C5BCF" w:rsidRPr="00DF2145" w:rsidRDefault="002C5BCF" w:rsidP="002C5BCF">
      <w:pPr>
        <w:jc w:val="center"/>
        <w:rPr>
          <w:b/>
        </w:rPr>
      </w:pPr>
      <w:r w:rsidRPr="00DF2145">
        <w:rPr>
          <w:b/>
        </w:rPr>
        <w:t>DANIEL MANGABEIRA</w:t>
      </w:r>
    </w:p>
    <w:p w:rsidR="002C5BCF" w:rsidRPr="00DF2145" w:rsidRDefault="002C5BCF" w:rsidP="002C5BCF">
      <w:pPr>
        <w:jc w:val="center"/>
      </w:pPr>
      <w:r w:rsidRPr="00DF2145">
        <w:t>Presidente do CAU/DF</w:t>
      </w:r>
    </w:p>
    <w:p w:rsidR="00EA7432" w:rsidRPr="002C5BCF" w:rsidRDefault="00EA7432" w:rsidP="002C5BCF">
      <w:bookmarkStart w:id="0" w:name="_GoBack"/>
      <w:bookmarkEnd w:id="0"/>
    </w:p>
    <w:sectPr w:rsidR="00EA7432" w:rsidRPr="002C5BCF" w:rsidSect="00230A1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232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232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86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0A1B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BCF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4FFD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570BF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5694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5810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0F50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19C7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32B7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931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4CFA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12</cp:revision>
  <cp:lastPrinted>2018-07-11T17:11:00Z</cp:lastPrinted>
  <dcterms:created xsi:type="dcterms:W3CDTF">2018-05-29T18:08:00Z</dcterms:created>
  <dcterms:modified xsi:type="dcterms:W3CDTF">2018-07-16T16:42:00Z</dcterms:modified>
</cp:coreProperties>
</file>