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B079F" w:rsidRDefault="004A45CD" w:rsidP="00831CAD">
            <w:pPr>
              <w:spacing w:line="276" w:lineRule="auto"/>
            </w:pPr>
            <w:r>
              <w:t>470269/2017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DC04DD" w:rsidRDefault="00DC04DD" w:rsidP="00DC04DD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DC04DD">
              <w:rPr>
                <w:rFonts w:ascii="Times New Roman" w:hAnsi="Times New Roman" w:cs="Times New Roman"/>
              </w:rPr>
              <w:t>SOLICITAÇÃO ISENÇÃO DE COBRANÇA DAS ANUIDADES DE 2012 A 2019.</w:t>
            </w:r>
          </w:p>
        </w:tc>
      </w:tr>
    </w:tbl>
    <w:p w:rsidR="00A55DEF" w:rsidRPr="000B079F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4A45CD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C00F1B">
              <w:rPr>
                <w:b/>
              </w:rPr>
              <w:t>2</w:t>
            </w:r>
            <w:r w:rsidR="004A45CD">
              <w:rPr>
                <w:b/>
              </w:rPr>
              <w:t>1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054FB" w:rsidRPr="005C5DA9" w:rsidRDefault="004054FB" w:rsidP="007026B2">
      <w:pPr>
        <w:ind w:right="113"/>
        <w:rPr>
          <w:rFonts w:eastAsia="Verdana"/>
        </w:rPr>
      </w:pPr>
      <w:r w:rsidRPr="005C5DA9">
        <w:rPr>
          <w:rFonts w:eastAsia="Verdana"/>
        </w:rPr>
        <w:t>A COMISSÃO DE ADMINISTRAÇÃO, PLANEJAMENTO E FINANÇAS do Conselho de Arquitetura e Urbanismo do Distrito Federal – CAF</w:t>
      </w:r>
      <w:r w:rsidR="00C94D98" w:rsidRPr="005C5DA9">
        <w:rPr>
          <w:rFonts w:eastAsia="Verdana"/>
        </w:rPr>
        <w:t xml:space="preserve">- </w:t>
      </w:r>
      <w:r w:rsidRPr="005C5DA9">
        <w:rPr>
          <w:rFonts w:eastAsia="Verdana"/>
        </w:rPr>
        <w:t>CAU/DF</w:t>
      </w:r>
      <w:r w:rsidR="00C94D98" w:rsidRPr="005C5DA9">
        <w:rPr>
          <w:rFonts w:eastAsia="Verdana"/>
        </w:rPr>
        <w:t xml:space="preserve"> </w:t>
      </w:r>
      <w:r w:rsidRPr="005C5DA9">
        <w:rPr>
          <w:rFonts w:eastAsia="Verdana"/>
        </w:rPr>
        <w:t xml:space="preserve">reunida ordinariamente na sede do CAU/DF, no dia </w:t>
      </w:r>
      <w:r w:rsidR="00FD67E1" w:rsidRPr="005C5DA9">
        <w:rPr>
          <w:rFonts w:eastAsia="Verdana"/>
        </w:rPr>
        <w:t>1</w:t>
      </w:r>
      <w:r w:rsidR="004B789E">
        <w:rPr>
          <w:rFonts w:eastAsia="Verdana"/>
        </w:rPr>
        <w:t>0</w:t>
      </w:r>
      <w:r w:rsidR="00222EAF" w:rsidRPr="005C5DA9">
        <w:rPr>
          <w:rFonts w:eastAsia="Verdana"/>
        </w:rPr>
        <w:t xml:space="preserve"> de </w:t>
      </w:r>
      <w:r w:rsidR="004B789E">
        <w:rPr>
          <w:rFonts w:eastAsia="Verdana"/>
        </w:rPr>
        <w:t>junho</w:t>
      </w:r>
      <w:r w:rsidRPr="005C5DA9">
        <w:rPr>
          <w:rFonts w:eastAsia="Verdana"/>
        </w:rPr>
        <w:t xml:space="preserve"> de 201</w:t>
      </w:r>
      <w:r w:rsidR="00FD67E1" w:rsidRPr="005C5DA9">
        <w:rPr>
          <w:rFonts w:eastAsia="Verdana"/>
        </w:rPr>
        <w:t>9</w:t>
      </w:r>
      <w:r w:rsidRPr="005C5DA9">
        <w:rPr>
          <w:rFonts w:eastAsia="Verdana"/>
        </w:rPr>
        <w:t xml:space="preserve">, após análise do assunto em epígrafe, </w:t>
      </w:r>
      <w:proofErr w:type="gramStart"/>
      <w:r w:rsidRPr="005C5DA9">
        <w:rPr>
          <w:rFonts w:eastAsia="Verdana"/>
        </w:rPr>
        <w:t>e</w:t>
      </w:r>
      <w:proofErr w:type="gramEnd"/>
    </w:p>
    <w:p w:rsidR="00636521" w:rsidRPr="005C5DA9" w:rsidRDefault="00636521" w:rsidP="00636521">
      <w:pPr>
        <w:ind w:right="113"/>
        <w:rPr>
          <w:rFonts w:eastAsia="Verdana"/>
        </w:rPr>
      </w:pPr>
    </w:p>
    <w:p w:rsidR="004B789E" w:rsidRPr="000B079F" w:rsidRDefault="004B789E" w:rsidP="004B789E">
      <w:pPr>
        <w:ind w:right="113"/>
      </w:pPr>
      <w:r w:rsidRPr="000B079F">
        <w:rPr>
          <w:rFonts w:eastAsia="Verdana"/>
        </w:rPr>
        <w:t xml:space="preserve">Considerando </w:t>
      </w:r>
      <w:r w:rsidRPr="000B079F">
        <w:t xml:space="preserve">que a arquiteta e urbanista </w:t>
      </w:r>
      <w:bookmarkStart w:id="0" w:name="_GoBack"/>
      <w:r>
        <w:t>Christina Lemos de Mello Barroso</w:t>
      </w:r>
      <w:r w:rsidRPr="000B079F">
        <w:t xml:space="preserve"> </w:t>
      </w:r>
      <w:bookmarkEnd w:id="0"/>
      <w:r w:rsidRPr="000B079F">
        <w:t>veio a este conselho requerer a isenção de anuidades, de 2012 até a presente data</w:t>
      </w:r>
      <w:r w:rsidR="007A1DBF">
        <w:t>;</w:t>
      </w:r>
      <w:r w:rsidR="000417D8">
        <w:t xml:space="preserve"> </w:t>
      </w:r>
      <w:proofErr w:type="gramStart"/>
      <w:r w:rsidR="000417D8">
        <w:t>e</w:t>
      </w:r>
      <w:proofErr w:type="gramEnd"/>
    </w:p>
    <w:p w:rsidR="004B789E" w:rsidRPr="000B079F" w:rsidRDefault="004B789E" w:rsidP="004B789E">
      <w:pPr>
        <w:ind w:right="113"/>
      </w:pPr>
    </w:p>
    <w:p w:rsidR="004B789E" w:rsidRPr="000B079F" w:rsidRDefault="004B789E" w:rsidP="004B789E">
      <w:pPr>
        <w:ind w:right="113"/>
      </w:pPr>
      <w:r w:rsidRPr="000B079F">
        <w:t xml:space="preserve">Considerando que a referida profissional solicitou junto ao </w:t>
      </w:r>
      <w:proofErr w:type="gramStart"/>
      <w:r w:rsidRPr="000B079F">
        <w:t>C</w:t>
      </w:r>
      <w:r w:rsidR="008D4857">
        <w:t>rea</w:t>
      </w:r>
      <w:proofErr w:type="gramEnd"/>
      <w:r w:rsidR="000417D8">
        <w:t>-SP</w:t>
      </w:r>
      <w:r w:rsidRPr="000B079F">
        <w:t xml:space="preserve"> suspenção temporária de seu registro,</w:t>
      </w:r>
      <w:r w:rsidR="00CA6C2B">
        <w:t xml:space="preserve"> em 31 de dezembro de 2011,</w:t>
      </w:r>
      <w:r w:rsidRPr="000B079F">
        <w:t xml:space="preserve"> uma vez que não exercia a arquitetura</w:t>
      </w:r>
      <w:r w:rsidR="000417D8">
        <w:t>.</w:t>
      </w:r>
    </w:p>
    <w:p w:rsidR="00636521" w:rsidRPr="000B079F" w:rsidRDefault="00636521" w:rsidP="00636521">
      <w:pPr>
        <w:ind w:right="113"/>
        <w:rPr>
          <w:rFonts w:eastAsia="Verdana"/>
        </w:rPr>
      </w:pPr>
    </w:p>
    <w:p w:rsidR="00636521" w:rsidRPr="000B079F" w:rsidRDefault="00636521" w:rsidP="00636521">
      <w:pPr>
        <w:ind w:right="113"/>
        <w:rPr>
          <w:rFonts w:eastAsia="Verdana"/>
          <w:b/>
        </w:rPr>
      </w:pPr>
      <w:r w:rsidRPr="000B079F">
        <w:rPr>
          <w:rFonts w:eastAsia="Verdana"/>
          <w:b/>
        </w:rPr>
        <w:t>DELIBERA:</w:t>
      </w:r>
    </w:p>
    <w:p w:rsidR="00636521" w:rsidRPr="000B079F" w:rsidRDefault="00636521" w:rsidP="00636521">
      <w:pPr>
        <w:ind w:right="113"/>
        <w:rPr>
          <w:rFonts w:eastAsia="Verdana"/>
          <w:b/>
        </w:rPr>
      </w:pPr>
    </w:p>
    <w:p w:rsidR="007A1DBF" w:rsidRDefault="007A1DBF" w:rsidP="007A1DBF">
      <w:pPr>
        <w:ind w:right="113"/>
      </w:pPr>
      <w:r>
        <w:rPr>
          <w:rFonts w:eastAsia="Verdana"/>
        </w:rPr>
        <w:t xml:space="preserve">1 - </w:t>
      </w:r>
      <w:r>
        <w:t>Por cancelar o débito de anuidades do período de 2012 a 2019, tendo em vista que a solicitação de interrupção de registro profissional foi realizada pela arquiteta e urbanista em</w:t>
      </w:r>
      <w:r w:rsidR="00CA6C2B">
        <w:t xml:space="preserve">, junto ao </w:t>
      </w:r>
      <w:proofErr w:type="gramStart"/>
      <w:r w:rsidR="00CA6C2B">
        <w:t>C</w:t>
      </w:r>
      <w:r w:rsidR="008D4857">
        <w:t>rea</w:t>
      </w:r>
      <w:proofErr w:type="gramEnd"/>
      <w:r w:rsidR="00CA6C2B">
        <w:t>-SP, em</w:t>
      </w:r>
      <w:r>
        <w:t xml:space="preserve"> </w:t>
      </w:r>
      <w:r w:rsidR="00CA6C2B">
        <w:t>31 de dezembro de 2011;</w:t>
      </w:r>
    </w:p>
    <w:p w:rsidR="007A1DBF" w:rsidRDefault="007A1DBF" w:rsidP="007A1DBF">
      <w:pPr>
        <w:ind w:right="113"/>
      </w:pPr>
    </w:p>
    <w:p w:rsidR="007A1DBF" w:rsidRDefault="007A1DBF" w:rsidP="007A1DBF">
      <w:pPr>
        <w:ind w:right="113"/>
      </w:pPr>
      <w:r>
        <w:t xml:space="preserve">2 - Dar prosseguimento à solicitação da requerente de interrupção de seu registro, retroativo à data solicitada </w:t>
      </w:r>
      <w:r w:rsidR="008D4857">
        <w:t>no</w:t>
      </w:r>
      <w:r>
        <w:t xml:space="preserve"> </w:t>
      </w:r>
      <w:proofErr w:type="gramStart"/>
      <w:r>
        <w:t>Crea</w:t>
      </w:r>
      <w:proofErr w:type="gramEnd"/>
      <w:r>
        <w:t>-</w:t>
      </w:r>
      <w:r w:rsidR="008D4857">
        <w:t>SP</w:t>
      </w:r>
      <w:r>
        <w:t>.</w:t>
      </w:r>
    </w:p>
    <w:p w:rsidR="007A1DBF" w:rsidRDefault="007A1DBF" w:rsidP="007A1DBF">
      <w:pPr>
        <w:ind w:right="113"/>
        <w:rPr>
          <w:rFonts w:eastAsia="Verdana"/>
        </w:rPr>
      </w:pPr>
    </w:p>
    <w:p w:rsidR="007A1DBF" w:rsidRDefault="007A1DBF" w:rsidP="007A1DBF">
      <w:pPr>
        <w:ind w:right="113"/>
        <w:rPr>
          <w:rFonts w:eastAsia="Verdana"/>
        </w:rPr>
      </w:pPr>
      <w:r>
        <w:rPr>
          <w:rFonts w:eastAsia="Verdana"/>
        </w:rPr>
        <w:t xml:space="preserve">Com </w:t>
      </w:r>
      <w:proofErr w:type="gramStart"/>
      <w:r>
        <w:rPr>
          <w:rFonts w:eastAsia="Verdana"/>
          <w:b/>
        </w:rPr>
        <w:t>3</w:t>
      </w:r>
      <w:proofErr w:type="gramEnd"/>
      <w:r>
        <w:rPr>
          <w:rFonts w:eastAsia="Verdana"/>
          <w:b/>
        </w:rPr>
        <w:t xml:space="preserve"> </w:t>
      </w:r>
      <w:r>
        <w:rPr>
          <w:rFonts w:eastAsia="Verdana"/>
        </w:rPr>
        <w:t>votos favoráveis, 0 voto contrário e 0 abstenção.</w:t>
      </w:r>
    </w:p>
    <w:p w:rsidR="005F7E4F" w:rsidRPr="000B079F" w:rsidRDefault="005F7E4F" w:rsidP="007026B2">
      <w:pPr>
        <w:ind w:right="113"/>
        <w:rPr>
          <w:rFonts w:eastAsia="Verdana"/>
        </w:rPr>
      </w:pPr>
    </w:p>
    <w:p w:rsidR="0001031A" w:rsidRPr="000B079F" w:rsidRDefault="0001031A" w:rsidP="007026B2">
      <w:pPr>
        <w:ind w:right="113"/>
        <w:rPr>
          <w:rFonts w:eastAsia="Verdana"/>
        </w:rPr>
      </w:pPr>
    </w:p>
    <w:p w:rsidR="00A55DEF" w:rsidRPr="000B079F" w:rsidRDefault="008D4857" w:rsidP="007026B2">
      <w:pPr>
        <w:ind w:right="113"/>
        <w:jc w:val="center"/>
        <w:rPr>
          <w:rFonts w:eastAsia="Verdana"/>
        </w:rPr>
      </w:pPr>
      <w:r>
        <w:rPr>
          <w:rFonts w:eastAsia="Verdana"/>
        </w:rPr>
        <w:t xml:space="preserve">Brasília/DF, </w:t>
      </w:r>
      <w:r w:rsidR="00C96AEF" w:rsidRPr="000B079F">
        <w:rPr>
          <w:rFonts w:eastAsia="Verdana"/>
        </w:rPr>
        <w:t>1</w:t>
      </w:r>
      <w:r w:rsidR="007A1DBF">
        <w:rPr>
          <w:rFonts w:eastAsia="Verdana"/>
        </w:rPr>
        <w:t>0</w:t>
      </w:r>
      <w:r w:rsidR="00A55DEF" w:rsidRPr="000B079F">
        <w:rPr>
          <w:rFonts w:eastAsia="Verdana"/>
        </w:rPr>
        <w:t xml:space="preserve"> de </w:t>
      </w:r>
      <w:r w:rsidR="007A1DBF">
        <w:rPr>
          <w:rFonts w:eastAsia="Verdana"/>
        </w:rPr>
        <w:t>junho</w:t>
      </w:r>
      <w:r w:rsidR="00A55DEF"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="00A55DEF" w:rsidRPr="000B079F">
        <w:rPr>
          <w:rFonts w:eastAsia="Verdana"/>
        </w:rPr>
        <w:t>.</w:t>
      </w:r>
    </w:p>
    <w:p w:rsidR="000A662A" w:rsidRDefault="000A662A" w:rsidP="007026B2">
      <w:pPr>
        <w:ind w:right="113"/>
        <w:jc w:val="center"/>
        <w:rPr>
          <w:rFonts w:eastAsia="Verdana"/>
        </w:rPr>
      </w:pPr>
    </w:p>
    <w:p w:rsidR="008172E9" w:rsidRPr="000B079F" w:rsidRDefault="008172E9" w:rsidP="007026B2">
      <w:pPr>
        <w:ind w:right="113"/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4354"/>
      </w:tblGrid>
      <w:tr w:rsidR="002B385C" w:rsidRPr="000B079F" w:rsidTr="008D4857">
        <w:trPr>
          <w:trHeight w:val="294"/>
        </w:trPr>
        <w:tc>
          <w:tcPr>
            <w:tcW w:w="4678" w:type="dxa"/>
            <w:shd w:val="clear" w:color="auto" w:fill="FFFFFF"/>
          </w:tcPr>
          <w:p w:rsidR="002B385C" w:rsidRPr="000B079F" w:rsidRDefault="008D4857" w:rsidP="00E57C59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54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8D4857">
        <w:trPr>
          <w:trHeight w:val="55"/>
        </w:trPr>
        <w:tc>
          <w:tcPr>
            <w:tcW w:w="4678" w:type="dxa"/>
            <w:shd w:val="clear" w:color="auto" w:fill="FFFFFF"/>
          </w:tcPr>
          <w:p w:rsidR="002B385C" w:rsidRPr="000B079F" w:rsidRDefault="008D4857" w:rsidP="00081705">
            <w:pPr>
              <w:spacing w:line="276" w:lineRule="auto"/>
              <w:ind w:right="417"/>
            </w:pPr>
            <w:r>
              <w:t>Coordenador-adjunto</w:t>
            </w:r>
          </w:p>
        </w:tc>
        <w:tc>
          <w:tcPr>
            <w:tcW w:w="4354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D4857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D4857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C00F1B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C00F1B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C00F1B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C00F1B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C00F1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C00F1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B079F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088" w:rsidRDefault="00116088">
      <w:r>
        <w:separator/>
      </w:r>
    </w:p>
  </w:endnote>
  <w:endnote w:type="continuationSeparator" w:id="0">
    <w:p w:rsidR="00116088" w:rsidRDefault="00116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088" w:rsidRDefault="0011608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8A1E613" wp14:editId="6604275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C4E9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C4E9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16088" w:rsidRPr="00030DEF" w:rsidRDefault="0011608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116088" w:rsidRPr="00030DEF" w:rsidRDefault="0011608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088" w:rsidRDefault="00116088">
      <w:r>
        <w:separator/>
      </w:r>
    </w:p>
  </w:footnote>
  <w:footnote w:type="continuationSeparator" w:id="0">
    <w:p w:rsidR="00116088" w:rsidRDefault="001160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088" w:rsidRDefault="0011608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088" w:rsidRPr="008B6F05" w:rsidRDefault="0011608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313529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088" w:rsidRDefault="0011608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4176A"/>
    <w:rsid w:val="000417D8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6088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45CD"/>
    <w:rsid w:val="004A6F9C"/>
    <w:rsid w:val="004B10E0"/>
    <w:rsid w:val="004B789E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5DA9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1DBF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4857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4E90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46AA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0F1B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967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A6C2B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7658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4DD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70528-BBED-4609-AF01-DF126B349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43</cp:revision>
  <cp:lastPrinted>2019-06-27T12:39:00Z</cp:lastPrinted>
  <dcterms:created xsi:type="dcterms:W3CDTF">2019-02-11T12:33:00Z</dcterms:created>
  <dcterms:modified xsi:type="dcterms:W3CDTF">2019-06-27T13:08:00Z</dcterms:modified>
</cp:coreProperties>
</file>