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5172A" w:rsidRDefault="004D3850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A5172A">
              <w:t>758895</w:t>
            </w:r>
            <w:r w:rsidR="00915D1C">
              <w:t>/2018</w:t>
            </w:r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4D3850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A5172A">
              <w:t>CAU/DF</w:t>
            </w:r>
            <w:r w:rsidR="00F64EE5" w:rsidRPr="00A5172A">
              <w:t xml:space="preserve"> 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5547D8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CRIAÇÃO DO CARGO DE ASSESSOR CONTÁBIL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994301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994301">
              <w:rPr>
                <w:b/>
              </w:rPr>
              <w:t>23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5DEF" w:rsidRPr="00A5172A" w:rsidRDefault="00A55DEF" w:rsidP="00A5172A">
      <w:pPr>
        <w:pStyle w:val="Cabealho"/>
        <w:tabs>
          <w:tab w:val="clear" w:pos="8640"/>
          <w:tab w:val="left" w:pos="4962"/>
          <w:tab w:val="right" w:pos="8647"/>
        </w:tabs>
        <w:ind w:right="227"/>
      </w:pPr>
      <w:r w:rsidRPr="00A5172A">
        <w:tab/>
      </w:r>
      <w:r w:rsidRPr="00A5172A">
        <w:tab/>
      </w:r>
    </w:p>
    <w:p w:rsidR="004054FB" w:rsidRPr="00A5172A" w:rsidRDefault="004054FB" w:rsidP="00A5172A">
      <w:pPr>
        <w:ind w:right="227"/>
        <w:rPr>
          <w:rFonts w:eastAsia="Verdana"/>
        </w:rPr>
      </w:pPr>
      <w:r w:rsidRPr="00A5172A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28682D">
        <w:rPr>
          <w:rFonts w:eastAsia="Verdana"/>
        </w:rPr>
        <w:t>29</w:t>
      </w:r>
      <w:r w:rsidRPr="00A5172A">
        <w:rPr>
          <w:rFonts w:eastAsia="Verdana"/>
        </w:rPr>
        <w:t xml:space="preserve"> de </w:t>
      </w:r>
      <w:r w:rsidR="0028682D">
        <w:rPr>
          <w:rFonts w:eastAsia="Verdana"/>
        </w:rPr>
        <w:t>julho</w:t>
      </w:r>
      <w:r w:rsidRPr="00A5172A">
        <w:rPr>
          <w:rFonts w:eastAsia="Verdana"/>
        </w:rPr>
        <w:t xml:space="preserve"> de 201</w:t>
      </w:r>
      <w:r w:rsidR="00FD67E1" w:rsidRPr="00A5172A">
        <w:rPr>
          <w:rFonts w:eastAsia="Verdana"/>
        </w:rPr>
        <w:t>9</w:t>
      </w:r>
      <w:r w:rsidRPr="00A5172A">
        <w:rPr>
          <w:rFonts w:eastAsia="Verdana"/>
        </w:rPr>
        <w:t xml:space="preserve">, após análise do assunto em epígrafe, </w:t>
      </w:r>
      <w:proofErr w:type="gramStart"/>
      <w:r w:rsidRPr="00A5172A">
        <w:rPr>
          <w:rFonts w:eastAsia="Verdana"/>
        </w:rPr>
        <w:t>e</w:t>
      </w:r>
      <w:proofErr w:type="gramEnd"/>
    </w:p>
    <w:p w:rsidR="00473E8C" w:rsidRPr="00A5172A" w:rsidRDefault="00473E8C" w:rsidP="00A5172A">
      <w:pPr>
        <w:ind w:right="227"/>
      </w:pPr>
    </w:p>
    <w:p w:rsidR="00904C18" w:rsidRPr="00A5172A" w:rsidRDefault="004D3850" w:rsidP="00A5172A">
      <w:pPr>
        <w:ind w:right="227"/>
      </w:pPr>
      <w:r w:rsidRPr="00A5172A">
        <w:t>Considerando a necessidade de estabelecer um responsável contábil pelo Conselho;</w:t>
      </w:r>
    </w:p>
    <w:p w:rsidR="00F07F96" w:rsidRPr="00A5172A" w:rsidRDefault="00F07F96" w:rsidP="00A5172A">
      <w:pPr>
        <w:widowControl w:val="0"/>
        <w:ind w:right="227"/>
      </w:pPr>
    </w:p>
    <w:p w:rsidR="004D3850" w:rsidRPr="00A5172A" w:rsidRDefault="004D3850" w:rsidP="00A5172A">
      <w:pPr>
        <w:widowControl w:val="0"/>
        <w:ind w:right="227"/>
      </w:pPr>
      <w:r w:rsidRPr="00A5172A">
        <w:t>Considerando que a analista financeiro-contábil Flávia Fernandes Queiroz ainda responde como responsável contábil do Conselho e, sendo assim, ocupa uma função que deveria ser exercida por um Assessor Contábil;</w:t>
      </w:r>
      <w:r w:rsidR="00DE224D" w:rsidRPr="00A5172A">
        <w:t xml:space="preserve"> </w:t>
      </w:r>
      <w:proofErr w:type="gramStart"/>
      <w:r w:rsidR="00DE224D" w:rsidRPr="00A5172A">
        <w:t>e</w:t>
      </w:r>
      <w:proofErr w:type="gramEnd"/>
    </w:p>
    <w:p w:rsidR="00F07F96" w:rsidRPr="00A5172A" w:rsidRDefault="00F07F96" w:rsidP="00A5172A">
      <w:pPr>
        <w:widowControl w:val="0"/>
        <w:ind w:right="227"/>
      </w:pPr>
    </w:p>
    <w:p w:rsidR="00CD156D" w:rsidRDefault="00DE224D" w:rsidP="00A5172A">
      <w:pPr>
        <w:spacing w:line="276" w:lineRule="auto"/>
        <w:ind w:right="227"/>
      </w:pPr>
      <w:r w:rsidRPr="00A5172A">
        <w:t xml:space="preserve">Considerando </w:t>
      </w:r>
      <w:r w:rsidR="00A476BE">
        <w:t>o Parecer Jur</w:t>
      </w:r>
      <w:r w:rsidR="00CD156D">
        <w:t>ídico nº 3</w:t>
      </w:r>
      <w:r w:rsidR="001B2D68">
        <w:t>5</w:t>
      </w:r>
      <w:r w:rsidR="00CD156D">
        <w:t xml:space="preserve">/2019, </w:t>
      </w:r>
      <w:r w:rsidR="005B1603">
        <w:t>avaliando</w:t>
      </w:r>
      <w:r w:rsidR="00CD156D">
        <w:t xml:space="preserve"> que:</w:t>
      </w:r>
    </w:p>
    <w:p w:rsidR="00A5172A" w:rsidRPr="00CD156D" w:rsidRDefault="00CD156D" w:rsidP="00CD156D">
      <w:pPr>
        <w:spacing w:line="276" w:lineRule="auto"/>
        <w:ind w:left="2268" w:right="227"/>
        <w:rPr>
          <w:sz w:val="20"/>
          <w:szCs w:val="20"/>
        </w:rPr>
      </w:pPr>
      <w:r w:rsidRPr="00CD156D">
        <w:rPr>
          <w:sz w:val="20"/>
          <w:szCs w:val="20"/>
        </w:rPr>
        <w:t>“</w:t>
      </w:r>
      <w:r w:rsidR="005B1603">
        <w:rPr>
          <w:sz w:val="20"/>
          <w:szCs w:val="20"/>
        </w:rPr>
        <w:t xml:space="preserve">[...] </w:t>
      </w:r>
      <w:r w:rsidRPr="00CD156D">
        <w:rPr>
          <w:sz w:val="20"/>
          <w:szCs w:val="20"/>
          <w:lang w:eastAsia="ar-SA"/>
        </w:rPr>
        <w:t>considerando que conforme o entendimento proferido pela CAF ao entender que a empregada realmente ex</w:t>
      </w:r>
      <w:bookmarkStart w:id="0" w:name="_GoBack"/>
      <w:bookmarkEnd w:id="0"/>
      <w:r w:rsidRPr="00CD156D">
        <w:rPr>
          <w:sz w:val="20"/>
          <w:szCs w:val="20"/>
          <w:lang w:eastAsia="ar-SA"/>
        </w:rPr>
        <w:t>ecutara atividades além do cargo ao qual foi contratada, para fins de regularizar a situação seria neces</w:t>
      </w:r>
      <w:r w:rsidR="005B1603">
        <w:rPr>
          <w:sz w:val="20"/>
          <w:szCs w:val="20"/>
          <w:lang w:eastAsia="ar-SA"/>
        </w:rPr>
        <w:t xml:space="preserve">sário que esta </w:t>
      </w:r>
      <w:proofErr w:type="gramStart"/>
      <w:r w:rsidR="005B1603">
        <w:rPr>
          <w:sz w:val="20"/>
          <w:szCs w:val="20"/>
          <w:lang w:eastAsia="ar-SA"/>
        </w:rPr>
        <w:t>fosse</w:t>
      </w:r>
      <w:proofErr w:type="gramEnd"/>
      <w:r w:rsidR="005B1603">
        <w:rPr>
          <w:sz w:val="20"/>
          <w:szCs w:val="20"/>
          <w:lang w:eastAsia="ar-SA"/>
        </w:rPr>
        <w:t xml:space="preserve"> </w:t>
      </w:r>
      <w:proofErr w:type="gramStart"/>
      <w:r w:rsidR="005B1603">
        <w:rPr>
          <w:sz w:val="20"/>
          <w:szCs w:val="20"/>
          <w:lang w:eastAsia="ar-SA"/>
        </w:rPr>
        <w:t>designada</w:t>
      </w:r>
      <w:proofErr w:type="gramEnd"/>
      <w:r w:rsidR="005B1603">
        <w:rPr>
          <w:sz w:val="20"/>
          <w:szCs w:val="20"/>
          <w:lang w:eastAsia="ar-SA"/>
        </w:rPr>
        <w:t xml:space="preserve"> a</w:t>
      </w:r>
      <w:r w:rsidRPr="00CD156D">
        <w:rPr>
          <w:sz w:val="20"/>
          <w:szCs w:val="20"/>
          <w:lang w:eastAsia="ar-SA"/>
        </w:rPr>
        <w:t xml:space="preserve"> uma função gratificada para execução da atividade de Contadora/Assessora Contábil do Conselho. Neste caso evitaria assim qualquer futura alegações desvio de função”</w:t>
      </w:r>
      <w:r w:rsidR="005B1603">
        <w:rPr>
          <w:sz w:val="20"/>
          <w:szCs w:val="20"/>
          <w:lang w:eastAsia="ar-SA"/>
        </w:rPr>
        <w:t>.</w:t>
      </w:r>
    </w:p>
    <w:p w:rsidR="003D05DA" w:rsidRDefault="003D05DA" w:rsidP="00A5172A">
      <w:pPr>
        <w:ind w:right="227"/>
      </w:pPr>
    </w:p>
    <w:p w:rsidR="00A55DEF" w:rsidRPr="00A5172A" w:rsidRDefault="00A55DEF" w:rsidP="00A5172A">
      <w:pPr>
        <w:ind w:right="227"/>
        <w:rPr>
          <w:rFonts w:eastAsia="Verdana"/>
          <w:b/>
        </w:rPr>
      </w:pPr>
      <w:r w:rsidRPr="00A5172A">
        <w:rPr>
          <w:rFonts w:eastAsia="Verdana"/>
          <w:b/>
        </w:rPr>
        <w:t>DELIBER</w:t>
      </w:r>
      <w:r w:rsidR="002D67E6" w:rsidRPr="00A5172A">
        <w:rPr>
          <w:rFonts w:eastAsia="Verdana"/>
          <w:b/>
        </w:rPr>
        <w:t>A</w:t>
      </w:r>
      <w:r w:rsidRPr="00A5172A">
        <w:rPr>
          <w:rFonts w:eastAsia="Verdana"/>
          <w:b/>
        </w:rPr>
        <w:t>:</w:t>
      </w:r>
    </w:p>
    <w:p w:rsidR="00A55DEF" w:rsidRPr="00A5172A" w:rsidRDefault="00A55DEF" w:rsidP="00A5172A">
      <w:pPr>
        <w:ind w:right="227"/>
        <w:rPr>
          <w:rFonts w:eastAsia="Verdana"/>
        </w:rPr>
      </w:pPr>
    </w:p>
    <w:p w:rsidR="003D05DA" w:rsidRPr="00A5172A" w:rsidRDefault="003D05DA" w:rsidP="00A5172A">
      <w:pPr>
        <w:ind w:right="227"/>
        <w:rPr>
          <w:rFonts w:eastAsia="Verdana"/>
          <w:i/>
        </w:rPr>
      </w:pPr>
    </w:p>
    <w:p w:rsidR="00280C5F" w:rsidRDefault="00A55DEF" w:rsidP="00A5172A">
      <w:pPr>
        <w:ind w:right="227"/>
        <w:rPr>
          <w:rFonts w:eastAsia="MS Mincho" w:cs="Arial"/>
        </w:rPr>
      </w:pPr>
      <w:r w:rsidRPr="00A5172A">
        <w:rPr>
          <w:rFonts w:eastAsia="Verdana"/>
        </w:rPr>
        <w:t xml:space="preserve">1 </w:t>
      </w:r>
      <w:r w:rsidR="00D9077F" w:rsidRPr="00A5172A">
        <w:rPr>
          <w:rFonts w:eastAsia="Verdana"/>
        </w:rPr>
        <w:t>–</w:t>
      </w:r>
      <w:r w:rsidR="00DE224D" w:rsidRPr="00A5172A">
        <w:rPr>
          <w:rFonts w:eastAsia="Verdana"/>
        </w:rPr>
        <w:t xml:space="preserve"> </w:t>
      </w:r>
      <w:r w:rsidR="00DE224D" w:rsidRPr="00A5172A">
        <w:t xml:space="preserve">Por aprovar </w:t>
      </w:r>
      <w:r w:rsidR="00A76890">
        <w:t>a criação do cargo</w:t>
      </w:r>
      <w:r w:rsidR="0028682D">
        <w:rPr>
          <w:rFonts w:eastAsia="MS Mincho" w:cs="Arial"/>
        </w:rPr>
        <w:t xml:space="preserve"> </w:t>
      </w:r>
      <w:r w:rsidR="00A76890">
        <w:rPr>
          <w:rFonts w:eastAsia="MS Mincho" w:cs="Arial"/>
        </w:rPr>
        <w:t>de</w:t>
      </w:r>
      <w:r w:rsidR="0028682D">
        <w:rPr>
          <w:rFonts w:eastAsia="MS Mincho" w:cs="Arial"/>
        </w:rPr>
        <w:t xml:space="preserve"> Assessor Contábil,</w:t>
      </w:r>
      <w:r w:rsidR="00520F4C">
        <w:rPr>
          <w:rFonts w:eastAsia="MS Mincho" w:cs="Arial"/>
        </w:rPr>
        <w:t xml:space="preserve"> </w:t>
      </w:r>
      <w:r w:rsidR="0028682D">
        <w:rPr>
          <w:rFonts w:eastAsia="MS Mincho" w:cs="Arial"/>
        </w:rPr>
        <w:t>no âmbito do Conselho de Arquitetura e Urbanis</w:t>
      </w:r>
      <w:r w:rsidR="00833EB5">
        <w:rPr>
          <w:rFonts w:eastAsia="MS Mincho" w:cs="Arial"/>
        </w:rPr>
        <w:t>mo do Distrito Federal (CAU/DF);</w:t>
      </w:r>
    </w:p>
    <w:p w:rsidR="00833EB5" w:rsidRDefault="00833EB5" w:rsidP="00A5172A">
      <w:pPr>
        <w:ind w:right="227"/>
        <w:rPr>
          <w:rFonts w:eastAsia="MS Mincho" w:cs="Arial"/>
        </w:rPr>
      </w:pPr>
    </w:p>
    <w:p w:rsidR="00833EB5" w:rsidRPr="00A5172A" w:rsidRDefault="00833EB5" w:rsidP="00A5172A">
      <w:pPr>
        <w:ind w:right="227"/>
        <w:rPr>
          <w:color w:val="000000" w:themeColor="text1"/>
        </w:rPr>
      </w:pPr>
      <w:r>
        <w:rPr>
          <w:rFonts w:eastAsia="MS Mincho" w:cs="Arial"/>
        </w:rPr>
        <w:t>2 – Por encaminhar proposta de alteração no organograma do CAU/DF.</w:t>
      </w:r>
    </w:p>
    <w:p w:rsidR="003D05DA" w:rsidRPr="00A5172A" w:rsidRDefault="003D05DA" w:rsidP="007026B2">
      <w:pPr>
        <w:ind w:right="113"/>
        <w:rPr>
          <w:b/>
        </w:rPr>
      </w:pPr>
    </w:p>
    <w:p w:rsidR="00A55DEF" w:rsidRPr="00A5172A" w:rsidRDefault="00A55DEF" w:rsidP="007026B2">
      <w:pPr>
        <w:ind w:right="113"/>
      </w:pPr>
      <w:r w:rsidRPr="00A5172A">
        <w:rPr>
          <w:b/>
        </w:rPr>
        <w:t xml:space="preserve">Com </w:t>
      </w:r>
      <w:proofErr w:type="gramStart"/>
      <w:r w:rsidR="00FB1429" w:rsidRPr="00A5172A">
        <w:rPr>
          <w:b/>
        </w:rPr>
        <w:t>4</w:t>
      </w:r>
      <w:proofErr w:type="gramEnd"/>
      <w:r w:rsidRPr="00A5172A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994301">
        <w:rPr>
          <w:rFonts w:eastAsia="Verdana"/>
        </w:rPr>
        <w:t>29</w:t>
      </w:r>
      <w:r w:rsidRPr="007C5142">
        <w:rPr>
          <w:rFonts w:eastAsia="Verdana"/>
        </w:rPr>
        <w:t xml:space="preserve"> de </w:t>
      </w:r>
      <w:r w:rsidR="00994301">
        <w:rPr>
          <w:rFonts w:eastAsia="Verdana"/>
        </w:rPr>
        <w:t>julho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280C5F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833EB5" w:rsidP="00E57C59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833EB5">
        <w:t>Coordenador-adjunto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3850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3850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833EB5" w:rsidP="004D3850">
            <w:pPr>
              <w:spacing w:line="276" w:lineRule="auto"/>
              <w:ind w:right="417"/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D64DE" w:rsidRDefault="00CC1E63" w:rsidP="0028682D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890" w:rsidRDefault="00A76890">
      <w:r>
        <w:separator/>
      </w:r>
    </w:p>
  </w:endnote>
  <w:endnote w:type="continuationSeparator" w:id="0">
    <w:p w:rsidR="00A76890" w:rsidRDefault="00A76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890" w:rsidRDefault="00A7689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E31506C" wp14:editId="44E74D6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964A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964A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76890" w:rsidRPr="00030DEF" w:rsidRDefault="00A7689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A76890" w:rsidRPr="00030DEF" w:rsidRDefault="00A7689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890" w:rsidRDefault="00A76890">
      <w:r>
        <w:separator/>
      </w:r>
    </w:p>
  </w:footnote>
  <w:footnote w:type="continuationSeparator" w:id="0">
    <w:p w:rsidR="00A76890" w:rsidRDefault="00A76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890" w:rsidRDefault="009964A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890" w:rsidRPr="008B6F05" w:rsidRDefault="00A7689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711141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890" w:rsidRDefault="009964A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1D47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2D68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8682D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0F7F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D44D5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20F4C"/>
    <w:rsid w:val="00532B11"/>
    <w:rsid w:val="00533297"/>
    <w:rsid w:val="0054270C"/>
    <w:rsid w:val="005542F6"/>
    <w:rsid w:val="005547D8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1603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3EB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04C18"/>
    <w:rsid w:val="00915D1C"/>
    <w:rsid w:val="009212CE"/>
    <w:rsid w:val="00932817"/>
    <w:rsid w:val="009358C1"/>
    <w:rsid w:val="009360E5"/>
    <w:rsid w:val="009400BC"/>
    <w:rsid w:val="0094422A"/>
    <w:rsid w:val="00960E64"/>
    <w:rsid w:val="00963E23"/>
    <w:rsid w:val="00975B54"/>
    <w:rsid w:val="009872C8"/>
    <w:rsid w:val="00994301"/>
    <w:rsid w:val="009964A7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D207F"/>
    <w:rsid w:val="009E136F"/>
    <w:rsid w:val="009E1FDE"/>
    <w:rsid w:val="009E34DB"/>
    <w:rsid w:val="00A00654"/>
    <w:rsid w:val="00A04F84"/>
    <w:rsid w:val="00A05589"/>
    <w:rsid w:val="00A1131E"/>
    <w:rsid w:val="00A2087B"/>
    <w:rsid w:val="00A22CA8"/>
    <w:rsid w:val="00A324DA"/>
    <w:rsid w:val="00A34811"/>
    <w:rsid w:val="00A40C8C"/>
    <w:rsid w:val="00A44C6E"/>
    <w:rsid w:val="00A476BE"/>
    <w:rsid w:val="00A5172A"/>
    <w:rsid w:val="00A533B2"/>
    <w:rsid w:val="00A53CB5"/>
    <w:rsid w:val="00A55DEF"/>
    <w:rsid w:val="00A55F21"/>
    <w:rsid w:val="00A6308D"/>
    <w:rsid w:val="00A74A33"/>
    <w:rsid w:val="00A76890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56D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93505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8CE25-4B3C-4DE7-AA2C-B0FCA785B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17</cp:revision>
  <cp:lastPrinted>2019-08-12T13:36:00Z</cp:lastPrinted>
  <dcterms:created xsi:type="dcterms:W3CDTF">2019-02-12T16:11:00Z</dcterms:created>
  <dcterms:modified xsi:type="dcterms:W3CDTF">2019-08-12T13:37:00Z</dcterms:modified>
</cp:coreProperties>
</file>