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C514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  <w:rPr>
                <w:b/>
              </w:rPr>
            </w:pPr>
            <w:r w:rsidRPr="007C5142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7C5142" w:rsidRDefault="00F64EE5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>
              <w:t>508934/2018</w:t>
            </w:r>
          </w:p>
        </w:tc>
      </w:tr>
      <w:tr w:rsidR="00A55DEF" w:rsidRPr="007C514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  <w:rPr>
                <w:b/>
              </w:rPr>
            </w:pPr>
            <w:r w:rsidRPr="007C5142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C5142" w:rsidRDefault="00F64EE5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 xml:space="preserve">Cássia Mendes de Resende </w:t>
            </w:r>
          </w:p>
        </w:tc>
      </w:tr>
      <w:tr w:rsidR="00A55DEF" w:rsidRPr="007C5142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</w:pPr>
            <w:r w:rsidRPr="007C5142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C5142" w:rsidRDefault="00CD3C5A" w:rsidP="007026B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COBRANÇA DE ANUIDADES</w:t>
            </w:r>
          </w:p>
        </w:tc>
      </w:tr>
    </w:tbl>
    <w:p w:rsidR="00A55DEF" w:rsidRPr="007C5142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CC1E63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CC1E63" w:rsidRDefault="00A55DEF" w:rsidP="00F64EE5">
            <w:pPr>
              <w:pStyle w:val="Cabealho"/>
              <w:ind w:right="113"/>
              <w:jc w:val="center"/>
              <w:rPr>
                <w:b/>
              </w:rPr>
            </w:pPr>
            <w:r w:rsidRPr="00CC1E63">
              <w:rPr>
                <w:b/>
              </w:rPr>
              <w:t>DELIBERAÇÃO Nº 0</w:t>
            </w:r>
            <w:r w:rsidR="00FD67E1" w:rsidRPr="00CC1E63">
              <w:rPr>
                <w:b/>
              </w:rPr>
              <w:t>0</w:t>
            </w:r>
            <w:r w:rsidR="00F64EE5">
              <w:rPr>
                <w:b/>
              </w:rPr>
              <w:t>4</w:t>
            </w:r>
            <w:r w:rsidR="00147280" w:rsidRPr="00CC1E63">
              <w:rPr>
                <w:b/>
              </w:rPr>
              <w:t>/201</w:t>
            </w:r>
            <w:r w:rsidR="00FD67E1" w:rsidRPr="00CC1E63">
              <w:rPr>
                <w:b/>
              </w:rPr>
              <w:t>9</w:t>
            </w:r>
            <w:r w:rsidR="00147280" w:rsidRPr="00CC1E63">
              <w:rPr>
                <w:b/>
              </w:rPr>
              <w:t xml:space="preserve"> – CAF</w:t>
            </w:r>
            <w:r w:rsidRPr="00CC1E63">
              <w:rPr>
                <w:b/>
              </w:rPr>
              <w:t>-CAU/DF</w:t>
            </w:r>
          </w:p>
        </w:tc>
      </w:tr>
    </w:tbl>
    <w:p w:rsidR="00A55DEF" w:rsidRPr="00CC1E63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CC1E63">
        <w:tab/>
      </w:r>
      <w:r w:rsidRPr="00CC1E63">
        <w:tab/>
      </w:r>
    </w:p>
    <w:p w:rsidR="004054FB" w:rsidRPr="00CC1E63" w:rsidRDefault="004054FB" w:rsidP="007026B2">
      <w:pPr>
        <w:ind w:right="113"/>
        <w:rPr>
          <w:rFonts w:eastAsia="Verdana"/>
        </w:rPr>
      </w:pPr>
      <w:r w:rsidRPr="00CC1E63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FD67E1" w:rsidRPr="00CC1E63">
        <w:rPr>
          <w:rFonts w:eastAsia="Verdana"/>
        </w:rPr>
        <w:t>1</w:t>
      </w:r>
      <w:r w:rsidR="007C5142" w:rsidRPr="00CC1E63">
        <w:rPr>
          <w:rFonts w:eastAsia="Verdana"/>
        </w:rPr>
        <w:t>1</w:t>
      </w:r>
      <w:r w:rsidRPr="00CC1E63">
        <w:rPr>
          <w:rFonts w:eastAsia="Verdana"/>
        </w:rPr>
        <w:t xml:space="preserve"> de </w:t>
      </w:r>
      <w:r w:rsidR="007C5142" w:rsidRPr="00CC1E63">
        <w:rPr>
          <w:rFonts w:eastAsia="Verdana"/>
        </w:rPr>
        <w:t>fevereiro</w:t>
      </w:r>
      <w:r w:rsidRPr="00CC1E63">
        <w:rPr>
          <w:rFonts w:eastAsia="Verdana"/>
        </w:rPr>
        <w:t xml:space="preserve"> de 201</w:t>
      </w:r>
      <w:r w:rsidR="00FD67E1" w:rsidRPr="00CC1E63">
        <w:rPr>
          <w:rFonts w:eastAsia="Verdana"/>
        </w:rPr>
        <w:t>9</w:t>
      </w:r>
      <w:r w:rsidRPr="00CC1E63">
        <w:rPr>
          <w:rFonts w:eastAsia="Verdana"/>
        </w:rPr>
        <w:t xml:space="preserve">, após análise do assunto em epígrafe, </w:t>
      </w:r>
      <w:proofErr w:type="gramStart"/>
      <w:r w:rsidRPr="00CC1E63">
        <w:rPr>
          <w:rFonts w:eastAsia="Verdana"/>
        </w:rPr>
        <w:t>e</w:t>
      </w:r>
      <w:proofErr w:type="gramEnd"/>
    </w:p>
    <w:p w:rsidR="00D9077F" w:rsidRPr="00CC1E63" w:rsidRDefault="00D9077F" w:rsidP="007026B2">
      <w:pPr>
        <w:ind w:right="113"/>
        <w:rPr>
          <w:rFonts w:eastAsia="Verdana"/>
        </w:rPr>
      </w:pPr>
    </w:p>
    <w:p w:rsidR="003433EC" w:rsidRPr="00382297" w:rsidRDefault="003433EC" w:rsidP="007026B2">
      <w:pPr>
        <w:ind w:right="113"/>
        <w:rPr>
          <w:color w:val="000000"/>
        </w:rPr>
      </w:pPr>
      <w:r w:rsidRPr="00382297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382297">
        <w:rPr>
          <w:color w:val="000000"/>
        </w:rPr>
        <w:t>propor, apreciar e deliberar sobre processos de cobrança de anuidades, taxas e multas.”;</w:t>
      </w:r>
    </w:p>
    <w:p w:rsidR="007C5142" w:rsidRPr="00382297" w:rsidRDefault="007C5142" w:rsidP="007026B2">
      <w:pPr>
        <w:ind w:right="113"/>
        <w:rPr>
          <w:color w:val="000000"/>
        </w:rPr>
      </w:pPr>
    </w:p>
    <w:p w:rsidR="00F07F96" w:rsidRPr="00382297" w:rsidRDefault="00F07F96" w:rsidP="00F07F96">
      <w:pPr>
        <w:widowControl w:val="0"/>
      </w:pPr>
      <w:r w:rsidRPr="00382297">
        <w:t xml:space="preserve">Considerando </w:t>
      </w:r>
      <w:r w:rsidR="00382297" w:rsidRPr="00382297">
        <w:t>requerimento apresentado pela Arquiteta e Urbanista Cássia Mendes de Rezende, referente ao Processo de Cobrança nº 508934/2017, bem como à Execução Fiscal Nº 19580-40.2017.</w:t>
      </w:r>
      <w:bookmarkStart w:id="0" w:name="_GoBack"/>
      <w:bookmarkEnd w:id="0"/>
      <w:r w:rsidR="00382297" w:rsidRPr="00382297">
        <w:t>4.01.3400;</w:t>
      </w:r>
    </w:p>
    <w:p w:rsidR="00382297" w:rsidRPr="00382297" w:rsidRDefault="00382297" w:rsidP="00F07F96">
      <w:pPr>
        <w:widowControl w:val="0"/>
      </w:pPr>
    </w:p>
    <w:p w:rsidR="00F07F96" w:rsidRPr="00382297" w:rsidRDefault="00382297" w:rsidP="00F07F96">
      <w:pPr>
        <w:widowControl w:val="0"/>
      </w:pPr>
      <w:r w:rsidRPr="00382297">
        <w:t>Considerando que a profissional em questão protocolou (Protocolo nº 766286/2018, fl. 17) uma solicitação administrativa de interrupção do registro e cancelamento dos débitos ante</w:t>
      </w:r>
      <w:r>
        <w:t xml:space="preserve">riores com a extinção da dívida; </w:t>
      </w:r>
      <w:proofErr w:type="gramStart"/>
      <w:r>
        <w:t>e</w:t>
      </w:r>
      <w:proofErr w:type="gramEnd"/>
    </w:p>
    <w:p w:rsidR="00F07F96" w:rsidRDefault="00F07F96" w:rsidP="00F07F96">
      <w:pPr>
        <w:widowControl w:val="0"/>
        <w:rPr>
          <w:sz w:val="22"/>
          <w:szCs w:val="22"/>
        </w:rPr>
      </w:pPr>
    </w:p>
    <w:p w:rsidR="00F07F96" w:rsidRPr="00372ECB" w:rsidRDefault="00F07F96" w:rsidP="00F07F96">
      <w:pPr>
        <w:widowControl w:val="0"/>
        <w:rPr>
          <w:sz w:val="22"/>
          <w:szCs w:val="22"/>
        </w:rPr>
      </w:pPr>
      <w:r>
        <w:rPr>
          <w:sz w:val="22"/>
          <w:szCs w:val="22"/>
        </w:rPr>
        <w:t>Considerando que o</w:t>
      </w:r>
      <w:r w:rsidR="00382297">
        <w:rPr>
          <w:sz w:val="22"/>
          <w:szCs w:val="22"/>
        </w:rPr>
        <w:t xml:space="preserve"> Parecer Jurídico n.º 02/2019 conclui que: “</w:t>
      </w:r>
      <w:r w:rsidR="00382297" w:rsidRPr="00382297">
        <w:rPr>
          <w:i/>
        </w:rPr>
        <w:t>A Arquiteta e Urbanista Cássia Mendes de Rezende, na ocasião da vigência da Lei nº 12.378/2010, encontrava-se regularmente registrada no então Conselho de Engenharia, Arquitetura e Agronomia do Distrito Federal – CREA/DF e teve seu registro automático no CAU/DF por determinação legal, passando a ter obrigação de pagar sua anuidade junto ao CAU/DF, desta forma a solicitação ora em análise deve ser atendida somente em relação ao pedido de interrupção, não merecendo acolhida a solicitação de cancelamento do débito, ne</w:t>
      </w:r>
      <w:r w:rsidR="00382297">
        <w:rPr>
          <w:i/>
        </w:rPr>
        <w:t>m tampouco a extinção da dívida”.</w:t>
      </w:r>
    </w:p>
    <w:p w:rsidR="00F07F96" w:rsidRDefault="00F07F96" w:rsidP="00F07F96">
      <w:pPr>
        <w:widowControl w:val="0"/>
        <w:rPr>
          <w:sz w:val="22"/>
          <w:szCs w:val="22"/>
        </w:rPr>
      </w:pPr>
    </w:p>
    <w:p w:rsidR="003D05DA" w:rsidRPr="00CC1E63" w:rsidRDefault="003D05DA" w:rsidP="007026B2">
      <w:pPr>
        <w:ind w:right="113"/>
      </w:pPr>
    </w:p>
    <w:p w:rsidR="00A55DEF" w:rsidRPr="00CC1E63" w:rsidRDefault="00A55DEF" w:rsidP="007026B2">
      <w:pPr>
        <w:ind w:right="113"/>
        <w:rPr>
          <w:rFonts w:eastAsia="Verdana"/>
          <w:b/>
        </w:rPr>
      </w:pPr>
      <w:r w:rsidRPr="00CC1E63">
        <w:rPr>
          <w:rFonts w:eastAsia="Verdana"/>
          <w:b/>
        </w:rPr>
        <w:t>DELIBER</w:t>
      </w:r>
      <w:r w:rsidR="002D67E6" w:rsidRPr="00CC1E63">
        <w:rPr>
          <w:rFonts w:eastAsia="Verdana"/>
          <w:b/>
        </w:rPr>
        <w:t>A</w:t>
      </w:r>
      <w:r w:rsidRPr="00CC1E63">
        <w:rPr>
          <w:rFonts w:eastAsia="Verdana"/>
          <w:b/>
        </w:rPr>
        <w:t>:</w:t>
      </w:r>
    </w:p>
    <w:p w:rsidR="00A55DEF" w:rsidRPr="007C5142" w:rsidRDefault="00A55DEF" w:rsidP="007026B2">
      <w:pPr>
        <w:ind w:right="113"/>
        <w:rPr>
          <w:rFonts w:eastAsia="Verdana"/>
        </w:rPr>
      </w:pPr>
    </w:p>
    <w:p w:rsidR="003D05DA" w:rsidRPr="007C5142" w:rsidRDefault="003D05DA" w:rsidP="007026B2">
      <w:pPr>
        <w:ind w:right="113"/>
        <w:rPr>
          <w:rFonts w:eastAsia="Verdana"/>
        </w:rPr>
      </w:pPr>
    </w:p>
    <w:p w:rsidR="00280C5F" w:rsidRPr="007C5142" w:rsidRDefault="00A55DEF" w:rsidP="007026B2">
      <w:pPr>
        <w:ind w:right="113"/>
      </w:pPr>
      <w:r w:rsidRPr="007C5142">
        <w:rPr>
          <w:rFonts w:eastAsia="Verdana"/>
        </w:rPr>
        <w:t xml:space="preserve">1 </w:t>
      </w:r>
      <w:r w:rsidR="00D9077F" w:rsidRPr="007C5142">
        <w:rPr>
          <w:rFonts w:eastAsia="Verdana"/>
        </w:rPr>
        <w:t>–</w:t>
      </w:r>
      <w:r w:rsidRPr="007C5142">
        <w:rPr>
          <w:rFonts w:eastAsia="Verdana"/>
        </w:rPr>
        <w:t xml:space="preserve"> </w:t>
      </w:r>
      <w:r w:rsidR="00FB1429">
        <w:t xml:space="preserve">Por dar prosseguimento ao processo de cobrança devendo informar a requerente sobre o desfecho de sua solicitação, alertando-a sobre a possibilidade de negociar a dívida por meio </w:t>
      </w:r>
      <w:proofErr w:type="gramStart"/>
      <w:r w:rsidR="00FB1429">
        <w:t>do REFIS</w:t>
      </w:r>
      <w:proofErr w:type="gramEnd"/>
      <w:r w:rsidR="00FB1429">
        <w:t xml:space="preserve">. </w:t>
      </w:r>
    </w:p>
    <w:p w:rsidR="004C37DF" w:rsidRPr="007C5142" w:rsidRDefault="004C37DF" w:rsidP="007026B2">
      <w:pPr>
        <w:ind w:right="113"/>
      </w:pPr>
    </w:p>
    <w:p w:rsidR="003D05DA" w:rsidRPr="007C5142" w:rsidRDefault="003D05DA" w:rsidP="007026B2">
      <w:pPr>
        <w:ind w:right="113"/>
        <w:rPr>
          <w:b/>
        </w:rPr>
      </w:pPr>
    </w:p>
    <w:p w:rsidR="00A55DEF" w:rsidRPr="007C5142" w:rsidRDefault="00A55DEF" w:rsidP="007026B2">
      <w:pPr>
        <w:ind w:right="113"/>
      </w:pPr>
      <w:r w:rsidRPr="007C5142">
        <w:rPr>
          <w:b/>
        </w:rPr>
        <w:t xml:space="preserve">Com </w:t>
      </w:r>
      <w:r w:rsidR="00FB1429">
        <w:rPr>
          <w:b/>
        </w:rPr>
        <w:t>4</w:t>
      </w:r>
      <w:r w:rsidRPr="007C5142">
        <w:t xml:space="preserve"> votos favoráveis, 0 voto contrário e 0 abstenção.</w:t>
      </w: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jc w:val="center"/>
        <w:rPr>
          <w:rFonts w:eastAsia="Verdana"/>
        </w:rPr>
      </w:pPr>
      <w:r w:rsidRPr="007C5142">
        <w:rPr>
          <w:rFonts w:eastAsia="Verdana"/>
        </w:rPr>
        <w:t xml:space="preserve">Brasília/DF, </w:t>
      </w:r>
      <w:r w:rsidR="00C96AEF" w:rsidRPr="007C5142">
        <w:rPr>
          <w:rFonts w:eastAsia="Verdana"/>
        </w:rPr>
        <w:t>1</w:t>
      </w:r>
      <w:r w:rsidR="00081705">
        <w:rPr>
          <w:rFonts w:eastAsia="Verdana"/>
        </w:rPr>
        <w:t>1</w:t>
      </w:r>
      <w:r w:rsidRPr="007C5142">
        <w:rPr>
          <w:rFonts w:eastAsia="Verdana"/>
        </w:rPr>
        <w:t xml:space="preserve"> de </w:t>
      </w:r>
      <w:r w:rsidR="00081705">
        <w:rPr>
          <w:rFonts w:eastAsia="Verdana"/>
        </w:rPr>
        <w:t>fevereiro</w:t>
      </w:r>
      <w:r w:rsidRPr="007C5142">
        <w:rPr>
          <w:rFonts w:eastAsia="Verdana"/>
        </w:rPr>
        <w:t xml:space="preserve"> de 201</w:t>
      </w:r>
      <w:r w:rsidR="00C96AEF" w:rsidRPr="007C5142">
        <w:rPr>
          <w:rFonts w:eastAsia="Verdana"/>
        </w:rPr>
        <w:t>9</w:t>
      </w:r>
      <w:r w:rsidRPr="007C5142">
        <w:rPr>
          <w:rFonts w:eastAsia="Verdana"/>
        </w:rPr>
        <w:t>.</w:t>
      </w:r>
    </w:p>
    <w:p w:rsidR="00A55DEF" w:rsidRPr="007C5142" w:rsidRDefault="00A55DEF" w:rsidP="00A55DEF">
      <w:pPr>
        <w:jc w:val="center"/>
        <w:rPr>
          <w:rFonts w:eastAsia="Verdana"/>
        </w:rPr>
      </w:pPr>
    </w:p>
    <w:p w:rsidR="0061277B" w:rsidRPr="007C5142" w:rsidRDefault="0061277B" w:rsidP="00A55DEF">
      <w:pPr>
        <w:jc w:val="center"/>
        <w:rPr>
          <w:rFonts w:eastAsia="Verdana"/>
        </w:rPr>
      </w:pPr>
    </w:p>
    <w:p w:rsidR="00280C5F" w:rsidRPr="007C5142" w:rsidRDefault="00280C5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81705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81705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7C5142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7C5142" w:rsidRDefault="002B385C" w:rsidP="00081705">
            <w:pPr>
              <w:spacing w:line="276" w:lineRule="auto"/>
              <w:ind w:right="417"/>
            </w:pPr>
            <w:r w:rsidRPr="007C5142">
              <w:t>Coordenador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CC1E63" w:rsidRDefault="00CC1E63" w:rsidP="00E57C59">
            <w:pPr>
              <w:spacing w:line="276" w:lineRule="auto"/>
              <w:ind w:right="417"/>
              <w:rPr>
                <w:b/>
              </w:rPr>
            </w:pPr>
            <w:r w:rsidRPr="00CC1E63">
              <w:rPr>
                <w:b/>
              </w:rPr>
              <w:lastRenderedPageBreak/>
              <w:t>Helena Zanella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="00CC1E63">
        <w:t>Coordenadora-adjunta</w:t>
      </w:r>
    </w:p>
    <w:p w:rsidR="00081705" w:rsidRDefault="00081705" w:rsidP="00A55DE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504B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081705" w:rsidRDefault="00CC1E63" w:rsidP="004D504B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7C5142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504B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7C5142" w:rsidTr="004D504B">
        <w:trPr>
          <w:trHeight w:val="49"/>
        </w:trPr>
        <w:tc>
          <w:tcPr>
            <w:tcW w:w="4785" w:type="dxa"/>
            <w:shd w:val="clear" w:color="auto" w:fill="FFFFFF"/>
          </w:tcPr>
          <w:p w:rsidR="00CC1E63" w:rsidRPr="007C5142" w:rsidRDefault="00CC1E63" w:rsidP="004D504B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CC1E63" w:rsidRPr="007C5142" w:rsidRDefault="00CC1E63" w:rsidP="004D504B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504B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7C5142" w:rsidRDefault="00CC1E63" w:rsidP="004D504B">
            <w:pPr>
              <w:spacing w:line="276" w:lineRule="auto"/>
              <w:ind w:right="417"/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504B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Pr="007C5142">
        <w:t xml:space="preserve">Membro </w:t>
      </w:r>
    </w:p>
    <w:p w:rsidR="00CC1E63" w:rsidRDefault="00CC1E63" w:rsidP="00A55DEF"/>
    <w:p w:rsidR="00CC1E63" w:rsidRDefault="00CC1E63" w:rsidP="00A55DEF"/>
    <w:p w:rsidR="00081705" w:rsidRPr="001D64DE" w:rsidRDefault="00081705" w:rsidP="00A55DEF"/>
    <w:sectPr w:rsidR="00081705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D6A" w:rsidRDefault="008C2D6A">
      <w:r>
        <w:separator/>
      </w:r>
    </w:p>
  </w:endnote>
  <w:endnote w:type="continuationSeparator" w:id="0">
    <w:p w:rsidR="008C2D6A" w:rsidRDefault="008C2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Default="008C2D6A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60207A" wp14:editId="2FCAA90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D3C5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D3C5A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8C2D6A" w:rsidRPr="00030DEF" w:rsidRDefault="008C2D6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C2D6A" w:rsidRPr="00030DEF" w:rsidRDefault="008C2D6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D6A" w:rsidRDefault="008C2D6A">
      <w:r>
        <w:separator/>
      </w:r>
    </w:p>
  </w:footnote>
  <w:footnote w:type="continuationSeparator" w:id="0">
    <w:p w:rsidR="008C2D6A" w:rsidRDefault="008C2D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Default="00CD3C5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Pr="008B6F05" w:rsidRDefault="008C2D6A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139300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Default="00CD3C5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A4E66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D3C5A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9235D-964D-45BF-A355-9B5445B5C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336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5</cp:revision>
  <cp:lastPrinted>2019-02-11T11:41:00Z</cp:lastPrinted>
  <dcterms:created xsi:type="dcterms:W3CDTF">2019-02-11T13:06:00Z</dcterms:created>
  <dcterms:modified xsi:type="dcterms:W3CDTF">2019-02-11T14:24:00Z</dcterms:modified>
</cp:coreProperties>
</file>