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287F4B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87F4B" w:rsidRDefault="00B2109B" w:rsidP="00287F4B">
            <w:pPr>
              <w:pStyle w:val="Ttulo2"/>
              <w:rPr>
                <w:b w:val="0"/>
                <w:szCs w:val="24"/>
              </w:rPr>
            </w:pPr>
            <w:r w:rsidRPr="00287F4B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287F4B" w:rsidRDefault="004A3482" w:rsidP="00287F4B">
            <w:pPr>
              <w:pStyle w:val="Cabealho"/>
              <w:tabs>
                <w:tab w:val="left" w:pos="2780"/>
              </w:tabs>
            </w:pPr>
            <w:r w:rsidRPr="00287F4B">
              <w:t>998977/2019</w:t>
            </w:r>
          </w:p>
        </w:tc>
      </w:tr>
      <w:tr w:rsidR="00B2109B" w:rsidRPr="00287F4B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87F4B" w:rsidRDefault="00B2109B" w:rsidP="00287F4B">
            <w:pPr>
              <w:pStyle w:val="Cabealho"/>
              <w:rPr>
                <w:b/>
              </w:rPr>
            </w:pPr>
            <w:r w:rsidRPr="00287F4B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87F4B" w:rsidRDefault="00533375" w:rsidP="00287F4B">
            <w:pPr>
              <w:pStyle w:val="Cabealho"/>
              <w:rPr>
                <w:rFonts w:eastAsia="Times New Roman"/>
                <w:bCs/>
                <w:lang w:eastAsia="pt-BR"/>
              </w:rPr>
            </w:pPr>
            <w:r w:rsidRPr="00287F4B">
              <w:rPr>
                <w:rFonts w:eastAsia="Times New Roman"/>
                <w:bCs/>
                <w:lang w:eastAsia="pt-BR"/>
              </w:rPr>
              <w:t>CAU/DF</w:t>
            </w:r>
            <w:bookmarkStart w:id="0" w:name="_GoBack"/>
            <w:bookmarkEnd w:id="0"/>
          </w:p>
        </w:tc>
      </w:tr>
      <w:tr w:rsidR="00B2109B" w:rsidRPr="00287F4B" w:rsidTr="004E3D9F">
        <w:trPr>
          <w:trHeight w:val="31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287F4B" w:rsidRDefault="00B2109B" w:rsidP="00287F4B">
            <w:pPr>
              <w:pStyle w:val="Cabealho"/>
            </w:pPr>
            <w:r w:rsidRPr="00287F4B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87F4B" w:rsidRDefault="007D382F" w:rsidP="00287F4B">
            <w:pPr>
              <w:shd w:val="clear" w:color="auto" w:fill="FFFFFF"/>
              <w:spacing w:before="100" w:beforeAutospacing="1" w:after="100" w:afterAutospacing="1"/>
              <w:outlineLvl w:val="2"/>
            </w:pPr>
            <w:r w:rsidRPr="00287F4B">
              <w:rPr>
                <w:lang w:eastAsia="pt-BR"/>
              </w:rPr>
              <w:t>GRUPO DE TRABALHO DE ACOMPANHAMENTO DO</w:t>
            </w:r>
            <w:r>
              <w:rPr>
                <w:lang w:eastAsia="pt-BR"/>
              </w:rPr>
              <w:t xml:space="preserve"> PCCS </w:t>
            </w:r>
          </w:p>
        </w:tc>
      </w:tr>
    </w:tbl>
    <w:p w:rsidR="00B2109B" w:rsidRPr="00287F4B" w:rsidRDefault="00B2109B" w:rsidP="00287F4B">
      <w:pPr>
        <w:pStyle w:val="Cabealh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287F4B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287F4B" w:rsidRDefault="00B2109B" w:rsidP="00287F4B">
            <w:pPr>
              <w:pStyle w:val="Cabealho"/>
              <w:jc w:val="center"/>
              <w:rPr>
                <w:b/>
              </w:rPr>
            </w:pPr>
            <w:r w:rsidRPr="00287F4B">
              <w:rPr>
                <w:b/>
              </w:rPr>
              <w:t>DELIBERAÇÃO PLENÁRIA DPODF Nº 0</w:t>
            </w:r>
            <w:r w:rsidR="00E01E9B" w:rsidRPr="00287F4B">
              <w:rPr>
                <w:b/>
              </w:rPr>
              <w:t>3</w:t>
            </w:r>
            <w:r w:rsidR="003A210C" w:rsidRPr="00287F4B">
              <w:rPr>
                <w:b/>
              </w:rPr>
              <w:t>40</w:t>
            </w:r>
            <w:r w:rsidR="0096085C" w:rsidRPr="00287F4B">
              <w:rPr>
                <w:b/>
              </w:rPr>
              <w:t>/2020</w:t>
            </w:r>
          </w:p>
        </w:tc>
      </w:tr>
    </w:tbl>
    <w:p w:rsidR="00B2109B" w:rsidRPr="00287F4B" w:rsidRDefault="00B2109B" w:rsidP="00287F4B">
      <w:pPr>
        <w:pStyle w:val="Cabealho"/>
        <w:tabs>
          <w:tab w:val="left" w:pos="4962"/>
        </w:tabs>
      </w:pPr>
      <w:r w:rsidRPr="00287F4B">
        <w:tab/>
      </w:r>
      <w:r w:rsidRPr="00287F4B">
        <w:tab/>
      </w:r>
    </w:p>
    <w:p w:rsidR="00E366F3" w:rsidRPr="00287F4B" w:rsidRDefault="006522C1" w:rsidP="00287F4B">
      <w:pPr>
        <w:tabs>
          <w:tab w:val="center" w:pos="4320"/>
          <w:tab w:val="right" w:pos="8640"/>
        </w:tabs>
        <w:ind w:left="5103"/>
      </w:pPr>
      <w:r w:rsidRPr="00287F4B">
        <w:rPr>
          <w:rFonts w:eastAsia="Verdana"/>
          <w:bCs/>
        </w:rPr>
        <w:t>Aprova</w:t>
      </w:r>
      <w:r w:rsidR="005863C0" w:rsidRPr="00287F4B">
        <w:rPr>
          <w:rFonts w:eastAsia="Verdana"/>
          <w:bCs/>
        </w:rPr>
        <w:t xml:space="preserve"> </w:t>
      </w:r>
      <w:r w:rsidR="008571B1" w:rsidRPr="00287F4B">
        <w:rPr>
          <w:rFonts w:eastAsia="Verdana"/>
          <w:bCs/>
        </w:rPr>
        <w:t>a</w:t>
      </w:r>
      <w:r w:rsidR="00812A12" w:rsidRPr="00287F4B">
        <w:rPr>
          <w:rFonts w:eastAsia="Verdana"/>
          <w:bCs/>
        </w:rPr>
        <w:t xml:space="preserve"> </w:t>
      </w:r>
      <w:r w:rsidR="0048544F" w:rsidRPr="00287F4B">
        <w:rPr>
          <w:rFonts w:eastAsia="Verdana"/>
          <w:bCs/>
        </w:rPr>
        <w:t>composição d</w:t>
      </w:r>
      <w:r w:rsidR="007304E0" w:rsidRPr="00287F4B">
        <w:rPr>
          <w:rFonts w:eastAsia="Verdana"/>
          <w:bCs/>
        </w:rPr>
        <w:t>o</w:t>
      </w:r>
      <w:r w:rsidR="0048544F" w:rsidRPr="00287F4B">
        <w:rPr>
          <w:rFonts w:eastAsia="Verdana"/>
          <w:bCs/>
        </w:rPr>
        <w:t xml:space="preserve"> </w:t>
      </w:r>
      <w:r w:rsidR="00B15CBF" w:rsidRPr="00287F4B">
        <w:rPr>
          <w:lang w:eastAsia="pt-BR"/>
        </w:rPr>
        <w:t>Grupo de Trabalho</w:t>
      </w:r>
      <w:r w:rsidR="0048544F" w:rsidRPr="00287F4B">
        <w:rPr>
          <w:lang w:eastAsia="pt-BR"/>
        </w:rPr>
        <w:t xml:space="preserve"> de Acom</w:t>
      </w:r>
      <w:r w:rsidR="0096085C" w:rsidRPr="00287F4B">
        <w:rPr>
          <w:lang w:eastAsia="pt-BR"/>
        </w:rPr>
        <w:t>panhamento do Plano de Cargos, Carreiras e Salários do Conselho de Arquitetura e Urbanismo do Distrito Federal (CAU/DF).</w:t>
      </w:r>
    </w:p>
    <w:p w:rsidR="0069020E" w:rsidRPr="00287F4B" w:rsidRDefault="0069020E" w:rsidP="00287F4B">
      <w:pPr>
        <w:rPr>
          <w:rFonts w:eastAsia="Verdana"/>
        </w:rPr>
      </w:pPr>
    </w:p>
    <w:p w:rsidR="003A210C" w:rsidRPr="00287F4B" w:rsidRDefault="003A210C" w:rsidP="00287F4B">
      <w:pPr>
        <w:rPr>
          <w:rFonts w:eastAsia="Verdana"/>
        </w:rPr>
      </w:pPr>
      <w:r w:rsidRPr="00287F4B">
        <w:rPr>
          <w:rFonts w:eastAsia="Verdana"/>
        </w:rPr>
        <w:t xml:space="preserve">O PLENÁRIO DO CONSELHO DE ARQUITETURA E URBANISMO DO DISTRITO FEDERAL - CAU/DF, no uso das competências que lhe confere a seção II, art. 29, do Regimento Interno do CAU/DF, e reunido ordinariamente em Brasília/DF, no dia 27 de janeiro de 2020, após análise do assunto em epígrafe, </w:t>
      </w:r>
      <w:proofErr w:type="gramStart"/>
      <w:r w:rsidRPr="00287F4B">
        <w:rPr>
          <w:rFonts w:eastAsia="Verdana"/>
        </w:rPr>
        <w:t>e</w:t>
      </w:r>
      <w:proofErr w:type="gramEnd"/>
    </w:p>
    <w:p w:rsidR="00E366F3" w:rsidRPr="00287F4B" w:rsidRDefault="00E366F3" w:rsidP="00287F4B">
      <w:pPr>
        <w:ind w:right="113"/>
        <w:rPr>
          <w:rFonts w:eastAsia="Verdana"/>
        </w:rPr>
      </w:pPr>
    </w:p>
    <w:p w:rsidR="00F76B07" w:rsidRPr="00287F4B" w:rsidRDefault="0096085C" w:rsidP="00287F4B">
      <w:pPr>
        <w:pStyle w:val="Corpodetexto21"/>
        <w:tabs>
          <w:tab w:val="left" w:pos="567"/>
        </w:tabs>
        <w:rPr>
          <w:rFonts w:ascii="Times New Roman" w:hAnsi="Times New Roman"/>
          <w:color w:val="auto"/>
        </w:rPr>
      </w:pPr>
      <w:r w:rsidRPr="00287F4B">
        <w:rPr>
          <w:rFonts w:ascii="Times New Roman" w:hAnsi="Times New Roman"/>
          <w:color w:val="auto"/>
        </w:rPr>
        <w:t>Considerando a indispensabilidade de designar empregados e conselheiros para integrar o</w:t>
      </w:r>
      <w:r w:rsidR="00F76B07" w:rsidRPr="00287F4B">
        <w:rPr>
          <w:rFonts w:ascii="Times New Roman" w:hAnsi="Times New Roman"/>
          <w:color w:val="auto"/>
        </w:rPr>
        <w:t xml:space="preserve"> Grupo de Trabalho para acompanhar os trabalhos e coordenar a implantação e elaboração do novo Plano de Cargos, Carreiras e Salários do CAU/DF</w:t>
      </w:r>
      <w:r w:rsidRPr="00287F4B">
        <w:rPr>
          <w:rFonts w:ascii="Times New Roman" w:hAnsi="Times New Roman"/>
          <w:color w:val="auto"/>
        </w:rPr>
        <w:t>.</w:t>
      </w:r>
    </w:p>
    <w:p w:rsidR="00287F4B" w:rsidRDefault="00287F4B" w:rsidP="00287F4B">
      <w:pPr>
        <w:rPr>
          <w:b/>
        </w:rPr>
      </w:pPr>
    </w:p>
    <w:p w:rsidR="00F8521B" w:rsidRDefault="00F8521B" w:rsidP="00287F4B">
      <w:pPr>
        <w:rPr>
          <w:b/>
        </w:rPr>
      </w:pPr>
      <w:r w:rsidRPr="00287F4B">
        <w:rPr>
          <w:b/>
        </w:rPr>
        <w:t>DELIBEROU:</w:t>
      </w:r>
    </w:p>
    <w:p w:rsidR="00287F4B" w:rsidRPr="00287F4B" w:rsidRDefault="00287F4B" w:rsidP="00287F4B"/>
    <w:p w:rsidR="0096085C" w:rsidRPr="00287F4B" w:rsidRDefault="0069020E" w:rsidP="00287F4B">
      <w:pPr>
        <w:rPr>
          <w:rFonts w:eastAsia="Verdana"/>
          <w:bCs/>
          <w:iCs/>
        </w:rPr>
      </w:pPr>
      <w:r w:rsidRPr="00287F4B">
        <w:rPr>
          <w:lang w:val="pt"/>
        </w:rPr>
        <w:t xml:space="preserve">1 </w:t>
      </w:r>
      <w:r w:rsidR="00DA5351" w:rsidRPr="00287F4B">
        <w:rPr>
          <w:lang w:val="pt"/>
        </w:rPr>
        <w:t xml:space="preserve">- Por aprovar </w:t>
      </w:r>
      <w:r w:rsidR="00812A12" w:rsidRPr="00287F4B">
        <w:rPr>
          <w:rFonts w:eastAsia="Verdana"/>
        </w:rPr>
        <w:t xml:space="preserve">a </w:t>
      </w:r>
      <w:r w:rsidR="00812A12" w:rsidRPr="00287F4B">
        <w:rPr>
          <w:rFonts w:eastAsia="Verdana"/>
          <w:bCs/>
        </w:rPr>
        <w:t>criação d</w:t>
      </w:r>
      <w:r w:rsidR="0093546F" w:rsidRPr="00287F4B">
        <w:rPr>
          <w:rFonts w:eastAsia="Verdana"/>
          <w:bCs/>
        </w:rPr>
        <w:t xml:space="preserve">o Grupo de Trabalho </w:t>
      </w:r>
      <w:r w:rsidR="0093546F" w:rsidRPr="00287F4B">
        <w:rPr>
          <w:lang w:eastAsia="pt-BR"/>
        </w:rPr>
        <w:t>de Acompanhamento do Plano de Cargos, Carreiras e Salários (PCCS) do Conselho de Arquitetura e Urbanis</w:t>
      </w:r>
      <w:r w:rsidR="0096085C" w:rsidRPr="00287F4B">
        <w:rPr>
          <w:lang w:eastAsia="pt-BR"/>
        </w:rPr>
        <w:t xml:space="preserve">mo do Distrito Federal (CAU/DF), </w:t>
      </w:r>
      <w:r w:rsidR="0096085C" w:rsidRPr="00287F4B">
        <w:rPr>
          <w:rFonts w:eastAsia="Verdana"/>
          <w:bCs/>
          <w:iCs/>
        </w:rPr>
        <w:t>com a seguinte estruturação:</w:t>
      </w:r>
    </w:p>
    <w:p w:rsidR="0096085C" w:rsidRPr="00287F4B" w:rsidRDefault="0096085C" w:rsidP="00287F4B">
      <w:pPr>
        <w:shd w:val="clear" w:color="auto" w:fill="FFFFFF"/>
        <w:spacing w:before="75" w:after="75"/>
        <w:jc w:val="left"/>
        <w:rPr>
          <w:rFonts w:eastAsia="Times New Roman"/>
          <w:color w:val="000000"/>
          <w:lang w:eastAsia="pt-BR"/>
        </w:rPr>
      </w:pPr>
      <w:r w:rsidRPr="00287F4B">
        <w:rPr>
          <w:rFonts w:eastAsia="Times New Roman"/>
          <w:color w:val="000000"/>
          <w:lang w:eastAsia="pt-BR"/>
        </w:rPr>
        <w:t>1.1- Composição:</w:t>
      </w:r>
    </w:p>
    <w:p w:rsidR="0096085C" w:rsidRPr="00287F4B" w:rsidRDefault="006E4773" w:rsidP="00287F4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left"/>
        <w:rPr>
          <w:rFonts w:eastAsia="Times New Roman"/>
          <w:color w:val="000000" w:themeColor="text1"/>
          <w:lang w:eastAsia="pt-BR"/>
        </w:rPr>
      </w:pPr>
      <w:r w:rsidRPr="00287F4B">
        <w:rPr>
          <w:rFonts w:eastAsia="Times New Roman"/>
          <w:color w:val="000000" w:themeColor="text1"/>
          <w:lang w:eastAsia="pt-BR"/>
        </w:rPr>
        <w:t>Representantes dos empregadores</w:t>
      </w:r>
      <w:r w:rsidR="0096085C" w:rsidRPr="00287F4B">
        <w:rPr>
          <w:rFonts w:eastAsia="Times New Roman"/>
          <w:color w:val="000000" w:themeColor="text1"/>
          <w:lang w:eastAsia="pt-BR"/>
        </w:rPr>
        <w:t>:</w:t>
      </w:r>
      <w:r w:rsidRPr="00287F4B">
        <w:rPr>
          <w:rFonts w:eastAsia="Times New Roman"/>
          <w:color w:val="000000" w:themeColor="text1"/>
          <w:lang w:eastAsia="pt-BR"/>
        </w:rPr>
        <w:t xml:space="preserve"> </w:t>
      </w:r>
      <w:r w:rsidR="00287F4B" w:rsidRPr="00287F4B">
        <w:rPr>
          <w:rFonts w:eastAsia="Times New Roman"/>
          <w:color w:val="000000" w:themeColor="text1"/>
          <w:lang w:eastAsia="pt-BR"/>
        </w:rPr>
        <w:t xml:space="preserve">a </w:t>
      </w:r>
      <w:r w:rsidRPr="00287F4B">
        <w:rPr>
          <w:rFonts w:eastAsia="Times New Roman"/>
          <w:color w:val="000000" w:themeColor="text1"/>
          <w:lang w:eastAsia="pt-BR"/>
        </w:rPr>
        <w:t>vice-presidente Mônica Andréa Blanco,</w:t>
      </w:r>
      <w:r w:rsidR="00287F4B" w:rsidRPr="00287F4B">
        <w:rPr>
          <w:rFonts w:eastAsia="Times New Roman"/>
          <w:color w:val="000000" w:themeColor="text1"/>
          <w:lang w:eastAsia="pt-BR"/>
        </w:rPr>
        <w:t xml:space="preserve"> o</w:t>
      </w:r>
      <w:r w:rsidRPr="00287F4B">
        <w:rPr>
          <w:rFonts w:eastAsia="Times New Roman"/>
          <w:color w:val="000000" w:themeColor="text1"/>
          <w:lang w:eastAsia="pt-BR"/>
        </w:rPr>
        <w:t xml:space="preserve"> conselheiro João Gilberto de Carvalho Accioly e o assessor da presidência</w:t>
      </w:r>
      <w:r w:rsidR="00287F4B" w:rsidRPr="00287F4B">
        <w:rPr>
          <w:rFonts w:eastAsia="Times New Roman"/>
          <w:color w:val="000000" w:themeColor="text1"/>
          <w:lang w:eastAsia="pt-BR"/>
        </w:rPr>
        <w:t xml:space="preserve"> Alexandre Caputo Barreto</w:t>
      </w:r>
      <w:r w:rsidR="0096085C" w:rsidRPr="00287F4B">
        <w:rPr>
          <w:rFonts w:eastAsia="Times New Roman"/>
          <w:color w:val="000000" w:themeColor="text1"/>
          <w:lang w:eastAsia="pt-BR"/>
        </w:rPr>
        <w:t xml:space="preserve">; </w:t>
      </w:r>
    </w:p>
    <w:p w:rsidR="0096085C" w:rsidRPr="00287F4B" w:rsidRDefault="00287F4B" w:rsidP="00287F4B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jc w:val="left"/>
        <w:rPr>
          <w:rFonts w:eastAsia="Times New Roman"/>
          <w:color w:val="000000" w:themeColor="text1"/>
          <w:lang w:eastAsia="pt-BR"/>
        </w:rPr>
      </w:pPr>
      <w:r w:rsidRPr="00287F4B">
        <w:rPr>
          <w:rFonts w:eastAsia="Times New Roman"/>
          <w:color w:val="000000" w:themeColor="text1"/>
          <w:lang w:eastAsia="pt-BR"/>
        </w:rPr>
        <w:t>Empregados do CAU/DF</w:t>
      </w:r>
      <w:r w:rsidR="0096085C" w:rsidRPr="00287F4B">
        <w:rPr>
          <w:rFonts w:eastAsia="Times New Roman"/>
          <w:color w:val="000000" w:themeColor="text1"/>
          <w:lang w:eastAsia="pt-BR"/>
        </w:rPr>
        <w:t xml:space="preserve">: </w:t>
      </w:r>
      <w:r w:rsidRPr="00287F4B">
        <w:rPr>
          <w:color w:val="000000" w:themeColor="text1"/>
        </w:rPr>
        <w:t xml:space="preserve">a assistente administrativa Juliana Severo dos Santos, a assessora jurídica Karla </w:t>
      </w:r>
      <w:r w:rsidRPr="00287F4B">
        <w:rPr>
          <w:color w:val="000000"/>
        </w:rPr>
        <w:t xml:space="preserve">Dias </w:t>
      </w:r>
      <w:proofErr w:type="spellStart"/>
      <w:r w:rsidRPr="00287F4B">
        <w:rPr>
          <w:color w:val="000000"/>
        </w:rPr>
        <w:t>Fausltich</w:t>
      </w:r>
      <w:proofErr w:type="spellEnd"/>
      <w:r w:rsidRPr="00287F4B">
        <w:rPr>
          <w:color w:val="000000"/>
        </w:rPr>
        <w:t xml:space="preserve"> Alves</w:t>
      </w:r>
      <w:r w:rsidRPr="00287F4B">
        <w:rPr>
          <w:color w:val="000000" w:themeColor="text1"/>
        </w:rPr>
        <w:t xml:space="preserve">, o analista financeiro-contábil Rafael Levi </w:t>
      </w:r>
      <w:r w:rsidRPr="00287F4B">
        <w:t xml:space="preserve">Amaral Santos e o analista arquiteto Ricardo de Assis Baptista </w:t>
      </w:r>
      <w:proofErr w:type="spellStart"/>
      <w:r w:rsidRPr="00287F4B">
        <w:t>Suriani</w:t>
      </w:r>
      <w:proofErr w:type="spellEnd"/>
      <w:r w:rsidRPr="00287F4B">
        <w:t>.</w:t>
      </w:r>
    </w:p>
    <w:p w:rsidR="00E366F3" w:rsidRPr="00287F4B" w:rsidRDefault="00E366F3" w:rsidP="00287F4B">
      <w:pPr>
        <w:rPr>
          <w:rFonts w:eastAsia="Verdana"/>
        </w:rPr>
      </w:pPr>
      <w:r w:rsidRPr="00287F4B">
        <w:rPr>
          <w:rFonts w:eastAsia="Verdana"/>
        </w:rPr>
        <w:t>Esta deliberação entra em vigor nesta data.</w:t>
      </w:r>
    </w:p>
    <w:p w:rsidR="00BA26A9" w:rsidRPr="00287F4B" w:rsidRDefault="00BA26A9" w:rsidP="00287F4B">
      <w:pPr>
        <w:rPr>
          <w:rFonts w:eastAsia="Verdana"/>
        </w:rPr>
      </w:pPr>
    </w:p>
    <w:p w:rsidR="00287F4B" w:rsidRPr="00287F4B" w:rsidRDefault="00287F4B" w:rsidP="00287F4B">
      <w:pPr>
        <w:autoSpaceDE w:val="0"/>
        <w:autoSpaceDN w:val="0"/>
        <w:adjustRightInd w:val="0"/>
        <w:rPr>
          <w:lang w:eastAsia="pt-BR"/>
        </w:rPr>
      </w:pPr>
      <w:r w:rsidRPr="00287F4B">
        <w:rPr>
          <w:lang w:eastAsia="pt-BR"/>
        </w:rPr>
        <w:t xml:space="preserve">Com </w:t>
      </w:r>
      <w:r w:rsidRPr="00287F4B">
        <w:rPr>
          <w:b/>
          <w:lang w:eastAsia="pt-BR"/>
        </w:rPr>
        <w:t>0</w:t>
      </w:r>
      <w:r w:rsidRPr="00287F4B">
        <w:rPr>
          <w:b/>
          <w:bCs/>
          <w:lang w:eastAsia="pt-BR"/>
        </w:rPr>
        <w:t>8 votos favoráveis</w:t>
      </w:r>
      <w:r w:rsidRPr="00287F4B">
        <w:rPr>
          <w:lang w:eastAsia="pt-BR"/>
        </w:rPr>
        <w:t xml:space="preserve"> dos conselheiros: André Bello, Antônio Menezes Júnior, Gabriela de Souza Tenorio, Giselle Moll Mascarenhas, João Gilberto de Carvalho Accioly, João Eduardo Martins Dantas, Mônica Andréa Blanco e Paulo Cavalcanti de Albuquerque; </w:t>
      </w:r>
      <w:r w:rsidRPr="00287F4B">
        <w:rPr>
          <w:b/>
          <w:lang w:eastAsia="pt-BR"/>
        </w:rPr>
        <w:t>00</w:t>
      </w:r>
      <w:r w:rsidRPr="00287F4B">
        <w:rPr>
          <w:lang w:eastAsia="pt-BR"/>
        </w:rPr>
        <w:t xml:space="preserve"> ausência; </w:t>
      </w:r>
      <w:r w:rsidRPr="00287F4B">
        <w:rPr>
          <w:b/>
          <w:lang w:eastAsia="pt-BR"/>
        </w:rPr>
        <w:t>00</w:t>
      </w:r>
      <w:r w:rsidRPr="00287F4B">
        <w:rPr>
          <w:lang w:eastAsia="pt-BR"/>
        </w:rPr>
        <w:t xml:space="preserve"> voto contrário e </w:t>
      </w:r>
      <w:r w:rsidRPr="00287F4B">
        <w:rPr>
          <w:b/>
          <w:lang w:eastAsia="pt-BR"/>
        </w:rPr>
        <w:t>00</w:t>
      </w:r>
      <w:r w:rsidRPr="00287F4B">
        <w:rPr>
          <w:lang w:eastAsia="pt-BR"/>
        </w:rPr>
        <w:t xml:space="preserve"> abstenção.</w:t>
      </w:r>
    </w:p>
    <w:p w:rsidR="008B215D" w:rsidRPr="00287F4B" w:rsidRDefault="008B215D" w:rsidP="00287F4B">
      <w:pPr>
        <w:autoSpaceDE w:val="0"/>
        <w:autoSpaceDN w:val="0"/>
        <w:adjustRightInd w:val="0"/>
        <w:rPr>
          <w:lang w:eastAsia="pt-BR"/>
        </w:rPr>
      </w:pPr>
    </w:p>
    <w:p w:rsidR="00B2109B" w:rsidRPr="00287F4B" w:rsidRDefault="00B2109B" w:rsidP="00287F4B">
      <w:pPr>
        <w:ind w:left="-142"/>
        <w:jc w:val="center"/>
        <w:rPr>
          <w:rFonts w:eastAsia="Verdana"/>
        </w:rPr>
      </w:pPr>
      <w:r w:rsidRPr="00287F4B">
        <w:rPr>
          <w:rFonts w:eastAsia="Verdana"/>
        </w:rPr>
        <w:t xml:space="preserve">Brasília - DF, </w:t>
      </w:r>
      <w:r w:rsidR="00287F4B" w:rsidRPr="00287F4B">
        <w:rPr>
          <w:rFonts w:eastAsia="Verdana"/>
        </w:rPr>
        <w:t xml:space="preserve">27 de janeiro de </w:t>
      </w:r>
      <w:proofErr w:type="gramStart"/>
      <w:r w:rsidR="00287F4B" w:rsidRPr="00287F4B">
        <w:rPr>
          <w:rFonts w:eastAsia="Verdana"/>
        </w:rPr>
        <w:t>2020</w:t>
      </w:r>
      <w:proofErr w:type="gramEnd"/>
    </w:p>
    <w:p w:rsidR="00D01A14" w:rsidRPr="00287F4B" w:rsidRDefault="00D01A14" w:rsidP="00287F4B">
      <w:pPr>
        <w:rPr>
          <w:rFonts w:eastAsia="Verdana"/>
        </w:rPr>
      </w:pPr>
    </w:p>
    <w:p w:rsidR="009C72C7" w:rsidRPr="00287F4B" w:rsidRDefault="009C72C7" w:rsidP="00287F4B">
      <w:pPr>
        <w:rPr>
          <w:rFonts w:eastAsia="Verdana"/>
        </w:rPr>
      </w:pPr>
    </w:p>
    <w:p w:rsidR="00287F4B" w:rsidRPr="00287F4B" w:rsidRDefault="00287F4B" w:rsidP="00287F4B">
      <w:pPr>
        <w:rPr>
          <w:rFonts w:eastAsia="Verdana"/>
        </w:rPr>
      </w:pPr>
    </w:p>
    <w:p w:rsidR="003B5DFA" w:rsidRPr="00287F4B" w:rsidRDefault="003B5DFA" w:rsidP="00287F4B">
      <w:pPr>
        <w:rPr>
          <w:rFonts w:eastAsia="Verdana"/>
        </w:rPr>
      </w:pPr>
    </w:p>
    <w:p w:rsidR="00D007E7" w:rsidRPr="00287F4B" w:rsidRDefault="00D007E7" w:rsidP="00287F4B">
      <w:pPr>
        <w:ind w:left="-142"/>
        <w:jc w:val="center"/>
        <w:rPr>
          <w:rFonts w:eastAsia="Verdana"/>
          <w:b/>
        </w:rPr>
      </w:pPr>
      <w:r w:rsidRPr="00287F4B">
        <w:rPr>
          <w:rFonts w:eastAsia="Verdana"/>
          <w:b/>
        </w:rPr>
        <w:t xml:space="preserve">Daniel Mangabeira da Vinha </w:t>
      </w:r>
    </w:p>
    <w:p w:rsidR="003365E5" w:rsidRPr="00287F4B" w:rsidRDefault="00D007E7" w:rsidP="00287F4B">
      <w:pPr>
        <w:ind w:left="-142"/>
        <w:jc w:val="center"/>
        <w:rPr>
          <w:rFonts w:eastAsia="Verdana"/>
        </w:rPr>
      </w:pPr>
      <w:r w:rsidRPr="00287F4B">
        <w:rPr>
          <w:rFonts w:eastAsia="Verdana"/>
        </w:rPr>
        <w:t>Presidente do CAU/DF</w:t>
      </w:r>
    </w:p>
    <w:sectPr w:rsidR="003365E5" w:rsidRPr="00287F4B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F4B" w:rsidRDefault="00287F4B">
      <w:r>
        <w:separator/>
      </w:r>
    </w:p>
  </w:endnote>
  <w:endnote w:type="continuationSeparator" w:id="0">
    <w:p w:rsidR="00287F4B" w:rsidRDefault="00287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4B" w:rsidRDefault="00287F4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47B8B99" wp14:editId="72A751A8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D382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D382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287F4B" w:rsidRPr="0034385E" w:rsidRDefault="00287F4B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287F4B" w:rsidRPr="00030DEF" w:rsidRDefault="00287F4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87F4B" w:rsidRPr="00030DEF" w:rsidRDefault="00287F4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F4B" w:rsidRDefault="00287F4B">
      <w:r>
        <w:separator/>
      </w:r>
    </w:p>
  </w:footnote>
  <w:footnote w:type="continuationSeparator" w:id="0">
    <w:p w:rsidR="00287F4B" w:rsidRDefault="00287F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4B" w:rsidRDefault="007D382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4B" w:rsidRDefault="00287F4B" w:rsidP="00507974">
    <w:pPr>
      <w:pStyle w:val="Rodap"/>
      <w:ind w:left="-1701" w:right="-851"/>
      <w:jc w:val="left"/>
    </w:pPr>
  </w:p>
  <w:p w:rsidR="00287F4B" w:rsidRDefault="00287F4B" w:rsidP="00507974">
    <w:pPr>
      <w:pStyle w:val="Rodap"/>
      <w:ind w:right="-851"/>
      <w:jc w:val="left"/>
    </w:pPr>
  </w:p>
  <w:p w:rsidR="00287F4B" w:rsidRPr="008B6F05" w:rsidRDefault="00287F4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197835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F4B" w:rsidRDefault="007D382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BD67C5"/>
    <w:multiLevelType w:val="multilevel"/>
    <w:tmpl w:val="86EEC63C"/>
    <w:lvl w:ilvl="0">
      <w:start w:val="8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1"/>
  </w:num>
  <w:num w:numId="5">
    <w:abstractNumId w:val="15"/>
  </w:num>
  <w:num w:numId="6">
    <w:abstractNumId w:val="7"/>
  </w:num>
  <w:num w:numId="7">
    <w:abstractNumId w:val="14"/>
  </w:num>
  <w:num w:numId="8">
    <w:abstractNumId w:val="10"/>
  </w:num>
  <w:num w:numId="9">
    <w:abstractNumId w:val="9"/>
  </w:num>
  <w:num w:numId="10">
    <w:abstractNumId w:val="0"/>
  </w:num>
  <w:num w:numId="11">
    <w:abstractNumId w:val="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7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0F1E90"/>
    <w:rsid w:val="000F56E4"/>
    <w:rsid w:val="00114422"/>
    <w:rsid w:val="00116F80"/>
    <w:rsid w:val="0011757A"/>
    <w:rsid w:val="001240B4"/>
    <w:rsid w:val="0013714B"/>
    <w:rsid w:val="00137504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1532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87F4B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10C"/>
    <w:rsid w:val="003A2CD0"/>
    <w:rsid w:val="003B45AD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0BA5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8544F"/>
    <w:rsid w:val="004943F0"/>
    <w:rsid w:val="00494A4A"/>
    <w:rsid w:val="00494F25"/>
    <w:rsid w:val="00496CF9"/>
    <w:rsid w:val="004A27FA"/>
    <w:rsid w:val="004A3482"/>
    <w:rsid w:val="004A3B87"/>
    <w:rsid w:val="004B10E0"/>
    <w:rsid w:val="004B1FA7"/>
    <w:rsid w:val="004C68D9"/>
    <w:rsid w:val="004D5D32"/>
    <w:rsid w:val="004E3D9F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B70C6"/>
    <w:rsid w:val="006C01CD"/>
    <w:rsid w:val="006C43B7"/>
    <w:rsid w:val="006C4650"/>
    <w:rsid w:val="006D327B"/>
    <w:rsid w:val="006E136E"/>
    <w:rsid w:val="006E4773"/>
    <w:rsid w:val="006F3DA6"/>
    <w:rsid w:val="00716B4E"/>
    <w:rsid w:val="007208D6"/>
    <w:rsid w:val="00722E61"/>
    <w:rsid w:val="0072568F"/>
    <w:rsid w:val="0072737B"/>
    <w:rsid w:val="00727AAA"/>
    <w:rsid w:val="00727ADF"/>
    <w:rsid w:val="007304E0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D382F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39D8"/>
    <w:rsid w:val="0080576F"/>
    <w:rsid w:val="00812A12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571B1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1184A"/>
    <w:rsid w:val="009212CE"/>
    <w:rsid w:val="0092640A"/>
    <w:rsid w:val="009318F4"/>
    <w:rsid w:val="00932817"/>
    <w:rsid w:val="00933D8A"/>
    <w:rsid w:val="0093546F"/>
    <w:rsid w:val="009400BC"/>
    <w:rsid w:val="0094116E"/>
    <w:rsid w:val="0094422A"/>
    <w:rsid w:val="0094627C"/>
    <w:rsid w:val="0096085C"/>
    <w:rsid w:val="00960E64"/>
    <w:rsid w:val="00963E23"/>
    <w:rsid w:val="0097275E"/>
    <w:rsid w:val="00975952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3703E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15CBF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82D39"/>
    <w:rsid w:val="00B95B2A"/>
    <w:rsid w:val="00BA22A4"/>
    <w:rsid w:val="00BA26A9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66D8B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04FE4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76B0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E6142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customStyle="1" w:styleId="Corpodetexto21">
    <w:name w:val="Corpo de texto 21"/>
    <w:basedOn w:val="Normal"/>
    <w:rsid w:val="00F76B07"/>
    <w:pPr>
      <w:suppressAutoHyphens/>
    </w:pPr>
    <w:rPr>
      <w:rFonts w:ascii="Arial" w:eastAsia="Times New Roman" w:hAnsi="Arial"/>
      <w:bCs/>
      <w:color w:val="0000FF"/>
      <w:kern w:val="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customStyle="1" w:styleId="Corpodetexto21">
    <w:name w:val="Corpo de texto 21"/>
    <w:basedOn w:val="Normal"/>
    <w:rsid w:val="00F76B07"/>
    <w:pPr>
      <w:suppressAutoHyphens/>
    </w:pPr>
    <w:rPr>
      <w:rFonts w:ascii="Arial" w:eastAsia="Times New Roman" w:hAnsi="Arial"/>
      <w:bCs/>
      <w:color w:val="0000FF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07EFF-F62E-402C-AF76-AB0C2FEBD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26</cp:revision>
  <cp:lastPrinted>2019-12-17T15:52:00Z</cp:lastPrinted>
  <dcterms:created xsi:type="dcterms:W3CDTF">2019-12-17T14:07:00Z</dcterms:created>
  <dcterms:modified xsi:type="dcterms:W3CDTF">2020-01-31T15:19:00Z</dcterms:modified>
</cp:coreProperties>
</file>