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B813D2">
              <w:rPr>
                <w:b/>
                <w:sz w:val="22"/>
                <w:szCs w:val="22"/>
              </w:rPr>
              <w:t>1</w:t>
            </w:r>
            <w:r w:rsidR="00C05AEE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C05AEE">
        <w:rPr>
          <w:rFonts w:eastAsia="Verdana"/>
          <w:sz w:val="22"/>
          <w:szCs w:val="22"/>
        </w:rPr>
        <w:t>06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C05AEE">
        <w:rPr>
          <w:rFonts w:eastAsia="Verdana"/>
          <w:sz w:val="22"/>
          <w:szCs w:val="22"/>
        </w:rPr>
        <w:t>novembro</w:t>
      </w:r>
      <w:proofErr w:type="spellEnd"/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proofErr w:type="gram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Deliberação</w:t>
      </w:r>
      <w:proofErr w:type="spellEnd"/>
      <w:r>
        <w:rPr>
          <w:sz w:val="22"/>
          <w:szCs w:val="22"/>
        </w:rPr>
        <w:t xml:space="preserve"> Nº 002/2018 – CEF – CAU/DF, que </w:t>
      </w:r>
      <w:proofErr w:type="spellStart"/>
      <w:r>
        <w:rPr>
          <w:sz w:val="22"/>
          <w:szCs w:val="22"/>
        </w:rPr>
        <w:t>delegou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competência</w:t>
      </w:r>
      <w:proofErr w:type="spellEnd"/>
      <w:r>
        <w:rPr>
          <w:sz w:val="22"/>
          <w:szCs w:val="22"/>
        </w:rPr>
        <w:t xml:space="preserve"> à </w:t>
      </w:r>
      <w:proofErr w:type="spellStart"/>
      <w:r w:rsidRPr="009B7C27">
        <w:rPr>
          <w:rFonts w:eastAsia="Verdana"/>
          <w:sz w:val="22"/>
          <w:szCs w:val="22"/>
        </w:rPr>
        <w:t>Gerência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Técnica</w:t>
      </w:r>
      <w:proofErr w:type="spellEnd"/>
      <w:r w:rsidRPr="009B7C27">
        <w:rPr>
          <w:rFonts w:eastAsia="Verdana"/>
          <w:sz w:val="22"/>
          <w:szCs w:val="22"/>
        </w:rPr>
        <w:t xml:space="preserve"> – GETEC para </w:t>
      </w:r>
      <w:proofErr w:type="spellStart"/>
      <w:r w:rsidRPr="009B7C27">
        <w:rPr>
          <w:rFonts w:eastAsia="Verdana"/>
          <w:sz w:val="22"/>
          <w:szCs w:val="22"/>
        </w:rPr>
        <w:t>efetuar</w:t>
      </w:r>
      <w:proofErr w:type="spellEnd"/>
      <w:r w:rsidRPr="009B7C27">
        <w:rPr>
          <w:rFonts w:eastAsia="Verdana"/>
          <w:sz w:val="22"/>
          <w:szCs w:val="22"/>
        </w:rPr>
        <w:t xml:space="preserve"> 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egressos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dos </w:t>
      </w:r>
      <w:proofErr w:type="spellStart"/>
      <w:r>
        <w:rPr>
          <w:rFonts w:eastAsia="Verdana"/>
          <w:sz w:val="22"/>
          <w:szCs w:val="22"/>
        </w:rPr>
        <w:t>cursos</w:t>
      </w:r>
      <w:proofErr w:type="spellEnd"/>
      <w:r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Arquitetura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Urbanismo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spellStart"/>
      <w:r>
        <w:rPr>
          <w:rFonts w:eastAsia="Verdana"/>
          <w:sz w:val="22"/>
          <w:szCs w:val="22"/>
        </w:rPr>
        <w:t>nos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termos</w:t>
      </w:r>
      <w:proofErr w:type="spellEnd"/>
      <w:r>
        <w:rPr>
          <w:rFonts w:eastAsia="Verdana"/>
          <w:sz w:val="22"/>
          <w:szCs w:val="22"/>
        </w:rPr>
        <w:t xml:space="preserve"> da </w:t>
      </w:r>
      <w:proofErr w:type="spellStart"/>
      <w:r>
        <w:rPr>
          <w:rFonts w:eastAsia="Verdana"/>
          <w:sz w:val="22"/>
          <w:szCs w:val="22"/>
        </w:rPr>
        <w:t>Resolução</w:t>
      </w:r>
      <w:proofErr w:type="spellEnd"/>
      <w:r>
        <w:rPr>
          <w:rFonts w:eastAsia="Verdana"/>
          <w:sz w:val="22"/>
          <w:szCs w:val="22"/>
        </w:rPr>
        <w:t xml:space="preserve"> N.º 18, de 02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2012,</w:t>
      </w:r>
      <w:r w:rsidRPr="009B7C27">
        <w:rPr>
          <w:rFonts w:eastAsia="Verdana"/>
          <w:sz w:val="22"/>
          <w:szCs w:val="22"/>
        </w:rPr>
        <w:t xml:space="preserve"> com posterior </w:t>
      </w:r>
      <w:proofErr w:type="spellStart"/>
      <w:r w:rsidRPr="009B7C27">
        <w:rPr>
          <w:rFonts w:eastAsia="Verdana"/>
          <w:sz w:val="22"/>
          <w:szCs w:val="22"/>
        </w:rPr>
        <w:t>encaminhamento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lista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contendo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nomes</w:t>
      </w:r>
      <w:proofErr w:type="spellEnd"/>
      <w:r w:rsidRPr="009B7C27">
        <w:rPr>
          <w:rFonts w:eastAsia="Verdana"/>
          <w:sz w:val="22"/>
          <w:szCs w:val="22"/>
        </w:rPr>
        <w:t xml:space="preserve"> dos </w:t>
      </w:r>
      <w:proofErr w:type="spellStart"/>
      <w:r w:rsidRPr="009B7C27">
        <w:rPr>
          <w:rFonts w:eastAsia="Verdana"/>
          <w:sz w:val="22"/>
          <w:szCs w:val="22"/>
        </w:rPr>
        <w:t>profissionais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registrados</w:t>
      </w:r>
      <w:proofErr w:type="spellEnd"/>
      <w:r w:rsidRPr="009B7C27">
        <w:rPr>
          <w:rFonts w:eastAsia="Verdana"/>
          <w:sz w:val="22"/>
          <w:szCs w:val="22"/>
        </w:rPr>
        <w:t xml:space="preserve"> para </w:t>
      </w:r>
      <w:proofErr w:type="spellStart"/>
      <w:r w:rsidRPr="009B7C27">
        <w:rPr>
          <w:rFonts w:eastAsia="Verdana"/>
          <w:sz w:val="22"/>
          <w:szCs w:val="22"/>
        </w:rPr>
        <w:t>ciência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homologação</w:t>
      </w:r>
      <w:proofErr w:type="spellEnd"/>
      <w:r w:rsidRPr="009B7C27">
        <w:rPr>
          <w:rFonts w:eastAsia="Verdana"/>
          <w:sz w:val="22"/>
          <w:szCs w:val="22"/>
        </w:rPr>
        <w:t xml:space="preserve"> do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na </w:t>
      </w:r>
      <w:proofErr w:type="spellStart"/>
      <w:r w:rsidRPr="009B7C27">
        <w:rPr>
          <w:rFonts w:eastAsia="Verdana"/>
          <w:sz w:val="22"/>
          <w:szCs w:val="22"/>
        </w:rPr>
        <w:t>reunião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ordinária</w:t>
      </w:r>
      <w:proofErr w:type="spellEnd"/>
      <w:r w:rsidRPr="009B7C27">
        <w:rPr>
          <w:rFonts w:eastAsia="Verdana"/>
          <w:sz w:val="22"/>
          <w:szCs w:val="22"/>
        </w:rPr>
        <w:t xml:space="preserve"> da </w:t>
      </w:r>
      <w:proofErr w:type="spellStart"/>
      <w:r w:rsidRPr="009B7C27">
        <w:rPr>
          <w:rFonts w:eastAsia="Verdana"/>
          <w:sz w:val="22"/>
          <w:szCs w:val="22"/>
        </w:rPr>
        <w:t>Comissão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Ensino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Fo</w:t>
      </w:r>
      <w:r>
        <w:rPr>
          <w:rFonts w:eastAsia="Verdana"/>
          <w:sz w:val="22"/>
          <w:szCs w:val="22"/>
        </w:rPr>
        <w:t>rmação</w:t>
      </w:r>
      <w:proofErr w:type="spellEnd"/>
      <w:r>
        <w:rPr>
          <w:rFonts w:eastAsia="Verdana"/>
          <w:sz w:val="22"/>
          <w:szCs w:val="22"/>
        </w:rPr>
        <w:t xml:space="preserve"> do CAU/DF – CEF/DF </w:t>
      </w:r>
      <w:proofErr w:type="spellStart"/>
      <w:r w:rsidRPr="009B7C27">
        <w:rPr>
          <w:rFonts w:eastAsia="Verdana"/>
          <w:sz w:val="22"/>
          <w:szCs w:val="22"/>
        </w:rPr>
        <w:t>subsequente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  <w:proofErr w:type="gramEnd"/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para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dos </w:t>
      </w:r>
      <w:proofErr w:type="spellStart"/>
      <w:r>
        <w:rPr>
          <w:sz w:val="22"/>
          <w:szCs w:val="22"/>
          <w:shd w:val="clear" w:color="auto" w:fill="FFFFFF"/>
          <w:lang w:bidi="he-IL"/>
        </w:rPr>
        <w:t>Arquitetos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Urbanistas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GETEC </w:t>
      </w:r>
      <w:proofErr w:type="spellStart"/>
      <w:r>
        <w:rPr>
          <w:sz w:val="22"/>
          <w:szCs w:val="22"/>
          <w:shd w:val="clear" w:color="auto" w:fill="FFFFFF"/>
          <w:lang w:bidi="he-IL"/>
        </w:rPr>
        <w:t>seguiu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determinado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CAU/BR Nº 18, de 02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2012,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dispõe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sobre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definitivos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temporários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profissionais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r w:rsidRPr="00E27E13">
        <w:rPr>
          <w:sz w:val="22"/>
          <w:szCs w:val="22"/>
          <w:shd w:val="clear" w:color="auto" w:fill="FFFFFF"/>
          <w:lang w:bidi="he-IL"/>
        </w:rPr>
        <w:t>RELATÓ</w:t>
      </w:r>
      <w:r w:rsidR="00C05AEE">
        <w:rPr>
          <w:sz w:val="22"/>
          <w:szCs w:val="22"/>
          <w:shd w:val="clear" w:color="auto" w:fill="FFFFFF"/>
          <w:lang w:bidi="he-IL"/>
        </w:rPr>
        <w:t>RIO TÉCNICO DE INSTRUÇÃO - Nº 21</w:t>
      </w:r>
      <w:r w:rsidRPr="00E27E13">
        <w:rPr>
          <w:sz w:val="22"/>
          <w:szCs w:val="22"/>
          <w:shd w:val="clear" w:color="auto" w:fill="FFFFFF"/>
          <w:lang w:bidi="he-IL"/>
        </w:rPr>
        <w:t xml:space="preserve">/2018 </w:t>
      </w:r>
      <w:r>
        <w:rPr>
          <w:sz w:val="22"/>
          <w:szCs w:val="22"/>
          <w:shd w:val="clear" w:color="auto" w:fill="FFFFFF"/>
          <w:lang w:bidi="he-IL"/>
        </w:rPr>
        <w:t>–</w:t>
      </w:r>
      <w:r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relatório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citado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relação</w:t>
      </w:r>
      <w:proofErr w:type="spellEnd"/>
      <w:r>
        <w:rPr>
          <w:sz w:val="22"/>
          <w:szCs w:val="22"/>
        </w:rPr>
        <w:t xml:space="preserve"> dos </w:t>
      </w:r>
      <w:proofErr w:type="spellStart"/>
      <w:r>
        <w:rPr>
          <w:sz w:val="22"/>
          <w:szCs w:val="22"/>
        </w:rPr>
        <w:t>Arquitetos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Urbanistas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registrados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neste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Conselho</w:t>
      </w:r>
      <w:proofErr w:type="spellEnd"/>
      <w:r w:rsidR="00E7255C">
        <w:rPr>
          <w:sz w:val="22"/>
          <w:szCs w:val="22"/>
        </w:rPr>
        <w:t xml:space="preserve">, de </w:t>
      </w:r>
      <w:r w:rsidR="00C05AEE">
        <w:rPr>
          <w:color w:val="00000A"/>
          <w:sz w:val="22"/>
        </w:rPr>
        <w:t>09</w:t>
      </w:r>
      <w:r w:rsidR="00B813D2">
        <w:rPr>
          <w:color w:val="00000A"/>
          <w:sz w:val="22"/>
        </w:rPr>
        <w:t xml:space="preserve"> de </w:t>
      </w:r>
      <w:proofErr w:type="spellStart"/>
      <w:r w:rsidR="00C05AEE">
        <w:rPr>
          <w:color w:val="00000A"/>
          <w:sz w:val="22"/>
        </w:rPr>
        <w:t>outubro</w:t>
      </w:r>
      <w:proofErr w:type="spellEnd"/>
      <w:r w:rsidR="00493C34">
        <w:rPr>
          <w:color w:val="00000A"/>
          <w:sz w:val="22"/>
        </w:rPr>
        <w:t xml:space="preserve"> </w:t>
      </w:r>
      <w:r w:rsidR="00C05AEE">
        <w:rPr>
          <w:color w:val="00000A"/>
          <w:sz w:val="22"/>
        </w:rPr>
        <w:t>a 05</w:t>
      </w:r>
      <w:r w:rsidR="00493C34">
        <w:rPr>
          <w:color w:val="00000A"/>
          <w:sz w:val="22"/>
        </w:rPr>
        <w:t xml:space="preserve"> de </w:t>
      </w:r>
      <w:proofErr w:type="spellStart"/>
      <w:r w:rsidR="00C05AEE">
        <w:rPr>
          <w:color w:val="00000A"/>
          <w:sz w:val="22"/>
        </w:rPr>
        <w:t>novembro</w:t>
      </w:r>
      <w:proofErr w:type="spellEnd"/>
      <w:r>
        <w:rPr>
          <w:sz w:val="22"/>
          <w:szCs w:val="22"/>
        </w:rPr>
        <w:t xml:space="preserve"> de 2018, para </w:t>
      </w:r>
      <w:proofErr w:type="spellStart"/>
      <w:r>
        <w:rPr>
          <w:sz w:val="22"/>
          <w:szCs w:val="22"/>
        </w:rPr>
        <w:t>homologação</w:t>
      </w:r>
      <w:proofErr w:type="spellEnd"/>
      <w:r>
        <w:rPr>
          <w:sz w:val="22"/>
          <w:szCs w:val="22"/>
        </w:rPr>
        <w:t xml:space="preserve">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</w:t>
      </w:r>
      <w:proofErr w:type="spellStart"/>
      <w:r w:rsidR="00E7255C">
        <w:rPr>
          <w:rFonts w:eastAsia="Verdana"/>
          <w:sz w:val="22"/>
          <w:szCs w:val="22"/>
        </w:rPr>
        <w:t>homologação</w:t>
      </w:r>
      <w:proofErr w:type="spellEnd"/>
      <w:r w:rsidR="00E7255C">
        <w:rPr>
          <w:rFonts w:eastAsia="Verdana"/>
          <w:sz w:val="22"/>
          <w:szCs w:val="22"/>
        </w:rPr>
        <w:t xml:space="preserve"> do </w:t>
      </w:r>
      <w:proofErr w:type="spellStart"/>
      <w:r w:rsidR="00E7255C">
        <w:rPr>
          <w:rFonts w:eastAsia="Verdana"/>
          <w:sz w:val="22"/>
          <w:szCs w:val="22"/>
        </w:rPr>
        <w:t>registro</w:t>
      </w:r>
      <w:proofErr w:type="spellEnd"/>
      <w:r w:rsidR="00E7255C">
        <w:rPr>
          <w:rFonts w:eastAsia="Verdana"/>
          <w:sz w:val="22"/>
          <w:szCs w:val="22"/>
        </w:rPr>
        <w:t xml:space="preserve"> </w:t>
      </w:r>
      <w:r w:rsidR="00493C34">
        <w:rPr>
          <w:rFonts w:eastAsia="Verdana"/>
          <w:sz w:val="22"/>
          <w:szCs w:val="22"/>
        </w:rPr>
        <w:t xml:space="preserve">dos </w:t>
      </w:r>
      <w:r w:rsidR="00C05AEE">
        <w:rPr>
          <w:rFonts w:eastAsia="Verdana"/>
          <w:sz w:val="22"/>
          <w:szCs w:val="22"/>
        </w:rPr>
        <w:t>26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profissionais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citados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em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lista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anexa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ao</w:t>
      </w:r>
      <w:proofErr w:type="spellEnd"/>
      <w:r w:rsidRPr="00127D29">
        <w:rPr>
          <w:rFonts w:eastAsia="Verdana"/>
          <w:sz w:val="22"/>
          <w:szCs w:val="22"/>
        </w:rPr>
        <w:t xml:space="preserve"> RELATÓ</w:t>
      </w:r>
      <w:r w:rsidR="00C05AEE">
        <w:rPr>
          <w:rFonts w:eastAsia="Verdana"/>
          <w:sz w:val="22"/>
          <w:szCs w:val="22"/>
        </w:rPr>
        <w:t>RIO TÉCNICO DE INSTRUÇÃO - Nº 21</w:t>
      </w:r>
      <w:r w:rsidRPr="00127D29">
        <w:rPr>
          <w:rFonts w:eastAsia="Verdana"/>
          <w:sz w:val="22"/>
          <w:szCs w:val="22"/>
        </w:rPr>
        <w:t>/2018 da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B2144">
        <w:rPr>
          <w:rFonts w:eastAsia="Verdana"/>
          <w:b/>
          <w:sz w:val="22"/>
          <w:szCs w:val="22"/>
        </w:rPr>
        <w:t>04</w:t>
      </w:r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C05AEE">
        <w:rPr>
          <w:rFonts w:eastAsia="Verdana"/>
          <w:sz w:val="22"/>
          <w:szCs w:val="22"/>
        </w:rPr>
        <w:t>06</w:t>
      </w:r>
      <w:r w:rsidRPr="00FD48AF">
        <w:rPr>
          <w:rFonts w:eastAsia="Verdana"/>
          <w:sz w:val="22"/>
          <w:szCs w:val="22"/>
        </w:rPr>
        <w:t xml:space="preserve"> de </w:t>
      </w:r>
      <w:r w:rsidR="00C05AEE">
        <w:rPr>
          <w:rFonts w:eastAsia="Verdana"/>
          <w:sz w:val="22"/>
          <w:szCs w:val="22"/>
        </w:rPr>
        <w:t>novembro</w:t>
      </w:r>
      <w:bookmarkStart w:id="0" w:name="_GoBack"/>
      <w:bookmarkEnd w:id="0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sz w:val="22"/>
          <w:szCs w:val="22"/>
        </w:rPr>
        <w:t>de</w:t>
      </w:r>
      <w:proofErr w:type="spellEnd"/>
      <w:r w:rsidRPr="00FD48AF">
        <w:rPr>
          <w:rFonts w:eastAsia="Verdana"/>
          <w:sz w:val="22"/>
          <w:szCs w:val="22"/>
        </w:rPr>
        <w:t xml:space="preserve"> 2018.</w:t>
      </w:r>
    </w:p>
    <w:p w:rsidR="00493C34" w:rsidRDefault="00493C34" w:rsidP="00D8794D">
      <w:pPr>
        <w:tabs>
          <w:tab w:val="left" w:pos="1077"/>
        </w:tabs>
        <w:spacing w:line="276" w:lineRule="auto"/>
        <w:ind w:right="417"/>
      </w:pP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B813D2" w:rsidRPr="00D748EF" w:rsidTr="001805D8">
        <w:trPr>
          <w:trHeight w:val="265"/>
        </w:trPr>
        <w:tc>
          <w:tcPr>
            <w:tcW w:w="4786" w:type="dxa"/>
            <w:vAlign w:val="center"/>
            <w:hideMark/>
          </w:tcPr>
          <w:p w:rsidR="00B813D2" w:rsidRPr="00D748EF" w:rsidRDefault="00B813D2" w:rsidP="001805D8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 w:rsidRPr="00D748EF">
              <w:rPr>
                <w:b/>
                <w:sz w:val="22"/>
                <w:szCs w:val="22"/>
              </w:rPr>
              <w:t>Tenório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13"/>
        </w:trPr>
        <w:tc>
          <w:tcPr>
            <w:tcW w:w="4786" w:type="dxa"/>
            <w:vAlign w:val="center"/>
            <w:hideMark/>
          </w:tcPr>
          <w:p w:rsidR="00B813D2" w:rsidRPr="00D748EF" w:rsidRDefault="00B813D2" w:rsidP="001805D8">
            <w:pPr>
              <w:spacing w:line="360" w:lineRule="auto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Luciana </w:t>
            </w:r>
            <w:proofErr w:type="spellStart"/>
            <w:r>
              <w:rPr>
                <w:b/>
                <w:sz w:val="22"/>
              </w:rPr>
              <w:t>Jobim</w:t>
            </w:r>
            <w:proofErr w:type="spellEnd"/>
            <w:r>
              <w:rPr>
                <w:b/>
                <w:sz w:val="22"/>
              </w:rPr>
              <w:t xml:space="preserve">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Coordenadora-adjunta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Giselle Moll </w:t>
            </w:r>
            <w:proofErr w:type="spellStart"/>
            <w:r>
              <w:rPr>
                <w:b/>
                <w:sz w:val="22"/>
              </w:rPr>
              <w:t>Mascarenhas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D8794D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05AEE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ACA77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05AEE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05AEE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493C34"/>
    <w:rsid w:val="006B2144"/>
    <w:rsid w:val="006F45EB"/>
    <w:rsid w:val="00980C63"/>
    <w:rsid w:val="009A0479"/>
    <w:rsid w:val="00A93F74"/>
    <w:rsid w:val="00B64928"/>
    <w:rsid w:val="00B813D2"/>
    <w:rsid w:val="00C05AEE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19</cp:revision>
  <cp:lastPrinted>2018-07-30T17:11:00Z</cp:lastPrinted>
  <dcterms:created xsi:type="dcterms:W3CDTF">2018-08-20T14:15:00Z</dcterms:created>
  <dcterms:modified xsi:type="dcterms:W3CDTF">2019-02-25T19:40:00Z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