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8D1A37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325AE5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165864/2014</w:t>
            </w:r>
          </w:p>
        </w:tc>
      </w:tr>
      <w:tr w:rsidR="001D782A" w:rsidRPr="00A21F2A" w:rsidTr="00325AE5">
        <w:trPr>
          <w:trHeight w:val="310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257618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82A" w:rsidRPr="00675929" w:rsidRDefault="00BF6805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1D782A" w:rsidRPr="00892D04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2A" w:rsidRPr="004B0D27" w:rsidRDefault="00325AE5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QUESTIONAMENTO DA LEGALIDADE DA DECLARAÇÃO DE CONFORMIDADE SONORA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325AE5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67592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325AE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243FEA" w:rsidRDefault="00DC13B4" w:rsidP="00DC13B4">
      <w:pPr>
        <w:pStyle w:val="Cabealho"/>
        <w:tabs>
          <w:tab w:val="left" w:pos="4962"/>
        </w:tabs>
        <w:ind w:right="134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br/>
      </w:r>
      <w:r w:rsidR="00E6274C" w:rsidRPr="009A2F93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9A2F93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="00E6274C" w:rsidRPr="009A2F93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7E10D0" w:rsidRPr="009A2F93">
        <w:rPr>
          <w:rFonts w:ascii="Times New Roman" w:eastAsia="Verdana" w:hAnsi="Times New Roman"/>
          <w:sz w:val="22"/>
          <w:szCs w:val="22"/>
        </w:rPr>
        <w:t>21</w:t>
      </w:r>
      <w:r w:rsidR="00BD1832" w:rsidRPr="009A2F93">
        <w:rPr>
          <w:rFonts w:ascii="Times New Roman" w:eastAsia="Verdana" w:hAnsi="Times New Roman"/>
          <w:sz w:val="22"/>
          <w:szCs w:val="22"/>
        </w:rPr>
        <w:t xml:space="preserve"> de </w:t>
      </w:r>
      <w:r w:rsidR="007E10D0" w:rsidRPr="009A2F93">
        <w:rPr>
          <w:rFonts w:ascii="Times New Roman" w:eastAsia="Verdana" w:hAnsi="Times New Roman"/>
          <w:sz w:val="22"/>
          <w:szCs w:val="22"/>
        </w:rPr>
        <w:t>agosto</w:t>
      </w:r>
      <w:r w:rsidR="00BD1832" w:rsidRPr="009A2F93">
        <w:rPr>
          <w:rFonts w:ascii="Times New Roman" w:eastAsia="Verdana" w:hAnsi="Times New Roman"/>
          <w:sz w:val="22"/>
          <w:szCs w:val="22"/>
        </w:rPr>
        <w:t xml:space="preserve"> de 2018</w:t>
      </w:r>
      <w:r w:rsidR="00E6274C" w:rsidRPr="009A2F93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DC13B4" w:rsidRPr="009A2F93" w:rsidRDefault="00DC13B4" w:rsidP="00DC13B4">
      <w:pPr>
        <w:pStyle w:val="Cabealho"/>
        <w:tabs>
          <w:tab w:val="left" w:pos="4962"/>
        </w:tabs>
        <w:ind w:right="134"/>
        <w:jc w:val="both"/>
        <w:rPr>
          <w:rFonts w:ascii="Times New Roman" w:hAnsi="Times New Roman"/>
          <w:sz w:val="22"/>
          <w:szCs w:val="22"/>
        </w:rPr>
      </w:pPr>
    </w:p>
    <w:p w:rsidR="00675929" w:rsidRPr="009A2F93" w:rsidRDefault="00675929" w:rsidP="008D1A37">
      <w:pPr>
        <w:jc w:val="both"/>
        <w:rPr>
          <w:rFonts w:ascii="Times New Roman" w:hAnsi="Times New Roman"/>
          <w:sz w:val="22"/>
          <w:szCs w:val="22"/>
        </w:rPr>
      </w:pPr>
      <w:r w:rsidRPr="009A2F93">
        <w:rPr>
          <w:rFonts w:ascii="Times New Roman" w:hAnsi="Times New Roman"/>
          <w:sz w:val="22"/>
          <w:szCs w:val="22"/>
        </w:rPr>
        <w:t>Trata, o presente processo</w:t>
      </w:r>
      <w:r w:rsidR="00325AE5">
        <w:rPr>
          <w:rFonts w:ascii="Times New Roman" w:hAnsi="Times New Roman"/>
          <w:sz w:val="22"/>
          <w:szCs w:val="22"/>
        </w:rPr>
        <w:t xml:space="preserve">, de denúncia apresentada pelo Sr. </w:t>
      </w:r>
      <w:r w:rsidR="00BF680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BF6805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="00325AE5">
        <w:rPr>
          <w:rFonts w:ascii="Times New Roman" w:hAnsi="Times New Roman"/>
          <w:sz w:val="22"/>
          <w:szCs w:val="22"/>
        </w:rPr>
        <w:t xml:space="preserve">em desfavor do arq. </w:t>
      </w:r>
      <w:proofErr w:type="gramStart"/>
      <w:r w:rsidR="00325AE5">
        <w:rPr>
          <w:rFonts w:ascii="Times New Roman" w:hAnsi="Times New Roman"/>
          <w:sz w:val="22"/>
          <w:szCs w:val="22"/>
        </w:rPr>
        <w:t>urb</w:t>
      </w:r>
      <w:proofErr w:type="gramEnd"/>
      <w:r w:rsidR="00325AE5">
        <w:rPr>
          <w:rFonts w:ascii="Times New Roman" w:hAnsi="Times New Roman"/>
          <w:sz w:val="22"/>
          <w:szCs w:val="22"/>
        </w:rPr>
        <w:t xml:space="preserve">. </w:t>
      </w:r>
      <w:r w:rsidR="00BF680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325AE5">
        <w:rPr>
          <w:rFonts w:ascii="Times New Roman" w:hAnsi="Times New Roman"/>
          <w:sz w:val="22"/>
          <w:szCs w:val="22"/>
        </w:rPr>
        <w:t xml:space="preserve">, referente ao questionamento da legalidade da declaração de conformidade </w:t>
      </w:r>
      <w:proofErr w:type="gramStart"/>
      <w:r w:rsidR="00325AE5">
        <w:rPr>
          <w:rFonts w:ascii="Times New Roman" w:hAnsi="Times New Roman"/>
          <w:sz w:val="22"/>
          <w:szCs w:val="22"/>
        </w:rPr>
        <w:t>sonora</w:t>
      </w:r>
      <w:proofErr w:type="gramEnd"/>
      <w:r w:rsidR="00325AE5">
        <w:rPr>
          <w:rFonts w:ascii="Times New Roman" w:hAnsi="Times New Roman"/>
          <w:sz w:val="22"/>
          <w:szCs w:val="22"/>
        </w:rPr>
        <w:t xml:space="preserve"> emitida pelo denunciado para o estabelecimento </w:t>
      </w:r>
      <w:r w:rsidR="00BF680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</w:t>
      </w:r>
      <w:r w:rsidR="00325AE5">
        <w:rPr>
          <w:rFonts w:ascii="Times New Roman" w:hAnsi="Times New Roman"/>
          <w:sz w:val="22"/>
          <w:szCs w:val="22"/>
        </w:rPr>
        <w:t xml:space="preserve">, localizado na </w:t>
      </w:r>
      <w:r w:rsidR="00BF680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="00325AE5">
        <w:rPr>
          <w:rFonts w:ascii="Times New Roman" w:hAnsi="Times New Roman"/>
          <w:sz w:val="22"/>
          <w:szCs w:val="22"/>
        </w:rPr>
        <w:t>;</w:t>
      </w:r>
    </w:p>
    <w:p w:rsidR="00675929" w:rsidRPr="009A2F93" w:rsidRDefault="00675929" w:rsidP="008D1A37">
      <w:pPr>
        <w:jc w:val="both"/>
        <w:rPr>
          <w:rFonts w:ascii="Times New Roman" w:hAnsi="Times New Roman"/>
          <w:sz w:val="22"/>
          <w:szCs w:val="22"/>
        </w:rPr>
      </w:pPr>
    </w:p>
    <w:p w:rsidR="00675929" w:rsidRDefault="00325AE5" w:rsidP="008D1A37">
      <w:pPr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Considerando que o denunciado foi incitado a manifestar-se e não houve resposta às solicitações do CAU/DF;</w:t>
      </w:r>
    </w:p>
    <w:p w:rsidR="00325AE5" w:rsidRDefault="00325AE5" w:rsidP="008D1A37">
      <w:pPr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</w:p>
    <w:p w:rsidR="00325AE5" w:rsidRDefault="00325AE5" w:rsidP="008D1A37">
      <w:pPr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constar no Sistema de Informação e Comunicação do CAU (SICCAU), o RRT Simples n.º 1236639 do Laudo Acústico para Licença de funcionamento do arq. </w:t>
      </w:r>
      <w:proofErr w:type="gramStart"/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urb</w:t>
      </w:r>
      <w:proofErr w:type="gramEnd"/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. </w:t>
      </w:r>
      <w:r w:rsidR="00BF680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, que comprova o seu exercício profissional para emitir o laudo;</w:t>
      </w:r>
    </w:p>
    <w:p w:rsidR="00DC13B4" w:rsidRDefault="00DC13B4" w:rsidP="008D1A37">
      <w:pPr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</w:p>
    <w:p w:rsidR="00330CEF" w:rsidRDefault="00DC13B4" w:rsidP="008D1A37">
      <w:pPr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denunciante não apresentou dados técnicos que venham a contestar e desqualificar o trabalho apresentado pelo arq. </w:t>
      </w:r>
      <w:proofErr w:type="gramStart"/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urb</w:t>
      </w:r>
      <w:proofErr w:type="gramEnd"/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. </w:t>
      </w:r>
      <w:r w:rsidR="00BF680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, e que o estabelecimento </w:t>
      </w:r>
      <w:r w:rsidR="00BF680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</w:t>
      </w:r>
      <w:r w:rsidR="00BF680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</w:t>
      </w:r>
      <w:r w:rsidR="00BF6805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não funciona mais no local indicado;</w:t>
      </w:r>
    </w:p>
    <w:p w:rsidR="00BF6805" w:rsidRDefault="00BF6805" w:rsidP="008D1A37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B0D27" w:rsidRPr="002B70A0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 xml:space="preserve">Considerando o relato e voto do conselheiro relator </w:t>
      </w:r>
      <w:r w:rsidR="009A2F93">
        <w:rPr>
          <w:rFonts w:ascii="Times New Roman" w:hAnsi="Times New Roman"/>
          <w:sz w:val="22"/>
          <w:szCs w:val="22"/>
        </w:rPr>
        <w:t xml:space="preserve">Rogério </w:t>
      </w:r>
      <w:proofErr w:type="spellStart"/>
      <w:r w:rsidR="009A2F93">
        <w:rPr>
          <w:rFonts w:ascii="Times New Roman" w:hAnsi="Times New Roman"/>
          <w:sz w:val="22"/>
          <w:szCs w:val="22"/>
        </w:rPr>
        <w:t>Markiewicz</w:t>
      </w:r>
      <w:proofErr w:type="spellEnd"/>
      <w:r w:rsidR="00DC13B4">
        <w:rPr>
          <w:rFonts w:ascii="Times New Roman" w:hAnsi="Times New Roman"/>
          <w:sz w:val="22"/>
          <w:szCs w:val="22"/>
        </w:rPr>
        <w:t>:</w:t>
      </w:r>
      <w:r w:rsidR="009A2F93">
        <w:rPr>
          <w:rFonts w:ascii="Times New Roman" w:hAnsi="Times New Roman"/>
          <w:sz w:val="22"/>
          <w:szCs w:val="22"/>
        </w:rPr>
        <w:t xml:space="preserve"> </w:t>
      </w:r>
      <w:r w:rsidR="00DC13B4">
        <w:rPr>
          <w:rFonts w:ascii="Times New Roman" w:hAnsi="Times New Roman"/>
          <w:sz w:val="22"/>
          <w:szCs w:val="22"/>
        </w:rPr>
        <w:t>“Pelo arquivamento do processo e comunicação ao interessado da presente decisão”.</w:t>
      </w:r>
    </w:p>
    <w:p w:rsidR="00DD5D9F" w:rsidRPr="002B70A0" w:rsidRDefault="00DD5D9F" w:rsidP="008D1A3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4B0D27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2B70A0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9A2F93" w:rsidRPr="002B70A0" w:rsidRDefault="009A2F93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94025C" w:rsidRPr="002B70A0" w:rsidRDefault="004B0D27" w:rsidP="00DC13B4">
      <w:pPr>
        <w:jc w:val="both"/>
        <w:rPr>
          <w:rFonts w:ascii="Times New Roman" w:eastAsia="Verdana" w:hAnsi="Times New Roman"/>
          <w:sz w:val="22"/>
          <w:szCs w:val="22"/>
        </w:rPr>
      </w:pPr>
      <w:r w:rsidRPr="002B70A0">
        <w:rPr>
          <w:rFonts w:ascii="Times New Roman" w:eastAsia="Verdana" w:hAnsi="Times New Roman"/>
          <w:sz w:val="22"/>
          <w:szCs w:val="22"/>
        </w:rPr>
        <w:t>Por aprovar o relato e voto do conselheiro relator</w:t>
      </w:r>
      <w:r w:rsidR="00243FEA" w:rsidRPr="002B70A0">
        <w:rPr>
          <w:rFonts w:ascii="Times New Roman" w:eastAsia="Verdana" w:hAnsi="Times New Roman"/>
          <w:sz w:val="22"/>
          <w:szCs w:val="22"/>
        </w:rPr>
        <w:t xml:space="preserve"> </w:t>
      </w:r>
      <w:r w:rsidR="009A2F93">
        <w:rPr>
          <w:rFonts w:ascii="Times New Roman" w:hAnsi="Times New Roman"/>
          <w:sz w:val="22"/>
          <w:szCs w:val="22"/>
        </w:rPr>
        <w:t xml:space="preserve">pelo </w:t>
      </w:r>
      <w:r w:rsidR="00DC13B4">
        <w:rPr>
          <w:rFonts w:ascii="Times New Roman" w:hAnsi="Times New Roman"/>
          <w:sz w:val="22"/>
          <w:szCs w:val="22"/>
        </w:rPr>
        <w:t>arquivamento do processo e comunicação ao interessado da presente decisão</w:t>
      </w:r>
      <w:r w:rsidR="009A2F93">
        <w:rPr>
          <w:rFonts w:ascii="Times New Roman" w:hAnsi="Times New Roman"/>
          <w:sz w:val="22"/>
          <w:szCs w:val="22"/>
        </w:rPr>
        <w:t>.</w:t>
      </w:r>
    </w:p>
    <w:p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E10D0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243FEA" w:rsidRPr="00892D04" w:rsidRDefault="00766ED2" w:rsidP="002B70A0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7E10D0">
        <w:rPr>
          <w:rFonts w:ascii="Times New Roman" w:eastAsia="Verdana" w:hAnsi="Times New Roman"/>
          <w:sz w:val="22"/>
          <w:szCs w:val="22"/>
        </w:rPr>
        <w:t>21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E10D0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</w:p>
    <w:p w:rsidR="00243FEA" w:rsidRPr="00986306" w:rsidRDefault="00243FEA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     </w:t>
      </w:r>
      <w:r w:rsidR="00DD5D9F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7E10D0" w:rsidRDefault="007E10D0" w:rsidP="00C31619">
      <w:pPr>
        <w:rPr>
          <w:rFonts w:ascii="Times New Roman" w:eastAsia="Verdana" w:hAnsi="Times New Roman"/>
          <w:sz w:val="22"/>
          <w:szCs w:val="22"/>
        </w:rPr>
      </w:pP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João Eduardo Martins Dantas 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F680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F680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F680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1A92"/>
    <w:multiLevelType w:val="hybridMultilevel"/>
    <w:tmpl w:val="101A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3FEA"/>
    <w:rsid w:val="00244E99"/>
    <w:rsid w:val="00250D95"/>
    <w:rsid w:val="0025123E"/>
    <w:rsid w:val="00251A2C"/>
    <w:rsid w:val="00252644"/>
    <w:rsid w:val="00256AB5"/>
    <w:rsid w:val="00257618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B70A0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AE5"/>
    <w:rsid w:val="00325C6F"/>
    <w:rsid w:val="00330CE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0D27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929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10D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1A37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2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2F93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4B67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BF6805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13B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8D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8746-5944-4E38-B50E-CABD614B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2019-04-10T16:36:00Z</cp:lastPrinted>
  <dcterms:created xsi:type="dcterms:W3CDTF">2019-04-12T14:52:00Z</dcterms:created>
  <dcterms:modified xsi:type="dcterms:W3CDTF">2020-03-02T16:48:00Z</dcterms:modified>
</cp:coreProperties>
</file>