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16BA" w14:textId="16F92566" w:rsidR="00002170" w:rsidRPr="007C28EB" w:rsidRDefault="00002170" w:rsidP="00FB3A16">
      <w:pPr>
        <w:pStyle w:val="xl49"/>
        <w:spacing w:before="0" w:after="0"/>
        <w:rPr>
          <w:sz w:val="22"/>
          <w:szCs w:val="22"/>
        </w:rPr>
      </w:pPr>
      <w:r w:rsidRPr="007C28EB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F729F9" w:rsidRPr="007C28EB">
        <w:rPr>
          <w:rFonts w:ascii="Times New Roman" w:eastAsia="Calibri" w:hAnsi="Times New Roman"/>
          <w:sz w:val="22"/>
          <w:szCs w:val="22"/>
          <w:lang w:eastAsia="en-US"/>
        </w:rPr>
        <w:t>21</w:t>
      </w:r>
      <w:r w:rsidRPr="007C28EB">
        <w:rPr>
          <w:rFonts w:ascii="Times New Roman" w:eastAsia="Calibri" w:hAnsi="Times New Roman"/>
          <w:sz w:val="22"/>
          <w:szCs w:val="22"/>
          <w:lang w:eastAsia="en-US"/>
        </w:rPr>
        <w:t xml:space="preserve">, DE </w:t>
      </w:r>
      <w:r w:rsidR="00F729F9" w:rsidRPr="007C28EB">
        <w:rPr>
          <w:rFonts w:ascii="Times New Roman" w:eastAsia="Calibri" w:hAnsi="Times New Roman"/>
          <w:sz w:val="22"/>
          <w:szCs w:val="22"/>
          <w:lang w:eastAsia="en-US"/>
        </w:rPr>
        <w:t>10</w:t>
      </w:r>
      <w:r w:rsidRPr="007C28EB"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r w:rsidR="00F729F9" w:rsidRPr="007C28EB">
        <w:rPr>
          <w:rFonts w:ascii="Times New Roman" w:eastAsia="Calibri" w:hAnsi="Times New Roman"/>
          <w:sz w:val="22"/>
          <w:szCs w:val="22"/>
          <w:lang w:eastAsia="en-US"/>
        </w:rPr>
        <w:t>JUNHO</w:t>
      </w:r>
      <w:r w:rsidRPr="007C28EB">
        <w:rPr>
          <w:rFonts w:ascii="Times New Roman" w:eastAsia="Calibri" w:hAnsi="Times New Roman"/>
          <w:sz w:val="22"/>
          <w:szCs w:val="22"/>
          <w:lang w:eastAsia="en-US"/>
        </w:rPr>
        <w:t xml:space="preserve"> DE 2020.</w:t>
      </w:r>
    </w:p>
    <w:p w14:paraId="6494A80C" w14:textId="26B3DB46" w:rsidR="00002170" w:rsidRPr="007C28EB" w:rsidRDefault="00002170" w:rsidP="00FB3A16">
      <w:pPr>
        <w:rPr>
          <w:sz w:val="22"/>
          <w:szCs w:val="22"/>
        </w:rPr>
      </w:pPr>
    </w:p>
    <w:p w14:paraId="5CEFC61F" w14:textId="77777777" w:rsidR="009422AF" w:rsidRPr="007C28EB" w:rsidRDefault="009422AF" w:rsidP="00FB3A16">
      <w:pPr>
        <w:rPr>
          <w:sz w:val="22"/>
          <w:szCs w:val="22"/>
        </w:rPr>
      </w:pPr>
    </w:p>
    <w:p w14:paraId="6FCD9F15" w14:textId="2F78FA96" w:rsidR="00002170" w:rsidRPr="007C28EB" w:rsidRDefault="009422AF" w:rsidP="009422AF">
      <w:pPr>
        <w:pStyle w:val="Recuodecorpodetexto"/>
        <w:tabs>
          <w:tab w:val="left" w:pos="4820"/>
        </w:tabs>
        <w:ind w:left="4820"/>
        <w:rPr>
          <w:rFonts w:eastAsia="Calibri"/>
          <w:sz w:val="22"/>
          <w:szCs w:val="22"/>
          <w:lang w:eastAsia="en-US"/>
        </w:rPr>
      </w:pPr>
      <w:r w:rsidRPr="007C28EB">
        <w:rPr>
          <w:rFonts w:eastAsia="Calibri"/>
          <w:sz w:val="22"/>
          <w:szCs w:val="22"/>
          <w:lang w:eastAsia="en-US"/>
        </w:rPr>
        <w:t xml:space="preserve">Designa presidente e membros da Comissão Permanente de Licitações do Conselho de Arquitetura e Urbanismo do Distrito Federal (CAU/DF) </w:t>
      </w:r>
      <w:proofErr w:type="spellStart"/>
      <w:r w:rsidRPr="007C28EB">
        <w:rPr>
          <w:rFonts w:eastAsia="Calibri"/>
          <w:sz w:val="22"/>
          <w:szCs w:val="22"/>
          <w:lang w:eastAsia="en-US"/>
        </w:rPr>
        <w:t>CPL-CAU</w:t>
      </w:r>
      <w:proofErr w:type="spellEnd"/>
      <w:r w:rsidRPr="007C28EB">
        <w:rPr>
          <w:rFonts w:eastAsia="Calibri"/>
          <w:sz w:val="22"/>
          <w:szCs w:val="22"/>
          <w:lang w:eastAsia="en-US"/>
        </w:rPr>
        <w:t>/DF</w:t>
      </w:r>
      <w:r w:rsidR="00B02894" w:rsidRPr="007C28EB">
        <w:rPr>
          <w:rFonts w:eastAsia="Calibri"/>
          <w:sz w:val="22"/>
          <w:szCs w:val="22"/>
          <w:lang w:eastAsia="en-US"/>
        </w:rPr>
        <w:t>.</w:t>
      </w:r>
    </w:p>
    <w:p w14:paraId="54E2A442" w14:textId="77777777" w:rsidR="009422AF" w:rsidRPr="007C28EB" w:rsidRDefault="009422AF" w:rsidP="00FB3A16">
      <w:pPr>
        <w:pStyle w:val="Recuodecorpodetexto"/>
        <w:tabs>
          <w:tab w:val="left" w:pos="4820"/>
        </w:tabs>
        <w:ind w:left="0"/>
        <w:rPr>
          <w:sz w:val="22"/>
          <w:szCs w:val="22"/>
        </w:rPr>
      </w:pPr>
    </w:p>
    <w:p w14:paraId="3E5CD3C7" w14:textId="77777777" w:rsidR="00002170" w:rsidRPr="007C28EB" w:rsidRDefault="00002170" w:rsidP="00FB3A16">
      <w:pPr>
        <w:rPr>
          <w:sz w:val="22"/>
          <w:szCs w:val="22"/>
        </w:rPr>
      </w:pPr>
    </w:p>
    <w:p w14:paraId="0A35498B" w14:textId="77777777" w:rsidR="00002170" w:rsidRPr="007C28EB" w:rsidRDefault="00002170" w:rsidP="00FB3A16">
      <w:pPr>
        <w:tabs>
          <w:tab w:val="left" w:pos="1134"/>
        </w:tabs>
        <w:rPr>
          <w:sz w:val="22"/>
          <w:szCs w:val="22"/>
        </w:rPr>
      </w:pPr>
      <w:r w:rsidRPr="007C28EB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7C28EB">
        <w:rPr>
          <w:sz w:val="22"/>
          <w:szCs w:val="22"/>
        </w:rPr>
        <w:t>DPOBR</w:t>
      </w:r>
      <w:proofErr w:type="spellEnd"/>
      <w:r w:rsidRPr="007C28EB">
        <w:rPr>
          <w:sz w:val="22"/>
          <w:szCs w:val="22"/>
        </w:rPr>
        <w:t xml:space="preserve"> nº 0099-05/2020, após análise de assunto em epígrafe, e</w:t>
      </w:r>
    </w:p>
    <w:p w14:paraId="39532194" w14:textId="77777777" w:rsidR="00002170" w:rsidRPr="007C28EB" w:rsidRDefault="00002170" w:rsidP="00FB3A16">
      <w:pPr>
        <w:tabs>
          <w:tab w:val="left" w:pos="1134"/>
        </w:tabs>
        <w:rPr>
          <w:rFonts w:eastAsia="MS Mincho"/>
          <w:sz w:val="22"/>
          <w:szCs w:val="22"/>
        </w:rPr>
      </w:pPr>
    </w:p>
    <w:p w14:paraId="1BA62181" w14:textId="6DB72094" w:rsidR="00FB3A16" w:rsidRPr="007C28EB" w:rsidRDefault="00631A69" w:rsidP="00FB3A16">
      <w:pPr>
        <w:rPr>
          <w:rFonts w:eastAsia="MS Mincho"/>
          <w:sz w:val="22"/>
          <w:szCs w:val="22"/>
        </w:rPr>
      </w:pPr>
      <w:r w:rsidRPr="007C28EB">
        <w:rPr>
          <w:rFonts w:eastAsia="MS Mincho"/>
          <w:sz w:val="22"/>
          <w:szCs w:val="22"/>
        </w:rPr>
        <w:t>Considerando art. 51 da Lei nº 8.666, de 21 de junho de 1993, o qual estabelece que as licitações deverão ser processadas e julgadas por comissão permanente ou especial de licitação</w:t>
      </w:r>
      <w:r w:rsidR="00FB3A16" w:rsidRPr="007C28EB">
        <w:rPr>
          <w:rFonts w:eastAsia="MS Mincho"/>
          <w:sz w:val="22"/>
          <w:szCs w:val="22"/>
        </w:rPr>
        <w:t>.</w:t>
      </w:r>
    </w:p>
    <w:p w14:paraId="4F600138" w14:textId="77777777" w:rsidR="00FB3A16" w:rsidRPr="007C28EB" w:rsidRDefault="00FB3A16" w:rsidP="00FB3A16">
      <w:pPr>
        <w:rPr>
          <w:sz w:val="22"/>
          <w:szCs w:val="22"/>
        </w:rPr>
      </w:pPr>
    </w:p>
    <w:p w14:paraId="311B9364" w14:textId="77777777" w:rsidR="00FB3A16" w:rsidRPr="007C28EB" w:rsidRDefault="00FB3A16" w:rsidP="00FB3A16">
      <w:pPr>
        <w:rPr>
          <w:sz w:val="22"/>
          <w:szCs w:val="22"/>
        </w:rPr>
      </w:pPr>
    </w:p>
    <w:p w14:paraId="09F23933" w14:textId="77777777" w:rsidR="00FB3A16" w:rsidRPr="007C28EB" w:rsidRDefault="00FB3A16" w:rsidP="00FB3A16">
      <w:pPr>
        <w:rPr>
          <w:b/>
          <w:sz w:val="22"/>
          <w:szCs w:val="22"/>
        </w:rPr>
      </w:pPr>
      <w:r w:rsidRPr="007C28EB">
        <w:rPr>
          <w:b/>
          <w:sz w:val="22"/>
          <w:szCs w:val="22"/>
        </w:rPr>
        <w:t>RESOLVE:</w:t>
      </w:r>
    </w:p>
    <w:p w14:paraId="2C891326" w14:textId="77777777" w:rsidR="00FB3A16" w:rsidRPr="007C28EB" w:rsidRDefault="00FB3A16" w:rsidP="00FB3A16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14:paraId="21B0666F" w14:textId="77777777" w:rsidR="00FB3A16" w:rsidRPr="007C28EB" w:rsidRDefault="00FB3A16" w:rsidP="00FB3A16">
      <w:pPr>
        <w:rPr>
          <w:sz w:val="22"/>
          <w:szCs w:val="22"/>
        </w:rPr>
      </w:pPr>
    </w:p>
    <w:p w14:paraId="07566AB2" w14:textId="28A57E57" w:rsidR="00FB3A16" w:rsidRPr="007C28EB" w:rsidRDefault="00FB3A16" w:rsidP="00FB3A16">
      <w:pPr>
        <w:rPr>
          <w:sz w:val="22"/>
          <w:szCs w:val="22"/>
        </w:rPr>
      </w:pPr>
      <w:r w:rsidRPr="007C28EB">
        <w:rPr>
          <w:sz w:val="22"/>
          <w:szCs w:val="22"/>
        </w:rPr>
        <w:t xml:space="preserve">Art. 1º Designar o empregado </w:t>
      </w:r>
      <w:r w:rsidR="00515307" w:rsidRPr="007C28EB">
        <w:rPr>
          <w:sz w:val="22"/>
          <w:szCs w:val="22"/>
        </w:rPr>
        <w:t xml:space="preserve">ANDERSON VIANA DE PAULA </w:t>
      </w:r>
      <w:r w:rsidRPr="007C28EB">
        <w:rPr>
          <w:sz w:val="22"/>
          <w:szCs w:val="22"/>
        </w:rPr>
        <w:t xml:space="preserve">para atuar como </w:t>
      </w:r>
      <w:r w:rsidR="00870C1D" w:rsidRPr="007C28EB">
        <w:rPr>
          <w:sz w:val="22"/>
          <w:szCs w:val="22"/>
        </w:rPr>
        <w:t>presidente</w:t>
      </w:r>
      <w:r w:rsidRPr="007C28EB">
        <w:rPr>
          <w:sz w:val="22"/>
          <w:szCs w:val="22"/>
        </w:rPr>
        <w:t>, e os empregados</w:t>
      </w:r>
      <w:r w:rsidR="00515307" w:rsidRPr="007C28EB">
        <w:rPr>
          <w:sz w:val="22"/>
          <w:szCs w:val="22"/>
        </w:rPr>
        <w:t xml:space="preserve"> </w:t>
      </w:r>
      <w:r w:rsidR="00B02894" w:rsidRPr="007C28EB">
        <w:rPr>
          <w:sz w:val="22"/>
          <w:szCs w:val="22"/>
        </w:rPr>
        <w:t xml:space="preserve">MARCUS THEODORO DE CARVALHO, </w:t>
      </w:r>
      <w:r w:rsidR="00515307" w:rsidRPr="007C28EB">
        <w:rPr>
          <w:sz w:val="22"/>
          <w:szCs w:val="22"/>
        </w:rPr>
        <w:t xml:space="preserve">JULIANA SEVERO SANTOS, </w:t>
      </w:r>
      <w:r w:rsidR="005D5D63" w:rsidRPr="007C28EB">
        <w:rPr>
          <w:sz w:val="22"/>
          <w:szCs w:val="22"/>
        </w:rPr>
        <w:t xml:space="preserve">DANIELA BORGES DOS SANTOS, </w:t>
      </w:r>
      <w:r w:rsidRPr="007C28EB">
        <w:rPr>
          <w:sz w:val="22"/>
          <w:szCs w:val="22"/>
        </w:rPr>
        <w:t xml:space="preserve">RICARDO DE ASSIS BAPTISTA </w:t>
      </w:r>
      <w:proofErr w:type="spellStart"/>
      <w:r w:rsidRPr="007C28EB">
        <w:rPr>
          <w:sz w:val="22"/>
          <w:szCs w:val="22"/>
        </w:rPr>
        <w:t>SURIANI</w:t>
      </w:r>
      <w:proofErr w:type="spellEnd"/>
      <w:r w:rsidRPr="007C28EB">
        <w:rPr>
          <w:sz w:val="22"/>
          <w:szCs w:val="22"/>
        </w:rPr>
        <w:t xml:space="preserve">, </w:t>
      </w:r>
      <w:r w:rsidR="005D5D63" w:rsidRPr="007C28EB">
        <w:rPr>
          <w:sz w:val="22"/>
          <w:szCs w:val="22"/>
        </w:rPr>
        <w:t>LUCIANA DE PAULA VIEIRA</w:t>
      </w:r>
      <w:r w:rsidRPr="007C28EB">
        <w:rPr>
          <w:sz w:val="22"/>
          <w:szCs w:val="22"/>
        </w:rPr>
        <w:t xml:space="preserve"> e CRISTIANO RAMALHO como membros </w:t>
      </w:r>
      <w:r w:rsidR="00090210" w:rsidRPr="007C28EB">
        <w:rPr>
          <w:sz w:val="22"/>
          <w:szCs w:val="22"/>
        </w:rPr>
        <w:t>da Comissão Permanente de Licitação</w:t>
      </w:r>
      <w:r w:rsidR="003444A7" w:rsidRPr="007C28EB">
        <w:rPr>
          <w:sz w:val="22"/>
          <w:szCs w:val="22"/>
        </w:rPr>
        <w:t xml:space="preserve"> </w:t>
      </w:r>
      <w:r w:rsidR="00EA431F" w:rsidRPr="007C28EB">
        <w:rPr>
          <w:sz w:val="22"/>
          <w:szCs w:val="22"/>
        </w:rPr>
        <w:t xml:space="preserve">nas </w:t>
      </w:r>
      <w:r w:rsidR="008B17DE" w:rsidRPr="007C28EB">
        <w:rPr>
          <w:sz w:val="22"/>
          <w:szCs w:val="22"/>
        </w:rPr>
        <w:t xml:space="preserve">modalidades </w:t>
      </w:r>
      <w:r w:rsidR="00EA431F" w:rsidRPr="007C28EB">
        <w:rPr>
          <w:sz w:val="22"/>
          <w:szCs w:val="22"/>
        </w:rPr>
        <w:t>disciplinadas pela Lei nº 8.666</w:t>
      </w:r>
      <w:r w:rsidR="009C0BCB" w:rsidRPr="007C28EB">
        <w:rPr>
          <w:sz w:val="22"/>
          <w:szCs w:val="22"/>
        </w:rPr>
        <w:t>, de 1993</w:t>
      </w:r>
      <w:r w:rsidRPr="007C28EB">
        <w:rPr>
          <w:sz w:val="22"/>
          <w:szCs w:val="22"/>
        </w:rPr>
        <w:t>.</w:t>
      </w:r>
    </w:p>
    <w:p w14:paraId="1947F540" w14:textId="77777777" w:rsidR="00FB3A16" w:rsidRPr="007C28EB" w:rsidRDefault="00FB3A16" w:rsidP="00FB3A16">
      <w:pPr>
        <w:tabs>
          <w:tab w:val="left" w:pos="1134"/>
        </w:tabs>
        <w:rPr>
          <w:bCs/>
          <w:sz w:val="22"/>
          <w:szCs w:val="22"/>
        </w:rPr>
      </w:pPr>
    </w:p>
    <w:p w14:paraId="78984FC5" w14:textId="325A043E" w:rsidR="00FB3A16" w:rsidRPr="007C28EB" w:rsidRDefault="00FB3A16" w:rsidP="00FB3A16">
      <w:pPr>
        <w:tabs>
          <w:tab w:val="left" w:pos="1134"/>
        </w:tabs>
        <w:rPr>
          <w:bCs/>
          <w:sz w:val="22"/>
          <w:szCs w:val="22"/>
        </w:rPr>
      </w:pPr>
      <w:r w:rsidRPr="007C28EB">
        <w:rPr>
          <w:bCs/>
          <w:sz w:val="22"/>
          <w:szCs w:val="22"/>
        </w:rPr>
        <w:t>Art. 2º Determinar que os designados tomem conhecimento de toda a responsabilidade, de suas competências e atuações, bem como de tod</w:t>
      </w:r>
      <w:r w:rsidR="005D5D63" w:rsidRPr="007C28EB">
        <w:rPr>
          <w:bCs/>
          <w:sz w:val="22"/>
          <w:szCs w:val="22"/>
        </w:rPr>
        <w:t>a</w:t>
      </w:r>
      <w:r w:rsidRPr="007C28EB">
        <w:rPr>
          <w:bCs/>
          <w:sz w:val="22"/>
          <w:szCs w:val="22"/>
        </w:rPr>
        <w:t xml:space="preserve">s </w:t>
      </w:r>
      <w:r w:rsidR="005D5D63" w:rsidRPr="007C28EB">
        <w:rPr>
          <w:bCs/>
          <w:sz w:val="22"/>
          <w:szCs w:val="22"/>
        </w:rPr>
        <w:t>as atualizações d</w:t>
      </w:r>
      <w:r w:rsidRPr="007C28EB">
        <w:rPr>
          <w:bCs/>
          <w:sz w:val="22"/>
          <w:szCs w:val="22"/>
        </w:rPr>
        <w:t>os normativos referentes aos seus misteres, hábeis a subsidiarem os desempenhos de suas funções.</w:t>
      </w:r>
    </w:p>
    <w:p w14:paraId="06392943" w14:textId="2F9753F6" w:rsidR="00FB3A16" w:rsidRPr="007C28EB" w:rsidRDefault="00FB3A16" w:rsidP="00FB3A16">
      <w:pPr>
        <w:tabs>
          <w:tab w:val="left" w:pos="1134"/>
        </w:tabs>
        <w:rPr>
          <w:bCs/>
          <w:sz w:val="22"/>
          <w:szCs w:val="22"/>
        </w:rPr>
      </w:pPr>
    </w:p>
    <w:p w14:paraId="2F4C4DF6" w14:textId="77777777" w:rsidR="003F671C" w:rsidRPr="007C28EB" w:rsidRDefault="003F671C" w:rsidP="003F671C">
      <w:pPr>
        <w:tabs>
          <w:tab w:val="left" w:pos="1134"/>
        </w:tabs>
        <w:rPr>
          <w:bCs/>
          <w:sz w:val="22"/>
          <w:szCs w:val="22"/>
        </w:rPr>
      </w:pPr>
      <w:r w:rsidRPr="007C28EB">
        <w:rPr>
          <w:bCs/>
          <w:sz w:val="22"/>
          <w:szCs w:val="22"/>
        </w:rPr>
        <w:t xml:space="preserve">Art. 3º A investidura dos membros da </w:t>
      </w:r>
      <w:proofErr w:type="spellStart"/>
      <w:r w:rsidRPr="007C28EB">
        <w:rPr>
          <w:bCs/>
          <w:sz w:val="22"/>
          <w:szCs w:val="22"/>
        </w:rPr>
        <w:t>CPL</w:t>
      </w:r>
      <w:proofErr w:type="spellEnd"/>
      <w:r w:rsidRPr="007C28EB">
        <w:rPr>
          <w:bCs/>
          <w:sz w:val="22"/>
          <w:szCs w:val="22"/>
        </w:rPr>
        <w:t xml:space="preserve"> não excederá a 1 (um) ano, vedada a recondução da totalidade de seus membros para a mesma comissão no período subsequente.</w:t>
      </w:r>
    </w:p>
    <w:p w14:paraId="1D57B11C" w14:textId="77777777" w:rsidR="003F671C" w:rsidRPr="007C28EB" w:rsidRDefault="003F671C" w:rsidP="003F671C">
      <w:pPr>
        <w:tabs>
          <w:tab w:val="left" w:pos="1134"/>
        </w:tabs>
        <w:rPr>
          <w:bCs/>
          <w:sz w:val="22"/>
          <w:szCs w:val="22"/>
        </w:rPr>
      </w:pPr>
    </w:p>
    <w:p w14:paraId="48323160" w14:textId="648D9883" w:rsidR="003F671C" w:rsidRPr="007C28EB" w:rsidRDefault="003F671C" w:rsidP="003F671C">
      <w:pPr>
        <w:tabs>
          <w:tab w:val="left" w:pos="1134"/>
        </w:tabs>
        <w:rPr>
          <w:bCs/>
          <w:sz w:val="22"/>
          <w:szCs w:val="22"/>
        </w:rPr>
      </w:pPr>
      <w:r w:rsidRPr="007C28EB">
        <w:rPr>
          <w:bCs/>
          <w:sz w:val="22"/>
          <w:szCs w:val="22"/>
        </w:rPr>
        <w:t>Art. 4º Revoga-se a Portaria Ordinária CAU/DF nº 82, de 19 de novembro de 2018.</w:t>
      </w:r>
    </w:p>
    <w:p w14:paraId="489CFE2D" w14:textId="77777777" w:rsidR="003F671C" w:rsidRPr="007C28EB" w:rsidRDefault="003F671C" w:rsidP="003F671C">
      <w:pPr>
        <w:tabs>
          <w:tab w:val="left" w:pos="1134"/>
        </w:tabs>
        <w:rPr>
          <w:bCs/>
          <w:sz w:val="22"/>
          <w:szCs w:val="22"/>
        </w:rPr>
      </w:pPr>
    </w:p>
    <w:p w14:paraId="49CFD711" w14:textId="2ED75157" w:rsidR="003F671C" w:rsidRPr="007C28EB" w:rsidRDefault="003F671C" w:rsidP="003F671C">
      <w:pPr>
        <w:tabs>
          <w:tab w:val="left" w:pos="1134"/>
        </w:tabs>
        <w:rPr>
          <w:bCs/>
          <w:sz w:val="22"/>
          <w:szCs w:val="22"/>
        </w:rPr>
      </w:pPr>
      <w:r w:rsidRPr="007C28EB">
        <w:rPr>
          <w:bCs/>
          <w:sz w:val="22"/>
          <w:szCs w:val="22"/>
        </w:rPr>
        <w:t xml:space="preserve">Art. 5º Esta Portaria entra em vigor na data da sua </w:t>
      </w:r>
      <w:r w:rsidR="00B02894" w:rsidRPr="007C28EB">
        <w:rPr>
          <w:bCs/>
          <w:sz w:val="22"/>
          <w:szCs w:val="22"/>
        </w:rPr>
        <w:t>assinatura</w:t>
      </w:r>
      <w:r w:rsidRPr="007C28EB">
        <w:rPr>
          <w:bCs/>
          <w:sz w:val="22"/>
          <w:szCs w:val="22"/>
        </w:rPr>
        <w:t>.</w:t>
      </w:r>
    </w:p>
    <w:p w14:paraId="457A9565" w14:textId="77777777" w:rsidR="003F671C" w:rsidRPr="007C28EB" w:rsidRDefault="003F671C" w:rsidP="003F671C">
      <w:pPr>
        <w:tabs>
          <w:tab w:val="left" w:pos="1134"/>
        </w:tabs>
        <w:rPr>
          <w:bCs/>
          <w:sz w:val="22"/>
          <w:szCs w:val="22"/>
        </w:rPr>
      </w:pPr>
    </w:p>
    <w:p w14:paraId="054F657B" w14:textId="2E611AED" w:rsidR="00FB3A16" w:rsidRPr="007C28EB" w:rsidRDefault="00FB3A16" w:rsidP="00FB3A16">
      <w:pPr>
        <w:tabs>
          <w:tab w:val="left" w:pos="1134"/>
        </w:tabs>
        <w:rPr>
          <w:bCs/>
          <w:sz w:val="22"/>
          <w:szCs w:val="22"/>
        </w:rPr>
      </w:pPr>
      <w:r w:rsidRPr="007C28EB">
        <w:rPr>
          <w:bCs/>
          <w:sz w:val="22"/>
          <w:szCs w:val="22"/>
        </w:rPr>
        <w:t xml:space="preserve">Art. </w:t>
      </w:r>
      <w:r w:rsidR="007C28EB" w:rsidRPr="007C28EB">
        <w:rPr>
          <w:bCs/>
          <w:sz w:val="22"/>
          <w:szCs w:val="22"/>
        </w:rPr>
        <w:t>6</w:t>
      </w:r>
      <w:r w:rsidRPr="007C28EB">
        <w:rPr>
          <w:bCs/>
          <w:sz w:val="22"/>
          <w:szCs w:val="22"/>
        </w:rPr>
        <w:t>º Publique-se.</w:t>
      </w:r>
    </w:p>
    <w:p w14:paraId="0F013E3E" w14:textId="77777777" w:rsidR="00002170" w:rsidRPr="007C28EB" w:rsidRDefault="00002170" w:rsidP="00FB3A16">
      <w:pPr>
        <w:tabs>
          <w:tab w:val="left" w:pos="1134"/>
        </w:tabs>
        <w:rPr>
          <w:bCs/>
          <w:sz w:val="22"/>
          <w:szCs w:val="22"/>
        </w:rPr>
      </w:pPr>
    </w:p>
    <w:p w14:paraId="3668C449" w14:textId="49276677" w:rsidR="00002170" w:rsidRPr="007C28EB" w:rsidRDefault="00002170" w:rsidP="00FB3A16">
      <w:pPr>
        <w:tabs>
          <w:tab w:val="left" w:pos="1134"/>
        </w:tabs>
        <w:jc w:val="center"/>
        <w:rPr>
          <w:b/>
          <w:sz w:val="22"/>
          <w:szCs w:val="22"/>
        </w:rPr>
      </w:pPr>
    </w:p>
    <w:p w14:paraId="437DD176" w14:textId="145E8EEB" w:rsidR="00002170" w:rsidRPr="007C28EB" w:rsidRDefault="00002170" w:rsidP="00FB3A16">
      <w:pPr>
        <w:jc w:val="center"/>
        <w:rPr>
          <w:sz w:val="22"/>
          <w:szCs w:val="22"/>
        </w:rPr>
      </w:pPr>
      <w:r w:rsidRPr="007C28EB">
        <w:rPr>
          <w:sz w:val="22"/>
          <w:szCs w:val="22"/>
        </w:rPr>
        <w:t>Brasília</w:t>
      </w:r>
      <w:r w:rsidR="003F671C" w:rsidRPr="007C28EB">
        <w:rPr>
          <w:sz w:val="22"/>
          <w:szCs w:val="22"/>
        </w:rPr>
        <w:t xml:space="preserve">, </w:t>
      </w:r>
      <w:r w:rsidR="00B02894" w:rsidRPr="007C28EB">
        <w:rPr>
          <w:sz w:val="22"/>
          <w:szCs w:val="22"/>
        </w:rPr>
        <w:t>10</w:t>
      </w:r>
      <w:r w:rsidRPr="007C28EB">
        <w:rPr>
          <w:sz w:val="22"/>
          <w:szCs w:val="22"/>
        </w:rPr>
        <w:t xml:space="preserve"> de </w:t>
      </w:r>
      <w:r w:rsidR="003F671C" w:rsidRPr="007C28EB">
        <w:rPr>
          <w:sz w:val="22"/>
          <w:szCs w:val="22"/>
        </w:rPr>
        <w:t>junho</w:t>
      </w:r>
      <w:r w:rsidR="0003348B" w:rsidRPr="007C28EB">
        <w:rPr>
          <w:sz w:val="22"/>
          <w:szCs w:val="22"/>
        </w:rPr>
        <w:t xml:space="preserve"> </w:t>
      </w:r>
      <w:r w:rsidRPr="007C28EB">
        <w:rPr>
          <w:sz w:val="22"/>
          <w:szCs w:val="22"/>
        </w:rPr>
        <w:t>de 2020.</w:t>
      </w:r>
    </w:p>
    <w:p w14:paraId="4CD97C00" w14:textId="77777777" w:rsidR="00002170" w:rsidRPr="007C28EB" w:rsidRDefault="00002170" w:rsidP="00FB3A16">
      <w:pPr>
        <w:tabs>
          <w:tab w:val="left" w:pos="1134"/>
        </w:tabs>
        <w:jc w:val="center"/>
        <w:rPr>
          <w:b/>
          <w:sz w:val="22"/>
          <w:szCs w:val="22"/>
        </w:rPr>
      </w:pPr>
    </w:p>
    <w:p w14:paraId="4E76E790" w14:textId="40828B21" w:rsidR="00002170" w:rsidRPr="007C28EB" w:rsidRDefault="00002170" w:rsidP="00FB3A16">
      <w:pPr>
        <w:tabs>
          <w:tab w:val="left" w:pos="1134"/>
        </w:tabs>
        <w:jc w:val="center"/>
        <w:rPr>
          <w:b/>
          <w:sz w:val="22"/>
          <w:szCs w:val="22"/>
        </w:rPr>
      </w:pPr>
    </w:p>
    <w:p w14:paraId="6B205949" w14:textId="77777777" w:rsidR="0003348B" w:rsidRPr="007C28EB" w:rsidRDefault="0003348B" w:rsidP="00FB3A16">
      <w:pPr>
        <w:tabs>
          <w:tab w:val="left" w:pos="1134"/>
        </w:tabs>
        <w:jc w:val="center"/>
        <w:rPr>
          <w:b/>
          <w:sz w:val="22"/>
          <w:szCs w:val="22"/>
        </w:rPr>
      </w:pPr>
    </w:p>
    <w:p w14:paraId="673A7856" w14:textId="77777777" w:rsidR="0003348B" w:rsidRPr="007C28EB" w:rsidRDefault="0003348B" w:rsidP="00FB3A16">
      <w:pPr>
        <w:tabs>
          <w:tab w:val="left" w:pos="1134"/>
        </w:tabs>
        <w:jc w:val="center"/>
        <w:rPr>
          <w:b/>
          <w:sz w:val="22"/>
          <w:szCs w:val="22"/>
        </w:rPr>
      </w:pPr>
    </w:p>
    <w:p w14:paraId="429E57CE" w14:textId="77777777" w:rsidR="00002170" w:rsidRPr="007C28EB" w:rsidRDefault="00002170" w:rsidP="00FB3A16">
      <w:pPr>
        <w:tabs>
          <w:tab w:val="left" w:pos="1134"/>
        </w:tabs>
        <w:jc w:val="center"/>
        <w:rPr>
          <w:b/>
          <w:sz w:val="22"/>
          <w:szCs w:val="22"/>
        </w:rPr>
      </w:pPr>
    </w:p>
    <w:p w14:paraId="4F9B412B" w14:textId="77777777" w:rsidR="00002170" w:rsidRPr="007C28EB" w:rsidRDefault="00002170" w:rsidP="00FB3A16">
      <w:pPr>
        <w:jc w:val="center"/>
        <w:rPr>
          <w:b/>
          <w:sz w:val="22"/>
          <w:szCs w:val="22"/>
        </w:rPr>
      </w:pPr>
      <w:r w:rsidRPr="007C28EB">
        <w:rPr>
          <w:b/>
          <w:sz w:val="22"/>
          <w:szCs w:val="22"/>
        </w:rPr>
        <w:t>DANIEL MANGABEIRA</w:t>
      </w:r>
    </w:p>
    <w:p w14:paraId="324A8EFF" w14:textId="418BA8BF" w:rsidR="00990A90" w:rsidRPr="007C28EB" w:rsidRDefault="00002170" w:rsidP="00FB3A16">
      <w:pPr>
        <w:jc w:val="center"/>
        <w:rPr>
          <w:sz w:val="22"/>
          <w:szCs w:val="22"/>
        </w:rPr>
      </w:pPr>
      <w:r w:rsidRPr="007C28EB">
        <w:rPr>
          <w:sz w:val="22"/>
          <w:szCs w:val="22"/>
        </w:rPr>
        <w:t>Presidente</w:t>
      </w:r>
    </w:p>
    <w:sectPr w:rsidR="00990A90" w:rsidRPr="007C28EB" w:rsidSect="00F729F9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701" w:right="1134" w:bottom="1985" w:left="1701" w:header="568" w:footer="9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B6EF" w14:textId="77777777" w:rsidR="006D4C91" w:rsidRDefault="006D4C91">
      <w:r>
        <w:separator/>
      </w:r>
    </w:p>
  </w:endnote>
  <w:endnote w:type="continuationSeparator" w:id="0">
    <w:p w14:paraId="56BCA8E1" w14:textId="77777777" w:rsidR="006D4C91" w:rsidRDefault="006D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8F08" w14:textId="47E7C175" w:rsidR="00533297" w:rsidRPr="00030DEF" w:rsidRDefault="00533297" w:rsidP="00241BBE">
    <w:pPr>
      <w:ind w:right="-7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43FE" w14:textId="77777777" w:rsidR="006D4C91" w:rsidRDefault="006D4C91">
      <w:r>
        <w:separator/>
      </w:r>
    </w:p>
  </w:footnote>
  <w:footnote w:type="continuationSeparator" w:id="0">
    <w:p w14:paraId="5E1128A1" w14:textId="77777777" w:rsidR="006D4C91" w:rsidRDefault="006D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8F04" w14:textId="77777777" w:rsidR="00533297" w:rsidRDefault="00241BBE">
    <w:pPr>
      <w:pStyle w:val="Cabealho"/>
    </w:pPr>
    <w:r>
      <w:rPr>
        <w:noProof/>
        <w:lang w:val="en-US"/>
      </w:rPr>
      <w:pict w14:anchorId="324A8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8F05" w14:textId="67FA5F7B" w:rsidR="00533297" w:rsidRPr="008B6F05" w:rsidRDefault="00533297" w:rsidP="005E76B3">
    <w:pPr>
      <w:pStyle w:val="Rodap"/>
      <w:ind w:right="-7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8F09" w14:textId="77777777" w:rsidR="00533297" w:rsidRDefault="00241BBE">
    <w:pPr>
      <w:pStyle w:val="Cabealho"/>
    </w:pPr>
    <w:r>
      <w:rPr>
        <w:noProof/>
        <w:lang w:val="en-US"/>
      </w:rPr>
      <w:pict w14:anchorId="324A8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ADF"/>
    <w:rsid w:val="00002170"/>
    <w:rsid w:val="00004BD0"/>
    <w:rsid w:val="000140E8"/>
    <w:rsid w:val="000209EA"/>
    <w:rsid w:val="000306A0"/>
    <w:rsid w:val="00030DEF"/>
    <w:rsid w:val="0003348B"/>
    <w:rsid w:val="0004176A"/>
    <w:rsid w:val="00043FFF"/>
    <w:rsid w:val="00053AE6"/>
    <w:rsid w:val="00053C96"/>
    <w:rsid w:val="000543B9"/>
    <w:rsid w:val="00061240"/>
    <w:rsid w:val="000622C2"/>
    <w:rsid w:val="000630DA"/>
    <w:rsid w:val="00063E26"/>
    <w:rsid w:val="0007364A"/>
    <w:rsid w:val="000743CF"/>
    <w:rsid w:val="000842B7"/>
    <w:rsid w:val="00090210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2EA8"/>
    <w:rsid w:val="001240B4"/>
    <w:rsid w:val="001334E3"/>
    <w:rsid w:val="00134CC0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1BBE"/>
    <w:rsid w:val="002430D6"/>
    <w:rsid w:val="002549DA"/>
    <w:rsid w:val="00256F85"/>
    <w:rsid w:val="00267DB3"/>
    <w:rsid w:val="002748D6"/>
    <w:rsid w:val="00275867"/>
    <w:rsid w:val="00283FE1"/>
    <w:rsid w:val="00285C4E"/>
    <w:rsid w:val="002860DD"/>
    <w:rsid w:val="00295D39"/>
    <w:rsid w:val="002A0149"/>
    <w:rsid w:val="002A0C1F"/>
    <w:rsid w:val="002A2997"/>
    <w:rsid w:val="002A7DD2"/>
    <w:rsid w:val="002B3559"/>
    <w:rsid w:val="002B5F9F"/>
    <w:rsid w:val="002C47F1"/>
    <w:rsid w:val="002D3512"/>
    <w:rsid w:val="002E0808"/>
    <w:rsid w:val="002E3B4B"/>
    <w:rsid w:val="002E7A12"/>
    <w:rsid w:val="002F0B3D"/>
    <w:rsid w:val="002F57DD"/>
    <w:rsid w:val="002F7F00"/>
    <w:rsid w:val="003100C8"/>
    <w:rsid w:val="00313542"/>
    <w:rsid w:val="00314107"/>
    <w:rsid w:val="0032167E"/>
    <w:rsid w:val="0032315D"/>
    <w:rsid w:val="003237B7"/>
    <w:rsid w:val="003245C8"/>
    <w:rsid w:val="00324796"/>
    <w:rsid w:val="00325832"/>
    <w:rsid w:val="00327AD9"/>
    <w:rsid w:val="00330E12"/>
    <w:rsid w:val="00331516"/>
    <w:rsid w:val="003359E9"/>
    <w:rsid w:val="0034385E"/>
    <w:rsid w:val="003444A7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671C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86105"/>
    <w:rsid w:val="0049334D"/>
    <w:rsid w:val="0049438F"/>
    <w:rsid w:val="004943F0"/>
    <w:rsid w:val="00494F25"/>
    <w:rsid w:val="00496CF9"/>
    <w:rsid w:val="004A27FA"/>
    <w:rsid w:val="004A3B87"/>
    <w:rsid w:val="004A6F9C"/>
    <w:rsid w:val="004A738B"/>
    <w:rsid w:val="004B059F"/>
    <w:rsid w:val="004B10E0"/>
    <w:rsid w:val="004C782B"/>
    <w:rsid w:val="004D029B"/>
    <w:rsid w:val="004E76DB"/>
    <w:rsid w:val="004F3AFB"/>
    <w:rsid w:val="0050107C"/>
    <w:rsid w:val="005071F1"/>
    <w:rsid w:val="00507974"/>
    <w:rsid w:val="00510681"/>
    <w:rsid w:val="005144EB"/>
    <w:rsid w:val="00515307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A2583"/>
    <w:rsid w:val="005B0418"/>
    <w:rsid w:val="005B245D"/>
    <w:rsid w:val="005B4A73"/>
    <w:rsid w:val="005B7180"/>
    <w:rsid w:val="005C5AD5"/>
    <w:rsid w:val="005C7F36"/>
    <w:rsid w:val="005D2E53"/>
    <w:rsid w:val="005D40D5"/>
    <w:rsid w:val="005D5D63"/>
    <w:rsid w:val="005D62B0"/>
    <w:rsid w:val="005D696B"/>
    <w:rsid w:val="005E0662"/>
    <w:rsid w:val="005E76B3"/>
    <w:rsid w:val="005E7F5C"/>
    <w:rsid w:val="005F4D45"/>
    <w:rsid w:val="005F4DCB"/>
    <w:rsid w:val="00602214"/>
    <w:rsid w:val="00607990"/>
    <w:rsid w:val="00613A49"/>
    <w:rsid w:val="00616C42"/>
    <w:rsid w:val="00627E1B"/>
    <w:rsid w:val="00631A69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D4C91"/>
    <w:rsid w:val="006F632B"/>
    <w:rsid w:val="007014B4"/>
    <w:rsid w:val="00714820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28EB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0C1D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17DE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22AF"/>
    <w:rsid w:val="0094422A"/>
    <w:rsid w:val="00946E14"/>
    <w:rsid w:val="0095360D"/>
    <w:rsid w:val="0095578B"/>
    <w:rsid w:val="00960E64"/>
    <w:rsid w:val="00962B45"/>
    <w:rsid w:val="00963E23"/>
    <w:rsid w:val="00966214"/>
    <w:rsid w:val="00974B98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BC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2D05"/>
    <w:rsid w:val="00A533B2"/>
    <w:rsid w:val="00A53CB5"/>
    <w:rsid w:val="00A55F21"/>
    <w:rsid w:val="00A56F78"/>
    <w:rsid w:val="00A74A33"/>
    <w:rsid w:val="00A83A43"/>
    <w:rsid w:val="00A875DB"/>
    <w:rsid w:val="00A94A5F"/>
    <w:rsid w:val="00A9643F"/>
    <w:rsid w:val="00A977AB"/>
    <w:rsid w:val="00AA37E5"/>
    <w:rsid w:val="00AA524D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2894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BF464D"/>
    <w:rsid w:val="00C0239A"/>
    <w:rsid w:val="00C02998"/>
    <w:rsid w:val="00C0776B"/>
    <w:rsid w:val="00C17991"/>
    <w:rsid w:val="00C20232"/>
    <w:rsid w:val="00C20564"/>
    <w:rsid w:val="00C2151B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77D36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1587A"/>
    <w:rsid w:val="00D20D64"/>
    <w:rsid w:val="00D217AA"/>
    <w:rsid w:val="00D41554"/>
    <w:rsid w:val="00D50530"/>
    <w:rsid w:val="00D514B3"/>
    <w:rsid w:val="00D52660"/>
    <w:rsid w:val="00D714E1"/>
    <w:rsid w:val="00D824DB"/>
    <w:rsid w:val="00D82BC6"/>
    <w:rsid w:val="00D87C53"/>
    <w:rsid w:val="00D96313"/>
    <w:rsid w:val="00DA210E"/>
    <w:rsid w:val="00DA3157"/>
    <w:rsid w:val="00DB02E7"/>
    <w:rsid w:val="00DC0F26"/>
    <w:rsid w:val="00DC227F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226A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A431F"/>
    <w:rsid w:val="00EB0A83"/>
    <w:rsid w:val="00EB5CC7"/>
    <w:rsid w:val="00ED3295"/>
    <w:rsid w:val="00ED397F"/>
    <w:rsid w:val="00ED4399"/>
    <w:rsid w:val="00EE5A92"/>
    <w:rsid w:val="00EF10F8"/>
    <w:rsid w:val="00F04B50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3AC4"/>
    <w:rsid w:val="00F64203"/>
    <w:rsid w:val="00F7253C"/>
    <w:rsid w:val="00F729F9"/>
    <w:rsid w:val="00F73945"/>
    <w:rsid w:val="00F74DD0"/>
    <w:rsid w:val="00F75827"/>
    <w:rsid w:val="00F90776"/>
    <w:rsid w:val="00F96D0B"/>
    <w:rsid w:val="00F96FCD"/>
    <w:rsid w:val="00FA4DEC"/>
    <w:rsid w:val="00FB3A16"/>
    <w:rsid w:val="00FB6B7B"/>
    <w:rsid w:val="00FC3D89"/>
    <w:rsid w:val="00FC6FDD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4A8EDD"/>
  <w15:docId w15:val="{AEFD85B8-B1D3-45EE-8082-CAE1DD3A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qFormat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2151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2151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C40B-FF14-4398-93B7-67ADC02A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91</cp:revision>
  <cp:lastPrinted>2020-03-06T13:03:00Z</cp:lastPrinted>
  <dcterms:created xsi:type="dcterms:W3CDTF">2018-10-03T17:16:00Z</dcterms:created>
  <dcterms:modified xsi:type="dcterms:W3CDTF">2020-06-18T14:44:00Z</dcterms:modified>
</cp:coreProperties>
</file>