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7F5CD5" w14:textId="77777777" w:rsidR="00971700" w:rsidRPr="00D8219B" w:rsidRDefault="00971700" w:rsidP="00285F4C">
      <w:pPr>
        <w:pStyle w:val="Cabealho"/>
        <w:spacing w:line="240" w:lineRule="atLeast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6614"/>
      </w:tblGrid>
      <w:tr w:rsidR="00971700" w:rsidRPr="00D8219B" w14:paraId="7C5248B6" w14:textId="77777777" w:rsidTr="00E76F5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E192707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FB149B" w14:textId="77777777" w:rsidR="00971700" w:rsidRPr="00D8219B" w:rsidRDefault="00DE4447" w:rsidP="00444ABB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N.º </w:t>
            </w:r>
            <w:r w:rsidR="00444ABB">
              <w:rPr>
                <w:rFonts w:ascii="Times New Roman" w:hAnsi="Times New Roman"/>
                <w:sz w:val="22"/>
                <w:szCs w:val="22"/>
              </w:rPr>
              <w:t>615911/2017</w:t>
            </w:r>
          </w:p>
        </w:tc>
      </w:tr>
      <w:tr w:rsidR="00487BFE" w:rsidRPr="00D8219B" w14:paraId="60901AA5" w14:textId="77777777" w:rsidTr="00E76F5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BBC561D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3409B3D" w14:textId="62285C82" w:rsidR="00971700" w:rsidRPr="003E6330" w:rsidRDefault="00591C2F" w:rsidP="00EA79B3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</w:p>
        </w:tc>
      </w:tr>
      <w:tr w:rsidR="00971700" w:rsidRPr="00D8219B" w14:paraId="4746ACA3" w14:textId="77777777" w:rsidTr="00CF067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5B2196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24225A" w14:textId="77777777" w:rsidR="00971700" w:rsidRPr="00277FD7" w:rsidRDefault="00444ABB" w:rsidP="003D32A1">
            <w:pPr>
              <w:pStyle w:val="Cabealho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ADMISSIBILIDADE DE DENÚNCIA</w:t>
            </w:r>
          </w:p>
        </w:tc>
      </w:tr>
    </w:tbl>
    <w:p w14:paraId="7D59D02A" w14:textId="77777777" w:rsidR="00971700" w:rsidRPr="00233193" w:rsidRDefault="00971700" w:rsidP="00971700">
      <w:pPr>
        <w:pStyle w:val="Cabealho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2"/>
      </w:tblGrid>
      <w:tr w:rsidR="00971700" w:rsidRPr="00D8219B" w14:paraId="35E46BCF" w14:textId="77777777" w:rsidTr="00E76F5B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7993CB1F" w14:textId="77777777" w:rsidR="00971700" w:rsidRPr="00D8219B" w:rsidRDefault="0032578D" w:rsidP="00DE44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N.º </w:t>
            </w:r>
            <w:r w:rsidR="00444ABB">
              <w:rPr>
                <w:rFonts w:ascii="Times New Roman" w:hAnsi="Times New Roman"/>
                <w:b/>
                <w:sz w:val="22"/>
                <w:szCs w:val="22"/>
              </w:rPr>
              <w:t>010</w:t>
            </w:r>
            <w:r w:rsidR="002630AF" w:rsidRPr="002630AF">
              <w:rPr>
                <w:rFonts w:ascii="Times New Roman" w:hAnsi="Times New Roman"/>
                <w:b/>
                <w:sz w:val="22"/>
                <w:szCs w:val="22"/>
              </w:rPr>
              <w:t>/201</w:t>
            </w:r>
            <w:r w:rsidR="00DE4447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="002630AF" w:rsidRPr="002630AF">
              <w:rPr>
                <w:rFonts w:ascii="Times New Roman" w:hAnsi="Times New Roman"/>
                <w:b/>
                <w:sz w:val="22"/>
                <w:szCs w:val="22"/>
              </w:rPr>
              <w:t xml:space="preserve"> - CED-CAU/DF</w:t>
            </w:r>
          </w:p>
        </w:tc>
      </w:tr>
    </w:tbl>
    <w:p w14:paraId="1708AE4E" w14:textId="77777777" w:rsidR="00107D8E" w:rsidRPr="00233193" w:rsidRDefault="00107D8E" w:rsidP="00D31082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313B277" w14:textId="77777777" w:rsidR="008A2F65" w:rsidRPr="00233193" w:rsidRDefault="00B120DF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233193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233193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466C00">
        <w:rPr>
          <w:rFonts w:ascii="Times New Roman" w:eastAsia="Verdana" w:hAnsi="Times New Roman"/>
          <w:sz w:val="22"/>
          <w:szCs w:val="22"/>
        </w:rPr>
        <w:t>extra</w:t>
      </w:r>
      <w:r w:rsidR="00D31082" w:rsidRPr="00233193">
        <w:rPr>
          <w:rFonts w:ascii="Times New Roman" w:eastAsia="Verdana" w:hAnsi="Times New Roman"/>
          <w:sz w:val="22"/>
          <w:szCs w:val="22"/>
        </w:rPr>
        <w:t xml:space="preserve">ordinariamente na sede do CAU/DF, no dia </w:t>
      </w:r>
      <w:r w:rsidR="00466C00">
        <w:rPr>
          <w:rFonts w:ascii="Times New Roman" w:eastAsia="Verdana" w:hAnsi="Times New Roman"/>
          <w:sz w:val="22"/>
          <w:szCs w:val="22"/>
        </w:rPr>
        <w:t>Brasília-DF, 08</w:t>
      </w:r>
      <w:r w:rsidR="00847747" w:rsidRPr="00847747">
        <w:rPr>
          <w:rFonts w:ascii="Times New Roman" w:eastAsia="Verdana" w:hAnsi="Times New Roman"/>
          <w:sz w:val="22"/>
          <w:szCs w:val="22"/>
        </w:rPr>
        <w:t xml:space="preserve"> de </w:t>
      </w:r>
      <w:r w:rsidR="00466C00">
        <w:rPr>
          <w:rFonts w:ascii="Times New Roman" w:eastAsia="Verdana" w:hAnsi="Times New Roman"/>
          <w:sz w:val="22"/>
          <w:szCs w:val="22"/>
        </w:rPr>
        <w:t>maio</w:t>
      </w:r>
      <w:r w:rsidR="00AF6DF8">
        <w:rPr>
          <w:rFonts w:ascii="Times New Roman" w:eastAsia="Verdana" w:hAnsi="Times New Roman"/>
          <w:sz w:val="22"/>
          <w:szCs w:val="22"/>
        </w:rPr>
        <w:t xml:space="preserve"> </w:t>
      </w:r>
      <w:r w:rsidR="00DE4447">
        <w:rPr>
          <w:rFonts w:ascii="Times New Roman" w:eastAsia="Verdana" w:hAnsi="Times New Roman"/>
          <w:sz w:val="22"/>
          <w:szCs w:val="22"/>
        </w:rPr>
        <w:t>de 2019</w:t>
      </w:r>
      <w:r w:rsidR="00D31082" w:rsidRPr="00233193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537FB8" w:rsidRPr="00233193">
        <w:rPr>
          <w:rFonts w:ascii="Times New Roman" w:eastAsia="Verdana" w:hAnsi="Times New Roman"/>
          <w:sz w:val="22"/>
          <w:szCs w:val="22"/>
        </w:rPr>
        <w:t>, e</w:t>
      </w:r>
    </w:p>
    <w:p w14:paraId="65B247AF" w14:textId="77777777" w:rsidR="008A2F65" w:rsidRPr="000039A8" w:rsidRDefault="008A2F65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12"/>
          <w:szCs w:val="12"/>
        </w:rPr>
      </w:pPr>
    </w:p>
    <w:p w14:paraId="0374F738" w14:textId="77777777" w:rsidR="007B50C3" w:rsidRDefault="00F044E6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233193">
        <w:rPr>
          <w:rFonts w:ascii="Times New Roman" w:eastAsia="Verdana" w:hAnsi="Times New Roman"/>
          <w:sz w:val="22"/>
          <w:szCs w:val="22"/>
        </w:rPr>
        <w:t>Considerando que o § 1º, art. 24, da Lei 12.378/2010 dispõe: 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>
        <w:rPr>
          <w:rFonts w:ascii="Times New Roman" w:eastAsia="Verdana" w:hAnsi="Times New Roman"/>
          <w:sz w:val="22"/>
          <w:szCs w:val="22"/>
        </w:rPr>
        <w:t>io da arquitetura e urbanismo”;</w:t>
      </w:r>
    </w:p>
    <w:p w14:paraId="393CCF60" w14:textId="77777777" w:rsidR="004B697F" w:rsidRPr="000039A8" w:rsidRDefault="004B697F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12"/>
          <w:szCs w:val="12"/>
        </w:rPr>
      </w:pPr>
    </w:p>
    <w:p w14:paraId="6CEC59E8" w14:textId="4C71B6AD" w:rsidR="00466C00" w:rsidRDefault="00AF6DF8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Considerando que trata, </w:t>
      </w:r>
      <w:r w:rsidR="00F61B77">
        <w:rPr>
          <w:rFonts w:ascii="Times New Roman" w:eastAsia="Verdana" w:hAnsi="Times New Roman"/>
          <w:bCs/>
          <w:sz w:val="22"/>
          <w:szCs w:val="22"/>
        </w:rPr>
        <w:t>o presente processo</w:t>
      </w:r>
      <w:r>
        <w:rPr>
          <w:rFonts w:ascii="Times New Roman" w:eastAsia="Verdana" w:hAnsi="Times New Roman"/>
          <w:bCs/>
          <w:sz w:val="22"/>
          <w:szCs w:val="22"/>
        </w:rPr>
        <w:t>,</w:t>
      </w:r>
      <w:r w:rsidR="00F61B77">
        <w:rPr>
          <w:rFonts w:ascii="Times New Roman" w:eastAsia="Verdana" w:hAnsi="Times New Roman"/>
          <w:bCs/>
          <w:sz w:val="22"/>
          <w:szCs w:val="22"/>
        </w:rPr>
        <w:t xml:space="preserve"> de </w:t>
      </w:r>
      <w:r w:rsidR="003D32A1">
        <w:rPr>
          <w:rFonts w:ascii="Times New Roman" w:eastAsia="Verdana" w:hAnsi="Times New Roman"/>
          <w:bCs/>
          <w:sz w:val="22"/>
          <w:szCs w:val="22"/>
        </w:rPr>
        <w:t>denúncia</w:t>
      </w:r>
      <w:r w:rsidR="00B92171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444ABB">
        <w:rPr>
          <w:rFonts w:ascii="Times New Roman" w:eastAsia="Verdana" w:hAnsi="Times New Roman"/>
          <w:bCs/>
          <w:sz w:val="22"/>
          <w:szCs w:val="22"/>
        </w:rPr>
        <w:t>apresentada pela</w:t>
      </w:r>
      <w:r w:rsidR="00B92171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444ABB">
        <w:rPr>
          <w:rFonts w:ascii="Times New Roman" w:eastAsia="Verdana" w:hAnsi="Times New Roman"/>
          <w:bCs/>
          <w:sz w:val="22"/>
          <w:szCs w:val="22"/>
        </w:rPr>
        <w:t xml:space="preserve">senhora </w:t>
      </w:r>
      <w:r w:rsidR="00591C2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444ABB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466C00">
        <w:rPr>
          <w:rFonts w:ascii="Times New Roman" w:eastAsia="Verdana" w:hAnsi="Times New Roman"/>
          <w:bCs/>
          <w:sz w:val="22"/>
          <w:szCs w:val="22"/>
        </w:rPr>
        <w:t xml:space="preserve">em desfavor do arquiteto e urbanista </w:t>
      </w:r>
      <w:r w:rsidR="00591C2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591C2F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="00444ABB">
        <w:rPr>
          <w:rFonts w:ascii="Times New Roman" w:eastAsia="Verdana" w:hAnsi="Times New Roman"/>
          <w:bCs/>
          <w:sz w:val="22"/>
          <w:szCs w:val="22"/>
        </w:rPr>
        <w:t xml:space="preserve">e do arquiteto e urbanista </w:t>
      </w:r>
      <w:r w:rsidR="00591C2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</w:t>
      </w:r>
      <w:r w:rsidR="00444ABB">
        <w:rPr>
          <w:rFonts w:ascii="Times New Roman" w:eastAsia="Verdana" w:hAnsi="Times New Roman"/>
          <w:bCs/>
          <w:sz w:val="22"/>
          <w:szCs w:val="22"/>
        </w:rPr>
        <w:t xml:space="preserve">, por cometimento de falta ético-disciplinar na prestação de serviços técnicos para projetos e execução de obra da residência localizada na </w:t>
      </w:r>
      <w:r w:rsidR="00591C2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</w:t>
      </w:r>
      <w:r w:rsidR="00444ABB">
        <w:rPr>
          <w:rFonts w:ascii="Times New Roman" w:eastAsia="Verdana" w:hAnsi="Times New Roman"/>
          <w:bCs/>
          <w:sz w:val="22"/>
          <w:szCs w:val="22"/>
        </w:rPr>
        <w:t>;</w:t>
      </w:r>
    </w:p>
    <w:p w14:paraId="424216C9" w14:textId="77777777" w:rsidR="00466C00" w:rsidRDefault="00466C00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7C710072" w14:textId="77777777" w:rsidR="00A37A1A" w:rsidRDefault="00FD5156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Foi solicitada, pela Assessoria Jurídica – ASJUR do CAU/DF, manifestação em relação à denúncia por parte dos denunciados. </w:t>
      </w:r>
    </w:p>
    <w:p w14:paraId="162B170B" w14:textId="77777777" w:rsidR="00A37A1A" w:rsidRDefault="00A37A1A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0E1FBDC4" w14:textId="5A6CF0FD" w:rsidR="00B92171" w:rsidRDefault="00A37A1A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Considerando que o</w:t>
      </w:r>
      <w:r w:rsidR="00FD5156">
        <w:rPr>
          <w:rFonts w:ascii="Times New Roman" w:eastAsia="Verdana" w:hAnsi="Times New Roman"/>
          <w:bCs/>
          <w:sz w:val="22"/>
          <w:szCs w:val="22"/>
        </w:rPr>
        <w:t xml:space="preserve"> arquiteto e urbanista </w:t>
      </w:r>
      <w:r w:rsidR="00591C2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591C2F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="00FD5156">
        <w:rPr>
          <w:rFonts w:ascii="Times New Roman" w:eastAsia="Verdana" w:hAnsi="Times New Roman"/>
          <w:bCs/>
          <w:sz w:val="22"/>
          <w:szCs w:val="22"/>
        </w:rPr>
        <w:t>se manifestou esclarecendo que foi contratado após a execução da obra para atualizar os projetos e desenvolver o detalhamento de interiores, e informou o contratante do andamento das etapas dos serviços e em acordo entre as partes assinaram o Termo de Rescisão de Contrato de Prestação de Serviços do contrato n.º 105/17, de 03 de março de 2017 (fl. 41);</w:t>
      </w:r>
    </w:p>
    <w:p w14:paraId="72BFC797" w14:textId="77777777" w:rsidR="00A37A1A" w:rsidRDefault="00A37A1A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4258DF52" w14:textId="11A24D20" w:rsidR="00A37A1A" w:rsidRDefault="00A37A1A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Considerando que o</w:t>
      </w:r>
      <w:r w:rsidRPr="00A37A1A">
        <w:rPr>
          <w:rFonts w:ascii="Times New Roman" w:eastAsia="Verdana" w:hAnsi="Times New Roman"/>
          <w:bCs/>
          <w:sz w:val="22"/>
          <w:szCs w:val="22"/>
        </w:rPr>
        <w:t xml:space="preserve"> </w:t>
      </w:r>
      <w:r>
        <w:rPr>
          <w:rFonts w:ascii="Times New Roman" w:eastAsia="Verdana" w:hAnsi="Times New Roman"/>
          <w:bCs/>
          <w:sz w:val="22"/>
          <w:szCs w:val="22"/>
        </w:rPr>
        <w:t xml:space="preserve">arquiteto e urbanista </w:t>
      </w:r>
      <w:r w:rsidR="00591C2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591C2F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>
        <w:rPr>
          <w:rFonts w:ascii="Times New Roman" w:eastAsia="Verdana" w:hAnsi="Times New Roman"/>
          <w:bCs/>
          <w:sz w:val="22"/>
          <w:szCs w:val="22"/>
        </w:rPr>
        <w:t xml:space="preserve">não se manifestou, e que consta seu nome no RRT N.º </w:t>
      </w:r>
      <w:r w:rsidR="00591C2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>
        <w:rPr>
          <w:rFonts w:ascii="Times New Roman" w:eastAsia="Verdana" w:hAnsi="Times New Roman"/>
          <w:bCs/>
          <w:sz w:val="22"/>
          <w:szCs w:val="22"/>
        </w:rPr>
        <w:t xml:space="preserve"> – Execução de obra, RRT N.º </w:t>
      </w:r>
      <w:r w:rsidR="00591C2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</w:t>
      </w:r>
      <w:r>
        <w:rPr>
          <w:rFonts w:ascii="Times New Roman" w:eastAsia="Verdana" w:hAnsi="Times New Roman"/>
          <w:bCs/>
          <w:sz w:val="22"/>
          <w:szCs w:val="22"/>
        </w:rPr>
        <w:t xml:space="preserve"> – Projeto Arquitetônico/ Projeto de Estrutura de Concreto/ Projeto de Instalações Hidrossanitárias Prediais/ Projeto de Instalações Elétricas Prediais de Baixa Tensão/ Projeto de Instalações Telefônicas Prediais/ Projeto de Instalações Prediais de TV e RRT N.º </w:t>
      </w:r>
      <w:r w:rsidR="00591C2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>
        <w:rPr>
          <w:rFonts w:ascii="Times New Roman" w:eastAsia="Verdana" w:hAnsi="Times New Roman"/>
          <w:bCs/>
          <w:sz w:val="22"/>
          <w:szCs w:val="22"/>
        </w:rPr>
        <w:t xml:space="preserve"> – Execução de Obra;</w:t>
      </w:r>
    </w:p>
    <w:p w14:paraId="667C232E" w14:textId="77777777" w:rsidR="00444ABB" w:rsidRPr="00466C00" w:rsidRDefault="00444ABB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435E861C" w14:textId="77777777" w:rsidR="00265F39" w:rsidRDefault="00C76ED8" w:rsidP="00D63859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Considera</w:t>
      </w:r>
      <w:r w:rsidR="004773CF">
        <w:rPr>
          <w:rFonts w:ascii="Times New Roman" w:eastAsia="Verdana" w:hAnsi="Times New Roman"/>
          <w:bCs/>
          <w:sz w:val="22"/>
          <w:szCs w:val="22"/>
        </w:rPr>
        <w:t>ndo relato e voto do conselheiro relator</w:t>
      </w:r>
      <w:r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A37A1A">
        <w:rPr>
          <w:rFonts w:ascii="Times New Roman" w:hAnsi="Times New Roman"/>
          <w:sz w:val="22"/>
          <w:szCs w:val="22"/>
        </w:rPr>
        <w:t>Rogério Markiewicz (fls.45 à 47);</w:t>
      </w:r>
    </w:p>
    <w:p w14:paraId="1C4BB751" w14:textId="77777777" w:rsidR="00265F39" w:rsidRDefault="00265F39" w:rsidP="00D63859">
      <w:pPr>
        <w:spacing w:line="360" w:lineRule="auto"/>
        <w:ind w:left="142" w:right="142"/>
        <w:contextualSpacing/>
        <w:mirrorIndents/>
        <w:jc w:val="both"/>
        <w:rPr>
          <w:rFonts w:ascii="Times New Roman" w:eastAsia="Verdana" w:hAnsi="Times New Roman"/>
          <w:b/>
          <w:sz w:val="22"/>
          <w:szCs w:val="22"/>
        </w:rPr>
      </w:pPr>
    </w:p>
    <w:p w14:paraId="1FC45B6B" w14:textId="77777777" w:rsidR="00930CE8" w:rsidRDefault="00366D89" w:rsidP="00D63859">
      <w:pPr>
        <w:spacing w:before="120" w:after="120" w:line="360" w:lineRule="auto"/>
        <w:ind w:left="142" w:right="142"/>
        <w:contextualSpacing/>
        <w:mirrorIndents/>
        <w:jc w:val="both"/>
        <w:rPr>
          <w:rFonts w:ascii="Times New Roman" w:eastAsia="Verdana" w:hAnsi="Times New Roman"/>
          <w:b/>
          <w:sz w:val="22"/>
          <w:szCs w:val="22"/>
        </w:rPr>
      </w:pPr>
      <w:r w:rsidRPr="00D8219B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F3EC2A" w14:textId="77777777" w:rsidR="00366D89" w:rsidRPr="000039A8" w:rsidRDefault="00366D89" w:rsidP="00D63859">
      <w:pPr>
        <w:spacing w:before="120" w:after="120" w:line="360" w:lineRule="auto"/>
        <w:ind w:left="142" w:right="142"/>
        <w:contextualSpacing/>
        <w:mirrorIndents/>
        <w:jc w:val="both"/>
        <w:rPr>
          <w:rFonts w:ascii="Times New Roman" w:eastAsia="Verdana" w:hAnsi="Times New Roman"/>
          <w:b/>
          <w:sz w:val="12"/>
          <w:szCs w:val="12"/>
        </w:rPr>
      </w:pPr>
    </w:p>
    <w:p w14:paraId="0AB7EE5D" w14:textId="77777777" w:rsidR="00604743" w:rsidRDefault="004B697F" w:rsidP="00D63859">
      <w:pPr>
        <w:spacing w:before="120" w:after="120" w:line="360" w:lineRule="auto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Pela</w:t>
      </w:r>
      <w:r w:rsidR="00930CE8" w:rsidRPr="00520D9C">
        <w:rPr>
          <w:rFonts w:ascii="Times New Roman" w:eastAsia="Verdana" w:hAnsi="Times New Roman"/>
          <w:bCs/>
          <w:sz w:val="22"/>
          <w:szCs w:val="22"/>
        </w:rPr>
        <w:t xml:space="preserve"> </w:t>
      </w:r>
      <w:r>
        <w:rPr>
          <w:rFonts w:ascii="Times New Roman" w:eastAsia="Verdana" w:hAnsi="Times New Roman"/>
          <w:bCs/>
          <w:sz w:val="22"/>
          <w:szCs w:val="22"/>
        </w:rPr>
        <w:t>aprovação do relato e voto</w:t>
      </w:r>
      <w:r w:rsidR="00C76ED8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4773CF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604743">
        <w:rPr>
          <w:rFonts w:ascii="Times New Roman" w:eastAsia="Verdana" w:hAnsi="Times New Roman"/>
          <w:bCs/>
          <w:sz w:val="22"/>
          <w:szCs w:val="22"/>
        </w:rPr>
        <w:t>:</w:t>
      </w:r>
    </w:p>
    <w:p w14:paraId="4D4016DD" w14:textId="77777777" w:rsidR="00604743" w:rsidRDefault="00604743" w:rsidP="00D63859">
      <w:pPr>
        <w:spacing w:before="120" w:after="120" w:line="360" w:lineRule="auto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EB9F527" w14:textId="22A362B8" w:rsidR="00604743" w:rsidRDefault="00A37A1A" w:rsidP="00D63859">
      <w:pPr>
        <w:spacing w:before="120" w:after="120" w:line="360" w:lineRule="auto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– Pelo arquivamento da denúncia em desfavor do arquiteto e urbanista </w:t>
      </w:r>
      <w:r w:rsidR="00591C2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</w:t>
      </w:r>
      <w:r w:rsidR="00604743">
        <w:rPr>
          <w:rFonts w:ascii="Times New Roman" w:eastAsia="Verdana" w:hAnsi="Times New Roman"/>
          <w:bCs/>
          <w:sz w:val="22"/>
          <w:szCs w:val="22"/>
        </w:rPr>
        <w:t>;</w:t>
      </w:r>
    </w:p>
    <w:p w14:paraId="2EFE9CFB" w14:textId="633B4345" w:rsidR="004B697F" w:rsidRDefault="00604743" w:rsidP="00D63859">
      <w:pPr>
        <w:spacing w:before="120" w:after="120" w:line="360" w:lineRule="auto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2 – </w:t>
      </w:r>
      <w:r w:rsidR="00A37A1A">
        <w:rPr>
          <w:rFonts w:ascii="Times New Roman" w:eastAsia="Verdana" w:hAnsi="Times New Roman"/>
          <w:bCs/>
          <w:sz w:val="22"/>
          <w:szCs w:val="22"/>
        </w:rPr>
        <w:t xml:space="preserve">Pela admissibilidade da denúncia por indício do cometimento de falta ético-disciplinar do arquiteto e urbanista </w:t>
      </w:r>
      <w:r w:rsidR="00591C2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A37A1A">
        <w:rPr>
          <w:rFonts w:ascii="Times New Roman" w:eastAsia="Verdana" w:hAnsi="Times New Roman"/>
          <w:bCs/>
          <w:sz w:val="22"/>
          <w:szCs w:val="22"/>
        </w:rPr>
        <w:t>, por ofensa</w:t>
      </w:r>
      <w:r w:rsidR="00D63859">
        <w:rPr>
          <w:rFonts w:ascii="Times New Roman" w:eastAsia="Verdana" w:hAnsi="Times New Roman"/>
          <w:bCs/>
          <w:sz w:val="22"/>
          <w:szCs w:val="22"/>
        </w:rPr>
        <w:t xml:space="preserve"> ao artigo 18, X, da Lei 12.378/2010, combinado com os itens 1.2.1, 3.1.1, 3.2.6, 3.2.7, 3.2.11 e 3.2.14 do Código de Ética e Disciplina do CAU/DF.</w:t>
      </w:r>
    </w:p>
    <w:p w14:paraId="78D90B6B" w14:textId="77777777" w:rsidR="00B92171" w:rsidRPr="00B92171" w:rsidRDefault="00B92171" w:rsidP="00D63859">
      <w:pPr>
        <w:spacing w:before="120" w:after="120" w:line="360" w:lineRule="auto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3997F797" w14:textId="77777777" w:rsidR="00D63859" w:rsidRDefault="001813E5" w:rsidP="00D63859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sz w:val="22"/>
          <w:szCs w:val="22"/>
        </w:rPr>
      </w:pPr>
      <w:r w:rsidRPr="00D8219B">
        <w:rPr>
          <w:rFonts w:ascii="Times New Roman" w:eastAsia="Verdana" w:hAnsi="Times New Roman"/>
          <w:b/>
          <w:sz w:val="22"/>
          <w:szCs w:val="22"/>
        </w:rPr>
        <w:t>Com</w:t>
      </w:r>
      <w:r w:rsidR="00C86833">
        <w:rPr>
          <w:rFonts w:ascii="Times New Roman" w:eastAsia="Verdana" w:hAnsi="Times New Roman"/>
          <w:sz w:val="22"/>
          <w:szCs w:val="22"/>
        </w:rPr>
        <w:t xml:space="preserve"> </w:t>
      </w:r>
      <w:r w:rsidR="00285F4C">
        <w:rPr>
          <w:rFonts w:ascii="Times New Roman" w:eastAsia="Verdana" w:hAnsi="Times New Roman"/>
          <w:b/>
          <w:sz w:val="22"/>
          <w:szCs w:val="22"/>
        </w:rPr>
        <w:t>5</w:t>
      </w:r>
      <w:r w:rsidR="00384F73" w:rsidRPr="00D8219B">
        <w:rPr>
          <w:rFonts w:ascii="Times New Roman" w:eastAsia="Verdana" w:hAnsi="Times New Roman"/>
          <w:sz w:val="22"/>
          <w:szCs w:val="22"/>
        </w:rPr>
        <w:t xml:space="preserve"> </w:t>
      </w:r>
      <w:r w:rsidRPr="00D8219B">
        <w:rPr>
          <w:rFonts w:ascii="Times New Roman" w:eastAsia="Verdana" w:hAnsi="Times New Roman"/>
          <w:sz w:val="22"/>
          <w:szCs w:val="22"/>
        </w:rPr>
        <w:t>votos favoráveis</w:t>
      </w:r>
      <w:r w:rsidR="003D0AB9" w:rsidRPr="00D8219B">
        <w:rPr>
          <w:rFonts w:ascii="Times New Roman" w:eastAsia="Verdana" w:hAnsi="Times New Roman"/>
          <w:sz w:val="22"/>
          <w:szCs w:val="22"/>
        </w:rPr>
        <w:t>,</w:t>
      </w:r>
      <w:r w:rsidR="00306318" w:rsidRPr="00D8219B">
        <w:rPr>
          <w:rFonts w:ascii="Times New Roman" w:eastAsia="Verdana" w:hAnsi="Times New Roman"/>
          <w:sz w:val="22"/>
          <w:szCs w:val="22"/>
        </w:rPr>
        <w:t xml:space="preserve"> 0 voto contrário e</w:t>
      </w:r>
      <w:r w:rsidR="00F044E6">
        <w:rPr>
          <w:rFonts w:ascii="Times New Roman" w:eastAsia="Verdana" w:hAnsi="Times New Roman"/>
          <w:sz w:val="22"/>
          <w:szCs w:val="22"/>
        </w:rPr>
        <w:t xml:space="preserve"> </w:t>
      </w:r>
      <w:r w:rsidR="0087301C">
        <w:rPr>
          <w:rFonts w:ascii="Times New Roman" w:eastAsia="Verdana" w:hAnsi="Times New Roman"/>
          <w:sz w:val="22"/>
          <w:szCs w:val="22"/>
        </w:rPr>
        <w:t>0</w:t>
      </w:r>
      <w:r w:rsidR="009543F5" w:rsidRPr="009543F5">
        <w:rPr>
          <w:rFonts w:ascii="Times New Roman" w:eastAsia="Verdana" w:hAnsi="Times New Roman"/>
          <w:sz w:val="22"/>
          <w:szCs w:val="22"/>
        </w:rPr>
        <w:t xml:space="preserve"> abstenção</w:t>
      </w:r>
      <w:r w:rsidR="00EE0F0E">
        <w:rPr>
          <w:rFonts w:ascii="Times New Roman" w:eastAsia="Verdana" w:hAnsi="Times New Roman"/>
          <w:sz w:val="22"/>
          <w:szCs w:val="22"/>
        </w:rPr>
        <w:t>.</w:t>
      </w:r>
    </w:p>
    <w:p w14:paraId="16022F1B" w14:textId="77777777" w:rsidR="00D63859" w:rsidRDefault="00D63859" w:rsidP="00D63859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sz w:val="22"/>
          <w:szCs w:val="22"/>
        </w:rPr>
      </w:pPr>
    </w:p>
    <w:p w14:paraId="6CD5CAB7" w14:textId="77777777" w:rsidR="00285F4C" w:rsidRDefault="0003797E" w:rsidP="00D63859">
      <w:pPr>
        <w:spacing w:before="120" w:after="120" w:line="360" w:lineRule="auto"/>
        <w:ind w:left="142" w:right="142"/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Brasília- DF, 08</w:t>
      </w:r>
      <w:r w:rsidR="00847747" w:rsidRPr="00847747">
        <w:rPr>
          <w:rFonts w:ascii="Times New Roman" w:eastAsia="Verdana" w:hAnsi="Times New Roman"/>
          <w:sz w:val="22"/>
          <w:szCs w:val="22"/>
        </w:rPr>
        <w:t xml:space="preserve"> de </w:t>
      </w:r>
      <w:r>
        <w:rPr>
          <w:rFonts w:ascii="Times New Roman" w:eastAsia="Verdana" w:hAnsi="Times New Roman"/>
          <w:sz w:val="22"/>
          <w:szCs w:val="22"/>
        </w:rPr>
        <w:t>maio</w:t>
      </w:r>
      <w:r w:rsidR="00285F4C">
        <w:rPr>
          <w:rFonts w:ascii="Times New Roman" w:eastAsia="Verdana" w:hAnsi="Times New Roman"/>
          <w:sz w:val="22"/>
          <w:szCs w:val="22"/>
        </w:rPr>
        <w:t xml:space="preserve"> de 2019</w:t>
      </w:r>
      <w:r w:rsidR="006D31B7" w:rsidRPr="006D31B7">
        <w:rPr>
          <w:rFonts w:ascii="Times New Roman" w:eastAsia="Verdana" w:hAnsi="Times New Roman"/>
          <w:sz w:val="22"/>
          <w:szCs w:val="22"/>
        </w:rPr>
        <w:t>.</w:t>
      </w:r>
    </w:p>
    <w:p w14:paraId="60CEB940" w14:textId="77777777" w:rsidR="0003797E" w:rsidRDefault="0003797E" w:rsidP="0003797E">
      <w:pPr>
        <w:spacing w:before="120" w:after="120"/>
        <w:ind w:left="142" w:right="142"/>
        <w:jc w:val="center"/>
        <w:rPr>
          <w:rFonts w:ascii="Times New Roman" w:eastAsia="Verdana" w:hAnsi="Times New Roman"/>
          <w:sz w:val="22"/>
          <w:szCs w:val="22"/>
        </w:rPr>
      </w:pPr>
    </w:p>
    <w:p w14:paraId="75A5C64E" w14:textId="77777777" w:rsidR="00285F4C" w:rsidRPr="006D31B7" w:rsidRDefault="00285F4C" w:rsidP="0003797E">
      <w:pPr>
        <w:spacing w:before="120" w:after="120"/>
        <w:ind w:left="142" w:right="142"/>
        <w:jc w:val="center"/>
        <w:rPr>
          <w:rFonts w:ascii="Times New Roman" w:eastAsia="Verdana" w:hAnsi="Times New Roman"/>
          <w:sz w:val="22"/>
          <w:szCs w:val="22"/>
        </w:rPr>
      </w:pP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F8796E" w14:paraId="0F4F2951" w14:textId="77777777" w:rsidTr="005D697F">
        <w:trPr>
          <w:trHeight w:val="278"/>
        </w:trPr>
        <w:tc>
          <w:tcPr>
            <w:tcW w:w="4115" w:type="dxa"/>
            <w:hideMark/>
          </w:tcPr>
          <w:p w14:paraId="73B59A6A" w14:textId="77777777" w:rsidR="00285F4C" w:rsidRPr="00F8796E" w:rsidRDefault="00285F4C" w:rsidP="0003797E">
            <w:pPr>
              <w:spacing w:before="120"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Rogério Markiewicz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F1CCEC" w14:textId="77777777" w:rsidR="00285F4C" w:rsidRPr="00F8796E" w:rsidRDefault="00285F4C" w:rsidP="0003797E">
            <w:pPr>
              <w:spacing w:before="120"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6AF0C903" w14:textId="77777777" w:rsidR="003E17FF" w:rsidRPr="003E17FF" w:rsidRDefault="00285F4C" w:rsidP="0003797E">
      <w:pPr>
        <w:spacing w:before="120" w:line="312" w:lineRule="auto"/>
        <w:ind w:left="142" w:right="14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Coordenador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F8796E" w14:paraId="74401277" w14:textId="77777777" w:rsidTr="005D697F">
        <w:trPr>
          <w:trHeight w:val="278"/>
        </w:trPr>
        <w:tc>
          <w:tcPr>
            <w:tcW w:w="4115" w:type="dxa"/>
            <w:hideMark/>
          </w:tcPr>
          <w:p w14:paraId="325C67F5" w14:textId="77777777" w:rsidR="00285F4C" w:rsidRPr="00F8796E" w:rsidRDefault="00285F4C" w:rsidP="0003797E">
            <w:pPr>
              <w:spacing w:before="120"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Giselle Moll Mascarenhas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0D0330" w14:textId="77777777" w:rsidR="00285F4C" w:rsidRPr="00F8796E" w:rsidRDefault="00285F4C" w:rsidP="0003797E">
            <w:pPr>
              <w:spacing w:before="120"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59114AC0" w14:textId="77777777" w:rsidR="00285F4C" w:rsidRPr="001057BE" w:rsidRDefault="00285F4C" w:rsidP="0003797E">
      <w:pPr>
        <w:spacing w:before="120" w:line="312" w:lineRule="auto"/>
        <w:ind w:left="142" w:right="14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Coordenador</w:t>
      </w:r>
      <w:r w:rsidR="0003797E">
        <w:rPr>
          <w:rFonts w:ascii="Times New Roman" w:hAnsi="Times New Roman"/>
          <w:sz w:val="22"/>
          <w:szCs w:val="22"/>
        </w:rPr>
        <w:t xml:space="preserve">a </w:t>
      </w:r>
      <w:r>
        <w:rPr>
          <w:rFonts w:ascii="Times New Roman" w:hAnsi="Times New Roman"/>
          <w:sz w:val="22"/>
          <w:szCs w:val="22"/>
        </w:rPr>
        <w:t>adjunta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F8796E" w14:paraId="628FC2B2" w14:textId="77777777" w:rsidTr="005D697F">
        <w:trPr>
          <w:trHeight w:val="278"/>
        </w:trPr>
        <w:tc>
          <w:tcPr>
            <w:tcW w:w="4115" w:type="dxa"/>
            <w:hideMark/>
          </w:tcPr>
          <w:p w14:paraId="076D9AC5" w14:textId="77777777" w:rsidR="00285F4C" w:rsidRPr="00F8796E" w:rsidRDefault="00285F4C" w:rsidP="0003797E">
            <w:pPr>
              <w:spacing w:before="120"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André Bello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D72414" w14:textId="77777777" w:rsidR="00285F4C" w:rsidRPr="00F8796E" w:rsidRDefault="00285F4C" w:rsidP="0003797E">
            <w:pPr>
              <w:spacing w:before="120"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402CFFAE" w14:textId="77777777" w:rsidR="00285F4C" w:rsidRPr="001057BE" w:rsidRDefault="00285F4C" w:rsidP="0003797E">
      <w:pPr>
        <w:spacing w:before="120" w:line="312" w:lineRule="auto"/>
        <w:ind w:left="142" w:right="142"/>
        <w:rPr>
          <w:rFonts w:ascii="Times New Roman" w:hAnsi="Times New Roman"/>
          <w:sz w:val="22"/>
          <w:szCs w:val="22"/>
        </w:rPr>
      </w:pPr>
      <w:r w:rsidRPr="00F8796E">
        <w:rPr>
          <w:rFonts w:ascii="Times New Roman" w:hAnsi="Times New Roman"/>
          <w:sz w:val="22"/>
          <w:szCs w:val="22"/>
        </w:rPr>
        <w:t>Membro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F8796E" w14:paraId="117E93E4" w14:textId="77777777" w:rsidTr="005D697F">
        <w:trPr>
          <w:trHeight w:val="278"/>
        </w:trPr>
        <w:tc>
          <w:tcPr>
            <w:tcW w:w="4115" w:type="dxa"/>
            <w:hideMark/>
          </w:tcPr>
          <w:p w14:paraId="195987F6" w14:textId="77777777" w:rsidR="00285F4C" w:rsidRPr="00F8796E" w:rsidRDefault="00285F4C" w:rsidP="0003797E">
            <w:pPr>
              <w:spacing w:before="120"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Clécio Nonato Rezende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C1A25D" w14:textId="77777777" w:rsidR="00285F4C" w:rsidRPr="00F8796E" w:rsidRDefault="00285F4C" w:rsidP="0003797E">
            <w:pPr>
              <w:spacing w:before="120"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FFC5DF5" w14:textId="77777777" w:rsidR="00285F4C" w:rsidRPr="001057BE" w:rsidRDefault="00285F4C" w:rsidP="0003797E">
      <w:pPr>
        <w:spacing w:before="120" w:line="312" w:lineRule="auto"/>
        <w:ind w:left="142" w:right="142"/>
        <w:rPr>
          <w:rFonts w:ascii="Times New Roman" w:hAnsi="Times New Roman"/>
          <w:sz w:val="22"/>
          <w:szCs w:val="22"/>
        </w:rPr>
      </w:pPr>
      <w:r w:rsidRPr="00F8796E">
        <w:rPr>
          <w:rFonts w:ascii="Times New Roman" w:hAnsi="Times New Roman"/>
          <w:sz w:val="22"/>
          <w:szCs w:val="22"/>
        </w:rPr>
        <w:t>Membro</w:t>
      </w:r>
      <w:r>
        <w:rPr>
          <w:rFonts w:ascii="Times New Roman" w:hAnsi="Times New Roman"/>
          <w:sz w:val="22"/>
          <w:szCs w:val="22"/>
        </w:rPr>
        <w:t xml:space="preserve"> em titularidade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F8796E" w14:paraId="309C98D6" w14:textId="77777777" w:rsidTr="005D697F">
        <w:trPr>
          <w:trHeight w:val="278"/>
        </w:trPr>
        <w:tc>
          <w:tcPr>
            <w:tcW w:w="4115" w:type="dxa"/>
            <w:hideMark/>
          </w:tcPr>
          <w:p w14:paraId="4FAD4875" w14:textId="77777777" w:rsidR="00285F4C" w:rsidRPr="00F8796E" w:rsidRDefault="00285F4C" w:rsidP="0003797E">
            <w:pPr>
              <w:spacing w:before="120"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Paulo Cavalcanti de Albuquerque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C1A325" w14:textId="77777777" w:rsidR="00285F4C" w:rsidRPr="00F8796E" w:rsidRDefault="00285F4C" w:rsidP="0003797E">
            <w:pPr>
              <w:spacing w:before="120"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2A00DC8" w14:textId="77777777" w:rsidR="00285F4C" w:rsidRPr="001057BE" w:rsidRDefault="00285F4C" w:rsidP="0003797E">
      <w:pPr>
        <w:spacing w:before="120" w:line="312" w:lineRule="auto"/>
        <w:ind w:left="142" w:right="142"/>
        <w:rPr>
          <w:rFonts w:ascii="Times New Roman" w:hAnsi="Times New Roman"/>
          <w:sz w:val="22"/>
          <w:szCs w:val="22"/>
        </w:rPr>
      </w:pPr>
      <w:r w:rsidRPr="00F8796E">
        <w:rPr>
          <w:rFonts w:ascii="Times New Roman" w:hAnsi="Times New Roman"/>
          <w:sz w:val="22"/>
          <w:szCs w:val="22"/>
        </w:rPr>
        <w:t>Membro</w:t>
      </w:r>
      <w:r>
        <w:rPr>
          <w:rFonts w:ascii="Times New Roman" w:hAnsi="Times New Roman"/>
          <w:sz w:val="22"/>
          <w:szCs w:val="22"/>
        </w:rPr>
        <w:t xml:space="preserve"> em titularidade</w:t>
      </w:r>
    </w:p>
    <w:p w14:paraId="513D626F" w14:textId="77777777" w:rsidR="00E164CF" w:rsidRDefault="00E164CF" w:rsidP="00E164CF">
      <w:pPr>
        <w:spacing w:line="312" w:lineRule="auto"/>
        <w:rPr>
          <w:rFonts w:ascii="Times New Roman" w:eastAsia="Verdana" w:hAnsi="Times New Roman"/>
          <w:sz w:val="22"/>
          <w:szCs w:val="22"/>
        </w:rPr>
      </w:pPr>
    </w:p>
    <w:p w14:paraId="3AF61FAF" w14:textId="77777777" w:rsidR="00E164CF" w:rsidRPr="00E164CF" w:rsidRDefault="00E164CF" w:rsidP="00E164CF">
      <w:pPr>
        <w:spacing w:line="312" w:lineRule="auto"/>
        <w:rPr>
          <w:rFonts w:ascii="Times New Roman" w:eastAsia="Verdana" w:hAnsi="Times New Roman"/>
          <w:sz w:val="22"/>
          <w:szCs w:val="22"/>
        </w:rPr>
      </w:pPr>
    </w:p>
    <w:p w14:paraId="0F2A4183" w14:textId="77777777" w:rsidR="003921A7" w:rsidRPr="00F94BE6" w:rsidRDefault="003921A7" w:rsidP="003C08C5">
      <w:pPr>
        <w:rPr>
          <w:rFonts w:ascii="Times New Roman" w:eastAsia="Verdana" w:hAnsi="Times New Roman"/>
          <w:sz w:val="22"/>
          <w:szCs w:val="22"/>
        </w:rPr>
      </w:pPr>
    </w:p>
    <w:sectPr w:rsidR="003921A7" w:rsidRPr="00F94BE6" w:rsidSect="00285F4C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709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5E640" w14:textId="77777777" w:rsidR="00AF06F6" w:rsidRDefault="00AF06F6" w:rsidP="00EE4FDD">
      <w:r>
        <w:separator/>
      </w:r>
    </w:p>
  </w:endnote>
  <w:endnote w:type="continuationSeparator" w:id="0">
    <w:p w14:paraId="0390943A" w14:textId="77777777" w:rsidR="00AF06F6" w:rsidRDefault="00AF06F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D0256" w14:textId="77777777" w:rsidR="00A06D62" w:rsidRPr="00700C1A" w:rsidRDefault="00A06D62" w:rsidP="00A06D62">
    <w:pPr>
      <w:jc w:val="center"/>
    </w:pPr>
  </w:p>
  <w:p w14:paraId="151F7C67" w14:textId="77777777" w:rsidR="00A06D62" w:rsidRDefault="00A06D62" w:rsidP="00A06D62"/>
  <w:p w14:paraId="73F4491E" w14:textId="77777777" w:rsidR="00A06D62" w:rsidRDefault="00A06D62" w:rsidP="00A06D62">
    <w:pPr>
      <w:pStyle w:val="Rodap"/>
    </w:pPr>
  </w:p>
  <w:p w14:paraId="7DA5EB99" w14:textId="77777777" w:rsidR="00A06D62" w:rsidRDefault="00A06D62" w:rsidP="00A06D62"/>
  <w:p w14:paraId="614C3568" w14:textId="77777777" w:rsidR="00A06D62" w:rsidRDefault="007245A1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F7EDF69" wp14:editId="214D9A7C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12F260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63859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63859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3A9B51E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60960DAC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7976E27" w14:textId="77777777" w:rsidR="00A06D62" w:rsidRDefault="00A06D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FC252" w14:textId="77777777" w:rsidR="00AF06F6" w:rsidRDefault="00AF06F6" w:rsidP="00EE4FDD">
      <w:r>
        <w:separator/>
      </w:r>
    </w:p>
  </w:footnote>
  <w:footnote w:type="continuationSeparator" w:id="0">
    <w:p w14:paraId="41A184EF" w14:textId="77777777" w:rsidR="00AF06F6" w:rsidRDefault="00AF06F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B9DCB" w14:textId="77777777" w:rsidR="00D414FC" w:rsidRDefault="00AF06F6">
    <w:pPr>
      <w:pStyle w:val="Cabealho"/>
    </w:pPr>
    <w:r>
      <w:rPr>
        <w:noProof/>
        <w:lang w:val="en-US"/>
      </w:rPr>
      <w:pict w14:anchorId="228F02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72F27" w14:textId="77777777" w:rsidR="00D414FC" w:rsidRDefault="00A06D62" w:rsidP="00A06D62">
    <w:pPr>
      <w:pStyle w:val="Cabealho"/>
      <w:ind w:left="-142"/>
    </w:pPr>
    <w:r>
      <w:object w:dxaOrig="10451" w:dyaOrig="990" w14:anchorId="6362C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4066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FF3A5" w14:textId="77777777" w:rsidR="00D414FC" w:rsidRDefault="00AF06F6">
    <w:pPr>
      <w:pStyle w:val="Cabealho"/>
    </w:pPr>
    <w:r>
      <w:rPr>
        <w:noProof/>
        <w:lang w:val="en-US"/>
      </w:rPr>
      <w:pict w14:anchorId="392C4A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39A8"/>
    <w:rsid w:val="00005709"/>
    <w:rsid w:val="00005E15"/>
    <w:rsid w:val="00006A14"/>
    <w:rsid w:val="000076BA"/>
    <w:rsid w:val="00010C78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97E"/>
    <w:rsid w:val="00037A2F"/>
    <w:rsid w:val="00043230"/>
    <w:rsid w:val="00043F87"/>
    <w:rsid w:val="00043F8E"/>
    <w:rsid w:val="00044F94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F40"/>
    <w:rsid w:val="000723AF"/>
    <w:rsid w:val="0007361C"/>
    <w:rsid w:val="00074FA1"/>
    <w:rsid w:val="00075A0A"/>
    <w:rsid w:val="00075E12"/>
    <w:rsid w:val="00076746"/>
    <w:rsid w:val="0008409E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7E4"/>
    <w:rsid w:val="000B5505"/>
    <w:rsid w:val="000B5778"/>
    <w:rsid w:val="000C1554"/>
    <w:rsid w:val="000C23A0"/>
    <w:rsid w:val="000C2715"/>
    <w:rsid w:val="000D3575"/>
    <w:rsid w:val="000D48D4"/>
    <w:rsid w:val="000D6B55"/>
    <w:rsid w:val="000E10B2"/>
    <w:rsid w:val="000E4931"/>
    <w:rsid w:val="000E6B7E"/>
    <w:rsid w:val="000F0053"/>
    <w:rsid w:val="000F32C8"/>
    <w:rsid w:val="000F69A5"/>
    <w:rsid w:val="000F72F7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3D9"/>
    <w:rsid w:val="00177609"/>
    <w:rsid w:val="00180133"/>
    <w:rsid w:val="00180224"/>
    <w:rsid w:val="001813E5"/>
    <w:rsid w:val="00182048"/>
    <w:rsid w:val="0018418C"/>
    <w:rsid w:val="00185518"/>
    <w:rsid w:val="0018634F"/>
    <w:rsid w:val="001865A3"/>
    <w:rsid w:val="00187BA9"/>
    <w:rsid w:val="001906B7"/>
    <w:rsid w:val="001915D2"/>
    <w:rsid w:val="0019178C"/>
    <w:rsid w:val="001918A5"/>
    <w:rsid w:val="001921B9"/>
    <w:rsid w:val="0019318C"/>
    <w:rsid w:val="00193221"/>
    <w:rsid w:val="00196499"/>
    <w:rsid w:val="001A157B"/>
    <w:rsid w:val="001A3B5C"/>
    <w:rsid w:val="001A3F27"/>
    <w:rsid w:val="001A7CFB"/>
    <w:rsid w:val="001B1947"/>
    <w:rsid w:val="001B2A7F"/>
    <w:rsid w:val="001B3BED"/>
    <w:rsid w:val="001B4734"/>
    <w:rsid w:val="001B543A"/>
    <w:rsid w:val="001B6438"/>
    <w:rsid w:val="001C0C3D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7B47"/>
    <w:rsid w:val="00207B74"/>
    <w:rsid w:val="00211892"/>
    <w:rsid w:val="00213CB9"/>
    <w:rsid w:val="00214553"/>
    <w:rsid w:val="0021670E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D95"/>
    <w:rsid w:val="0025123E"/>
    <w:rsid w:val="00251A2C"/>
    <w:rsid w:val="00252644"/>
    <w:rsid w:val="00256AB5"/>
    <w:rsid w:val="00262CC1"/>
    <w:rsid w:val="002630AF"/>
    <w:rsid w:val="00263523"/>
    <w:rsid w:val="002654AC"/>
    <w:rsid w:val="002654CD"/>
    <w:rsid w:val="00265F39"/>
    <w:rsid w:val="002664CF"/>
    <w:rsid w:val="00267B7E"/>
    <w:rsid w:val="0027037F"/>
    <w:rsid w:val="00271FF9"/>
    <w:rsid w:val="00273227"/>
    <w:rsid w:val="0027356E"/>
    <w:rsid w:val="00273798"/>
    <w:rsid w:val="002778DB"/>
    <w:rsid w:val="00277FD7"/>
    <w:rsid w:val="00284458"/>
    <w:rsid w:val="00285F4C"/>
    <w:rsid w:val="002916D1"/>
    <w:rsid w:val="002946BB"/>
    <w:rsid w:val="00294A9D"/>
    <w:rsid w:val="00295932"/>
    <w:rsid w:val="00296022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E1018"/>
    <w:rsid w:val="002E4914"/>
    <w:rsid w:val="002E6ABC"/>
    <w:rsid w:val="002E6F72"/>
    <w:rsid w:val="002E7DD2"/>
    <w:rsid w:val="002F096D"/>
    <w:rsid w:val="002F0986"/>
    <w:rsid w:val="002F2FA3"/>
    <w:rsid w:val="002F3161"/>
    <w:rsid w:val="003003C4"/>
    <w:rsid w:val="0030120D"/>
    <w:rsid w:val="003015D8"/>
    <w:rsid w:val="00304A2D"/>
    <w:rsid w:val="00306318"/>
    <w:rsid w:val="0030654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6465"/>
    <w:rsid w:val="00337775"/>
    <w:rsid w:val="00343944"/>
    <w:rsid w:val="0035257D"/>
    <w:rsid w:val="0035264C"/>
    <w:rsid w:val="00352B60"/>
    <w:rsid w:val="00352DD9"/>
    <w:rsid w:val="0035672E"/>
    <w:rsid w:val="00356D27"/>
    <w:rsid w:val="00363560"/>
    <w:rsid w:val="00363907"/>
    <w:rsid w:val="00364111"/>
    <w:rsid w:val="003657D0"/>
    <w:rsid w:val="00365B43"/>
    <w:rsid w:val="00366D89"/>
    <w:rsid w:val="00366E38"/>
    <w:rsid w:val="003738CB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605C"/>
    <w:rsid w:val="003B0031"/>
    <w:rsid w:val="003B0613"/>
    <w:rsid w:val="003B489E"/>
    <w:rsid w:val="003B5371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44C8"/>
    <w:rsid w:val="00426674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B1D"/>
    <w:rsid w:val="00452F7E"/>
    <w:rsid w:val="004542A3"/>
    <w:rsid w:val="004572C9"/>
    <w:rsid w:val="0046350F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3572"/>
    <w:rsid w:val="004F6428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76A"/>
    <w:rsid w:val="00537C49"/>
    <w:rsid w:val="00537FB8"/>
    <w:rsid w:val="005432B1"/>
    <w:rsid w:val="00546378"/>
    <w:rsid w:val="0054711F"/>
    <w:rsid w:val="00550F29"/>
    <w:rsid w:val="00555849"/>
    <w:rsid w:val="00556488"/>
    <w:rsid w:val="00556D0F"/>
    <w:rsid w:val="00562119"/>
    <w:rsid w:val="00564883"/>
    <w:rsid w:val="00564D7B"/>
    <w:rsid w:val="005650AF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1C2F"/>
    <w:rsid w:val="005941E3"/>
    <w:rsid w:val="00594903"/>
    <w:rsid w:val="00594A18"/>
    <w:rsid w:val="00597CBA"/>
    <w:rsid w:val="005A6E19"/>
    <w:rsid w:val="005B1809"/>
    <w:rsid w:val="005B407C"/>
    <w:rsid w:val="005B4473"/>
    <w:rsid w:val="005B45C6"/>
    <w:rsid w:val="005C12AB"/>
    <w:rsid w:val="005C1A34"/>
    <w:rsid w:val="005C739A"/>
    <w:rsid w:val="005D21C6"/>
    <w:rsid w:val="005D32F2"/>
    <w:rsid w:val="005D3357"/>
    <w:rsid w:val="005D697F"/>
    <w:rsid w:val="005D6CF9"/>
    <w:rsid w:val="005E19CF"/>
    <w:rsid w:val="005E1BBB"/>
    <w:rsid w:val="005E230D"/>
    <w:rsid w:val="005E336D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C3D"/>
    <w:rsid w:val="00610556"/>
    <w:rsid w:val="00613C8E"/>
    <w:rsid w:val="0062006D"/>
    <w:rsid w:val="006220D3"/>
    <w:rsid w:val="00625622"/>
    <w:rsid w:val="0062655E"/>
    <w:rsid w:val="006318A6"/>
    <w:rsid w:val="0063410F"/>
    <w:rsid w:val="00634AA1"/>
    <w:rsid w:val="00634CA0"/>
    <w:rsid w:val="00634CDF"/>
    <w:rsid w:val="00635FF0"/>
    <w:rsid w:val="00636940"/>
    <w:rsid w:val="00636E40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647"/>
    <w:rsid w:val="006A7695"/>
    <w:rsid w:val="006B0BEB"/>
    <w:rsid w:val="006B4257"/>
    <w:rsid w:val="006B6985"/>
    <w:rsid w:val="006B72AC"/>
    <w:rsid w:val="006C1771"/>
    <w:rsid w:val="006C3E93"/>
    <w:rsid w:val="006C5627"/>
    <w:rsid w:val="006C61FF"/>
    <w:rsid w:val="006C720E"/>
    <w:rsid w:val="006D0B32"/>
    <w:rsid w:val="006D2949"/>
    <w:rsid w:val="006D31B7"/>
    <w:rsid w:val="006D5273"/>
    <w:rsid w:val="006D5613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5A1"/>
    <w:rsid w:val="007246F1"/>
    <w:rsid w:val="007247AA"/>
    <w:rsid w:val="00726A60"/>
    <w:rsid w:val="00730126"/>
    <w:rsid w:val="007361F7"/>
    <w:rsid w:val="00736577"/>
    <w:rsid w:val="00736FD0"/>
    <w:rsid w:val="00751C62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7316"/>
    <w:rsid w:val="008009BD"/>
    <w:rsid w:val="008075A0"/>
    <w:rsid w:val="0081164C"/>
    <w:rsid w:val="00812197"/>
    <w:rsid w:val="00813D8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6ACF"/>
    <w:rsid w:val="0086758A"/>
    <w:rsid w:val="00867E69"/>
    <w:rsid w:val="0087301C"/>
    <w:rsid w:val="0087414C"/>
    <w:rsid w:val="008806F2"/>
    <w:rsid w:val="00884D84"/>
    <w:rsid w:val="00885C93"/>
    <w:rsid w:val="0089206B"/>
    <w:rsid w:val="008921D4"/>
    <w:rsid w:val="008924AD"/>
    <w:rsid w:val="008976D6"/>
    <w:rsid w:val="008A07FB"/>
    <w:rsid w:val="008A2F65"/>
    <w:rsid w:val="008A42AE"/>
    <w:rsid w:val="008A51BA"/>
    <w:rsid w:val="008A571D"/>
    <w:rsid w:val="008B01D4"/>
    <w:rsid w:val="008B60A0"/>
    <w:rsid w:val="008B63CB"/>
    <w:rsid w:val="008B6512"/>
    <w:rsid w:val="008B6D45"/>
    <w:rsid w:val="008C02A8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706D"/>
    <w:rsid w:val="008F10BF"/>
    <w:rsid w:val="008F2300"/>
    <w:rsid w:val="008F2D1E"/>
    <w:rsid w:val="008F2D2D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532C"/>
    <w:rsid w:val="0091699E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7154B"/>
    <w:rsid w:val="00971700"/>
    <w:rsid w:val="00971CEF"/>
    <w:rsid w:val="00972EC8"/>
    <w:rsid w:val="00973331"/>
    <w:rsid w:val="009734C2"/>
    <w:rsid w:val="00975F29"/>
    <w:rsid w:val="00984987"/>
    <w:rsid w:val="009852E3"/>
    <w:rsid w:val="00986DCE"/>
    <w:rsid w:val="00991DF7"/>
    <w:rsid w:val="009932AA"/>
    <w:rsid w:val="00994E18"/>
    <w:rsid w:val="009955D9"/>
    <w:rsid w:val="009966B6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7BAA"/>
    <w:rsid w:val="009F0578"/>
    <w:rsid w:val="009F1923"/>
    <w:rsid w:val="009F1E81"/>
    <w:rsid w:val="009F2170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11EE1"/>
    <w:rsid w:val="00A12E46"/>
    <w:rsid w:val="00A168B6"/>
    <w:rsid w:val="00A17165"/>
    <w:rsid w:val="00A20F33"/>
    <w:rsid w:val="00A22E75"/>
    <w:rsid w:val="00A23068"/>
    <w:rsid w:val="00A23CE9"/>
    <w:rsid w:val="00A23F0F"/>
    <w:rsid w:val="00A27232"/>
    <w:rsid w:val="00A37A1A"/>
    <w:rsid w:val="00A403EB"/>
    <w:rsid w:val="00A42179"/>
    <w:rsid w:val="00A46246"/>
    <w:rsid w:val="00A46B5D"/>
    <w:rsid w:val="00A46BB7"/>
    <w:rsid w:val="00A51A6D"/>
    <w:rsid w:val="00A53044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634A"/>
    <w:rsid w:val="00A67755"/>
    <w:rsid w:val="00A70CEE"/>
    <w:rsid w:val="00A72ABD"/>
    <w:rsid w:val="00A736BC"/>
    <w:rsid w:val="00A737D8"/>
    <w:rsid w:val="00A8037D"/>
    <w:rsid w:val="00A80432"/>
    <w:rsid w:val="00A80EBB"/>
    <w:rsid w:val="00A81623"/>
    <w:rsid w:val="00A82E8D"/>
    <w:rsid w:val="00A834FF"/>
    <w:rsid w:val="00A84936"/>
    <w:rsid w:val="00A85C1C"/>
    <w:rsid w:val="00A85D17"/>
    <w:rsid w:val="00A92153"/>
    <w:rsid w:val="00A92D8F"/>
    <w:rsid w:val="00A9587D"/>
    <w:rsid w:val="00AA2C9E"/>
    <w:rsid w:val="00AA3567"/>
    <w:rsid w:val="00AB4CA2"/>
    <w:rsid w:val="00AB6AC6"/>
    <w:rsid w:val="00AB6B26"/>
    <w:rsid w:val="00AC1ABD"/>
    <w:rsid w:val="00AC389E"/>
    <w:rsid w:val="00AC45BF"/>
    <w:rsid w:val="00AC5719"/>
    <w:rsid w:val="00AE37F3"/>
    <w:rsid w:val="00AE4453"/>
    <w:rsid w:val="00AE5CE3"/>
    <w:rsid w:val="00AE78E2"/>
    <w:rsid w:val="00AF06F6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10437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8D4"/>
    <w:rsid w:val="00B26B82"/>
    <w:rsid w:val="00B2782D"/>
    <w:rsid w:val="00B30284"/>
    <w:rsid w:val="00B31C12"/>
    <w:rsid w:val="00B328BC"/>
    <w:rsid w:val="00B32A6F"/>
    <w:rsid w:val="00B343BB"/>
    <w:rsid w:val="00B344B5"/>
    <w:rsid w:val="00B35D72"/>
    <w:rsid w:val="00B361F7"/>
    <w:rsid w:val="00B40105"/>
    <w:rsid w:val="00B40590"/>
    <w:rsid w:val="00B4168C"/>
    <w:rsid w:val="00B43C1F"/>
    <w:rsid w:val="00B4516D"/>
    <w:rsid w:val="00B45964"/>
    <w:rsid w:val="00B4660B"/>
    <w:rsid w:val="00B53552"/>
    <w:rsid w:val="00B55EBC"/>
    <w:rsid w:val="00B57D8B"/>
    <w:rsid w:val="00B601E1"/>
    <w:rsid w:val="00B60CA0"/>
    <w:rsid w:val="00B622E6"/>
    <w:rsid w:val="00B64F61"/>
    <w:rsid w:val="00B651E7"/>
    <w:rsid w:val="00B675A0"/>
    <w:rsid w:val="00B70536"/>
    <w:rsid w:val="00B7139F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942"/>
    <w:rsid w:val="00BE223B"/>
    <w:rsid w:val="00BE665D"/>
    <w:rsid w:val="00BE73AF"/>
    <w:rsid w:val="00BF0C53"/>
    <w:rsid w:val="00BF312D"/>
    <w:rsid w:val="00BF4A42"/>
    <w:rsid w:val="00BF4F76"/>
    <w:rsid w:val="00C00628"/>
    <w:rsid w:val="00C03C6E"/>
    <w:rsid w:val="00C07A57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833"/>
    <w:rsid w:val="00C87119"/>
    <w:rsid w:val="00C909AA"/>
    <w:rsid w:val="00C96D4E"/>
    <w:rsid w:val="00CA04E2"/>
    <w:rsid w:val="00CA0F02"/>
    <w:rsid w:val="00CA412A"/>
    <w:rsid w:val="00CA59DD"/>
    <w:rsid w:val="00CA687C"/>
    <w:rsid w:val="00CB2564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5CB8"/>
    <w:rsid w:val="00CD668E"/>
    <w:rsid w:val="00CD6DFA"/>
    <w:rsid w:val="00CE0B99"/>
    <w:rsid w:val="00CE40F8"/>
    <w:rsid w:val="00CE4CB8"/>
    <w:rsid w:val="00CE6698"/>
    <w:rsid w:val="00CE7161"/>
    <w:rsid w:val="00CF05D4"/>
    <w:rsid w:val="00CF0671"/>
    <w:rsid w:val="00CF0D23"/>
    <w:rsid w:val="00CF14DD"/>
    <w:rsid w:val="00CF614D"/>
    <w:rsid w:val="00CF7035"/>
    <w:rsid w:val="00D04363"/>
    <w:rsid w:val="00D04DB3"/>
    <w:rsid w:val="00D102F5"/>
    <w:rsid w:val="00D113A4"/>
    <w:rsid w:val="00D11521"/>
    <w:rsid w:val="00D11ECE"/>
    <w:rsid w:val="00D12241"/>
    <w:rsid w:val="00D15FA5"/>
    <w:rsid w:val="00D16A90"/>
    <w:rsid w:val="00D20C5E"/>
    <w:rsid w:val="00D212C9"/>
    <w:rsid w:val="00D22001"/>
    <w:rsid w:val="00D24102"/>
    <w:rsid w:val="00D24319"/>
    <w:rsid w:val="00D27AF8"/>
    <w:rsid w:val="00D31082"/>
    <w:rsid w:val="00D35504"/>
    <w:rsid w:val="00D36180"/>
    <w:rsid w:val="00D367F1"/>
    <w:rsid w:val="00D375EA"/>
    <w:rsid w:val="00D414FC"/>
    <w:rsid w:val="00D43D39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3859"/>
    <w:rsid w:val="00D63D88"/>
    <w:rsid w:val="00D67C7B"/>
    <w:rsid w:val="00D761C1"/>
    <w:rsid w:val="00D76F63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5A22"/>
    <w:rsid w:val="00DB7338"/>
    <w:rsid w:val="00DB76B6"/>
    <w:rsid w:val="00DB7AA4"/>
    <w:rsid w:val="00DC2012"/>
    <w:rsid w:val="00DC2143"/>
    <w:rsid w:val="00DC225C"/>
    <w:rsid w:val="00DC237D"/>
    <w:rsid w:val="00DC54E1"/>
    <w:rsid w:val="00DC59D8"/>
    <w:rsid w:val="00DD1702"/>
    <w:rsid w:val="00DD192F"/>
    <w:rsid w:val="00DD26CF"/>
    <w:rsid w:val="00DD7680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249D"/>
    <w:rsid w:val="00E32874"/>
    <w:rsid w:val="00E35F19"/>
    <w:rsid w:val="00E3697E"/>
    <w:rsid w:val="00E37F95"/>
    <w:rsid w:val="00E43866"/>
    <w:rsid w:val="00E43A13"/>
    <w:rsid w:val="00E43D29"/>
    <w:rsid w:val="00E441D6"/>
    <w:rsid w:val="00E44D5F"/>
    <w:rsid w:val="00E45DBC"/>
    <w:rsid w:val="00E4740B"/>
    <w:rsid w:val="00E50EC8"/>
    <w:rsid w:val="00E54FA1"/>
    <w:rsid w:val="00E5640C"/>
    <w:rsid w:val="00E57D36"/>
    <w:rsid w:val="00E61319"/>
    <w:rsid w:val="00E61BFA"/>
    <w:rsid w:val="00E6243B"/>
    <w:rsid w:val="00E6391A"/>
    <w:rsid w:val="00E663CA"/>
    <w:rsid w:val="00E733A6"/>
    <w:rsid w:val="00E749AB"/>
    <w:rsid w:val="00E767A7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7F09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2D11"/>
    <w:rsid w:val="00F0358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20F"/>
    <w:rsid w:val="00F302D1"/>
    <w:rsid w:val="00F31966"/>
    <w:rsid w:val="00F323BD"/>
    <w:rsid w:val="00F335BF"/>
    <w:rsid w:val="00F33CFF"/>
    <w:rsid w:val="00F351FB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3A94"/>
    <w:rsid w:val="00F94BE6"/>
    <w:rsid w:val="00F95946"/>
    <w:rsid w:val="00F969F2"/>
    <w:rsid w:val="00F96A1E"/>
    <w:rsid w:val="00FA25CA"/>
    <w:rsid w:val="00FA536E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5E05C94"/>
  <w15:chartTrackingRefBased/>
  <w15:docId w15:val="{9C045481-A715-48A5-A7C7-55D4627C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52880-371F-4225-A6FB-4DF0808A5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455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Phellipe Macedo</cp:lastModifiedBy>
  <cp:revision>3</cp:revision>
  <cp:lastPrinted>2019-06-27T21:09:00Z</cp:lastPrinted>
  <dcterms:created xsi:type="dcterms:W3CDTF">2020-07-29T23:06:00Z</dcterms:created>
  <dcterms:modified xsi:type="dcterms:W3CDTF">2020-07-30T21:58:00Z</dcterms:modified>
</cp:coreProperties>
</file>