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F329505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BEED959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14F92E" w14:textId="77777777" w:rsidR="00D957BC" w:rsidRPr="00074CE2" w:rsidRDefault="000A6079" w:rsidP="000A6079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18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>
              <w:rPr>
                <w:rFonts w:eastAsia="Calibri"/>
                <w:bCs/>
                <w:sz w:val="22"/>
                <w:szCs w:val="22"/>
              </w:rPr>
              <w:t>feverei</w:t>
            </w:r>
            <w:r w:rsidR="00C51DC8">
              <w:rPr>
                <w:rFonts w:eastAsia="Calibri"/>
                <w:bCs/>
                <w:sz w:val="22"/>
                <w:szCs w:val="22"/>
              </w:rPr>
              <w:t>ro de 2019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0A84F5A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F8E9E9" w14:textId="77777777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12h00 às 14h0</w:t>
            </w:r>
            <w:r w:rsidR="00FF2FEC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61F830D4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28BA095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C3DB6" w14:textId="77777777" w:rsidR="00D957BC" w:rsidRPr="00074CE2" w:rsidRDefault="00D957BC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 w:rsidRPr="00074CE2">
              <w:rPr>
                <w:bCs/>
                <w:sz w:val="22"/>
                <w:szCs w:val="22"/>
              </w:rPr>
              <w:t>Sede do CAU/DF, Brasília - DF</w:t>
            </w:r>
          </w:p>
        </w:tc>
      </w:tr>
    </w:tbl>
    <w:p w14:paraId="09761A5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0A6079" w:rsidRPr="00074CE2" w14:paraId="194D32F9" w14:textId="77777777" w:rsidTr="004D3BAE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DC90E9" w14:textId="77777777" w:rsidR="000A6079" w:rsidRPr="004100D0" w:rsidRDefault="000A6079" w:rsidP="00C347B6">
            <w:pPr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AFFB4F" w14:textId="77777777" w:rsidR="000A6079" w:rsidRPr="00F77B19" w:rsidRDefault="000A6079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Rogério Markiewicz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48D62D" w14:textId="77777777" w:rsidR="000A6079" w:rsidRPr="00F77B19" w:rsidRDefault="000A6079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0A6079" w:rsidRPr="00074CE2" w14:paraId="18D99476" w14:textId="77777777" w:rsidTr="004D3BA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1A93DE5" w14:textId="77777777" w:rsidR="000A6079" w:rsidRPr="00074CE2" w:rsidRDefault="000A6079" w:rsidP="001B1882">
            <w:pPr>
              <w:spacing w:line="276" w:lineRule="auto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83FF4" w14:textId="77777777" w:rsidR="000A6079" w:rsidRDefault="000A6079" w:rsidP="001B188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Paulo Cavalcanti de Albuquerque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A2B3C" w14:textId="77777777" w:rsidR="000A6079" w:rsidRDefault="000A6079" w:rsidP="000C628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Membro em titularidade </w:t>
            </w:r>
          </w:p>
        </w:tc>
      </w:tr>
      <w:tr w:rsidR="000A6079" w:rsidRPr="00074CE2" w14:paraId="27D4E3D6" w14:textId="77777777" w:rsidTr="00FB049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21297D" w14:textId="77777777" w:rsidR="000A6079" w:rsidRPr="00074CE2" w:rsidRDefault="000A6079" w:rsidP="001B188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18A36" w14:textId="77777777" w:rsidR="000A6079" w:rsidRDefault="000A6079" w:rsidP="001B188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Clécio Nonato Rezende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FFF60" w14:textId="77777777" w:rsidR="000A6079" w:rsidRDefault="000A6079" w:rsidP="00D24C9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0A6079" w:rsidRPr="00074CE2" w14:paraId="320FD979" w14:textId="77777777" w:rsidTr="00FB049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D355A0A" w14:textId="77777777" w:rsidR="000A6079" w:rsidRPr="00074CE2" w:rsidRDefault="000A6079" w:rsidP="001B188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C0E8B" w14:textId="77777777" w:rsidR="000A6079" w:rsidRDefault="000A6079" w:rsidP="001B188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Valéria Arruda de Castro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6CD54" w14:textId="77777777" w:rsidR="000A6079" w:rsidRDefault="000A6079" w:rsidP="00D24C9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0A6079" w:rsidRPr="00074CE2" w14:paraId="49E314C3" w14:textId="77777777" w:rsidTr="00FB049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516B526" w14:textId="77777777" w:rsidR="000A6079" w:rsidRPr="00074CE2" w:rsidRDefault="000A6079" w:rsidP="001B188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04380" w14:textId="77777777" w:rsidR="000A6079" w:rsidRDefault="000A6079" w:rsidP="001B188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Júlia Teixeira Fernandes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A7765" w14:textId="77777777" w:rsidR="000A6079" w:rsidRDefault="000A6079" w:rsidP="00D24C9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C51DC8" w:rsidRPr="00074CE2" w14:paraId="4FA60184" w14:textId="77777777" w:rsidTr="005946CA">
        <w:trPr>
          <w:trHeight w:val="94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A06A16" w14:textId="77777777" w:rsidR="00C51DC8" w:rsidRDefault="00C51DC8" w:rsidP="001B1882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2A163" w14:textId="77777777" w:rsidR="00C51DC8" w:rsidRDefault="00C51DC8" w:rsidP="001B188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Karla Dias Faulstich Alves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6332B" w14:textId="77777777" w:rsidR="00C51DC8" w:rsidRDefault="00C51DC8" w:rsidP="001B188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Advogada</w:t>
            </w:r>
          </w:p>
        </w:tc>
      </w:tr>
      <w:tr w:rsidR="00C51DC8" w:rsidRPr="00074CE2" w14:paraId="3DFF3EF7" w14:textId="77777777" w:rsidTr="005946CA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94F966" w14:textId="77777777" w:rsidR="00C51DC8" w:rsidRDefault="00C51DC8" w:rsidP="00C51DC8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08CBB" w14:textId="77777777" w:rsidR="00C51DC8" w:rsidRDefault="00C51DC8" w:rsidP="00C51DC8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Fábio Navarro Garcia de Freitas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3B121" w14:textId="77777777" w:rsidR="00C51DC8" w:rsidRDefault="00C51DC8" w:rsidP="00C51DC8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Ass. Administrativo</w:t>
            </w:r>
          </w:p>
        </w:tc>
      </w:tr>
      <w:tr w:rsidR="001B1882" w:rsidRPr="00074CE2" w14:paraId="4D05CEF3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1F6CDD" w14:textId="77777777" w:rsidR="001B1882" w:rsidRPr="004100D0" w:rsidRDefault="001B1882" w:rsidP="001B188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019AD" w14:textId="77777777" w:rsidR="001B1882" w:rsidRPr="00F77B19" w:rsidRDefault="000C6289" w:rsidP="001B188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Phellipe Marccelo Macedo Rodrigues</w:t>
            </w:r>
          </w:p>
        </w:tc>
      </w:tr>
    </w:tbl>
    <w:p w14:paraId="72E11698" w14:textId="77777777" w:rsidR="00970542" w:rsidRPr="00074CE2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16CB8" w:rsidRPr="00074CE2" w14:paraId="0C4EC3A5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402CA8A6" w14:textId="77777777" w:rsidR="00016CB8" w:rsidRPr="00074CE2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74CE2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016CB8" w:rsidRPr="00074CE2" w14:paraId="1DD93261" w14:textId="77777777" w:rsidTr="008A445C">
        <w:tc>
          <w:tcPr>
            <w:tcW w:w="2093" w:type="dxa"/>
            <w:shd w:val="clear" w:color="auto" w:fill="D9D9D9"/>
            <w:vAlign w:val="center"/>
          </w:tcPr>
          <w:p w14:paraId="44B45487" w14:textId="77777777" w:rsidR="00016CB8" w:rsidRPr="00074CE2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074CE2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551B92BD" w14:textId="77777777" w:rsidR="00695378" w:rsidRPr="007707E3" w:rsidRDefault="00700C1A" w:rsidP="0087365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7707E3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7707E3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Pr="007707E3">
              <w:rPr>
                <w:rFonts w:eastAsia="Calibri"/>
                <w:bCs/>
                <w:sz w:val="22"/>
                <w:szCs w:val="22"/>
              </w:rPr>
              <w:t>completo</w:t>
            </w:r>
            <w:r w:rsidR="001113B5" w:rsidRPr="007707E3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60599" w:rsidRPr="007707E3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7707E3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>
              <w:rPr>
                <w:rFonts w:eastAsia="Calibri"/>
                <w:bCs/>
                <w:sz w:val="22"/>
                <w:szCs w:val="22"/>
              </w:rPr>
              <w:t>.</w:t>
            </w:r>
            <w:r w:rsidR="00D02576">
              <w:rPr>
                <w:rFonts w:eastAsia="Calibri"/>
                <w:bCs/>
                <w:sz w:val="22"/>
                <w:szCs w:val="22"/>
              </w:rPr>
              <w:t xml:space="preserve"> Foram justificadas as ausências dos conselheiros </w:t>
            </w:r>
            <w:r w:rsidR="0087365B" w:rsidRPr="0087365B">
              <w:rPr>
                <w:rFonts w:eastAsia="Calibri"/>
                <w:bCs/>
                <w:sz w:val="22"/>
                <w:szCs w:val="22"/>
              </w:rPr>
              <w:t>Daniel Marcos Szwec Dos Santos Fernandes</w:t>
            </w:r>
            <w:r w:rsidR="00AE7295">
              <w:rPr>
                <w:rFonts w:eastAsia="Calibri"/>
                <w:bCs/>
                <w:sz w:val="22"/>
                <w:szCs w:val="22"/>
              </w:rPr>
              <w:t>,</w:t>
            </w:r>
            <w:r w:rsidR="0087365B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7150AD">
              <w:rPr>
                <w:rFonts w:eastAsia="Calibri"/>
                <w:bCs/>
                <w:sz w:val="22"/>
                <w:szCs w:val="22"/>
              </w:rPr>
              <w:t>Antônio Menezes Júnior</w:t>
            </w:r>
            <w:r w:rsidR="00AE7295">
              <w:rPr>
                <w:rFonts w:eastAsia="Calibri"/>
                <w:bCs/>
                <w:sz w:val="22"/>
                <w:szCs w:val="22"/>
              </w:rPr>
              <w:t>,</w:t>
            </w:r>
            <w:r w:rsidR="0087365B">
              <w:rPr>
                <w:rFonts w:eastAsia="Calibri"/>
                <w:bCs/>
                <w:sz w:val="22"/>
                <w:szCs w:val="22"/>
              </w:rPr>
              <w:t xml:space="preserve"> Giselle Moll Mascarenhas e</w:t>
            </w:r>
            <w:r w:rsidR="00AE7295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87365B">
              <w:rPr>
                <w:rFonts w:eastAsia="Calibri"/>
                <w:bCs/>
                <w:sz w:val="22"/>
                <w:szCs w:val="22"/>
              </w:rPr>
              <w:t>Gabriela de Souza Tenorio</w:t>
            </w:r>
            <w:r w:rsidR="005E1FB8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306E8549" w14:textId="77777777" w:rsidR="00016CB8" w:rsidRPr="00074CE2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94CA9" w:rsidRPr="00074CE2" w14:paraId="541A10F2" w14:textId="77777777" w:rsidTr="00C347B6">
        <w:tc>
          <w:tcPr>
            <w:tcW w:w="9039" w:type="dxa"/>
            <w:gridSpan w:val="2"/>
            <w:shd w:val="clear" w:color="auto" w:fill="D9D9D9"/>
            <w:vAlign w:val="center"/>
          </w:tcPr>
          <w:p w14:paraId="1AFC1764" w14:textId="77777777" w:rsidR="00194CA9" w:rsidRPr="007707E3" w:rsidRDefault="00151064" w:rsidP="00194CA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Leitura e aprovação da p</w:t>
            </w:r>
            <w:r w:rsidR="006A38CF" w:rsidRPr="007707E3">
              <w:rPr>
                <w:rFonts w:eastAsia="Calibri"/>
                <w:b/>
                <w:bCs/>
                <w:sz w:val="22"/>
                <w:szCs w:val="22"/>
              </w:rPr>
              <w:t>auta</w:t>
            </w:r>
          </w:p>
        </w:tc>
      </w:tr>
      <w:tr w:rsidR="002035CB" w:rsidRPr="00074CE2" w14:paraId="715C123F" w14:textId="77777777" w:rsidTr="00C347B6">
        <w:tc>
          <w:tcPr>
            <w:tcW w:w="2093" w:type="dxa"/>
            <w:shd w:val="clear" w:color="auto" w:fill="D9D9D9"/>
            <w:vAlign w:val="center"/>
          </w:tcPr>
          <w:p w14:paraId="070907E8" w14:textId="77777777" w:rsidR="002035CB" w:rsidRPr="00074CE2" w:rsidRDefault="002035CB" w:rsidP="002035C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074CE2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08109A8" w14:textId="77777777" w:rsidR="005E1FB8" w:rsidRPr="007707E3" w:rsidRDefault="005E1FB8" w:rsidP="00A9465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A pauta foi lida e aprovada </w:t>
            </w:r>
            <w:r w:rsidR="00A94656">
              <w:rPr>
                <w:rFonts w:eastAsia="Calibri"/>
                <w:bCs/>
                <w:sz w:val="22"/>
                <w:szCs w:val="22"/>
              </w:rPr>
              <w:t>sem alterações.</w:t>
            </w:r>
          </w:p>
        </w:tc>
      </w:tr>
    </w:tbl>
    <w:p w14:paraId="7434FF22" w14:textId="77777777" w:rsidR="00065187" w:rsidRDefault="00065187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45D4F" w:rsidRPr="00074CE2" w14:paraId="3E8E8F0F" w14:textId="77777777" w:rsidTr="00FA4DF0">
        <w:tc>
          <w:tcPr>
            <w:tcW w:w="9039" w:type="dxa"/>
            <w:gridSpan w:val="2"/>
            <w:shd w:val="clear" w:color="auto" w:fill="D9D9D9"/>
            <w:vAlign w:val="center"/>
          </w:tcPr>
          <w:p w14:paraId="302CB7A9" w14:textId="77777777" w:rsidR="00D45D4F" w:rsidRPr="00074CE2" w:rsidRDefault="008B6C2B" w:rsidP="008B6C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Aprovação</w:t>
            </w:r>
            <w:r w:rsidR="00D45D4F">
              <w:rPr>
                <w:rFonts w:eastAsia="Calibri"/>
                <w:b/>
                <w:bCs/>
                <w:sz w:val="22"/>
                <w:szCs w:val="22"/>
              </w:rPr>
              <w:t xml:space="preserve"> da súmula da 1º Reunião Ordinária</w:t>
            </w:r>
          </w:p>
        </w:tc>
      </w:tr>
      <w:tr w:rsidR="00D45D4F" w:rsidRPr="00074CE2" w14:paraId="27B020B8" w14:textId="77777777" w:rsidTr="00FA4DF0">
        <w:tc>
          <w:tcPr>
            <w:tcW w:w="2093" w:type="dxa"/>
            <w:shd w:val="clear" w:color="auto" w:fill="D9D9D9"/>
            <w:vAlign w:val="center"/>
          </w:tcPr>
          <w:p w14:paraId="7E1302EB" w14:textId="77777777" w:rsidR="00D45D4F" w:rsidRPr="00074CE2" w:rsidRDefault="00D45D4F" w:rsidP="00FA4DF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074CE2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A63F4B9" w14:textId="77777777" w:rsidR="00D45D4F" w:rsidRPr="007707E3" w:rsidRDefault="00D45D4F" w:rsidP="00D45D4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Foi decidido que a súmula </w:t>
            </w:r>
            <w:r w:rsidRPr="00D45D4F">
              <w:rPr>
                <w:rFonts w:eastAsia="Calibri"/>
                <w:bCs/>
                <w:sz w:val="22"/>
                <w:szCs w:val="22"/>
              </w:rPr>
              <w:t xml:space="preserve">da 1º Reunião Ordinária </w:t>
            </w:r>
            <w:r>
              <w:rPr>
                <w:rFonts w:eastAsia="Calibri"/>
                <w:bCs/>
                <w:sz w:val="22"/>
                <w:szCs w:val="22"/>
              </w:rPr>
              <w:t>será lida, discutida e aprovada na próxima reunião ordinária da CED.</w:t>
            </w:r>
          </w:p>
        </w:tc>
      </w:tr>
    </w:tbl>
    <w:p w14:paraId="2AE3FF92" w14:textId="77777777" w:rsidR="00D45D4F" w:rsidRDefault="00D45D4F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137A47" w:rsidRPr="007A5366" w14:paraId="5FAE5269" w14:textId="77777777" w:rsidTr="00740559">
        <w:tc>
          <w:tcPr>
            <w:tcW w:w="9039" w:type="dxa"/>
            <w:shd w:val="clear" w:color="auto" w:fill="D9D9D9"/>
            <w:vAlign w:val="center"/>
          </w:tcPr>
          <w:p w14:paraId="07D05DE2" w14:textId="77777777" w:rsidR="00137A47" w:rsidRPr="007A5366" w:rsidRDefault="00137A47" w:rsidP="00740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Relatos de processos</w:t>
            </w:r>
          </w:p>
        </w:tc>
      </w:tr>
    </w:tbl>
    <w:p w14:paraId="3D9C5F89" w14:textId="77777777" w:rsidR="00E36B74" w:rsidRDefault="00E36B74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437740" w:rsidRPr="001F3422" w14:paraId="0E221A4F" w14:textId="77777777" w:rsidTr="006D203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309D8FF" w14:textId="77777777" w:rsidR="00437740" w:rsidRPr="00605D7B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05D7B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BD67A64" w14:textId="77777777" w:rsidR="00437740" w:rsidRPr="00605D7B" w:rsidRDefault="00437740" w:rsidP="006D2031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605D7B">
              <w:rPr>
                <w:rFonts w:eastAsia="Calibri"/>
                <w:b/>
                <w:bCs/>
                <w:sz w:val="22"/>
                <w:szCs w:val="22"/>
              </w:rPr>
              <w:t>Ciência</w:t>
            </w:r>
          </w:p>
        </w:tc>
      </w:tr>
      <w:tr w:rsidR="00605D7B" w:rsidRPr="001F3422" w14:paraId="0984A6EF" w14:textId="77777777" w:rsidTr="006D203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580338" w14:textId="77777777" w:rsidR="00437740" w:rsidRPr="00605D7B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05D7B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4804FDD" w14:textId="77777777" w:rsidR="00437740" w:rsidRPr="00605D7B" w:rsidRDefault="00437740" w:rsidP="00605D7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605D7B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605D7B" w:rsidRPr="00605D7B">
              <w:rPr>
                <w:rFonts w:eastAsia="Calibri"/>
                <w:b/>
                <w:bCs/>
                <w:sz w:val="22"/>
                <w:szCs w:val="22"/>
              </w:rPr>
              <w:t>733106</w:t>
            </w:r>
            <w:r w:rsidR="005E1FB8" w:rsidRPr="00605D7B">
              <w:rPr>
                <w:rFonts w:eastAsia="Calibri"/>
                <w:b/>
                <w:bCs/>
                <w:sz w:val="22"/>
                <w:szCs w:val="22"/>
              </w:rPr>
              <w:t>/2018</w:t>
            </w:r>
          </w:p>
        </w:tc>
      </w:tr>
      <w:tr w:rsidR="00437740" w:rsidRPr="001F3422" w14:paraId="7E2407DE" w14:textId="77777777" w:rsidTr="006D2031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104C38A" w14:textId="77777777" w:rsidR="00437740" w:rsidRPr="00605D7B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05D7B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ECE5F1F" w14:textId="77777777" w:rsidR="00437740" w:rsidRPr="00605D7B" w:rsidRDefault="005E1FB8" w:rsidP="005E1FB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605D7B">
              <w:rPr>
                <w:rFonts w:cs="Arial"/>
                <w:sz w:val="22"/>
                <w:szCs w:val="22"/>
                <w:shd w:val="clear" w:color="auto" w:fill="FFFFFF"/>
              </w:rPr>
              <w:t>Conselheiro Clécio Nonato Rezende</w:t>
            </w:r>
          </w:p>
        </w:tc>
      </w:tr>
      <w:tr w:rsidR="00437740" w:rsidRPr="001F3422" w14:paraId="5FEA9597" w14:textId="77777777" w:rsidTr="006D2031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74EC729" w14:textId="77777777" w:rsidR="00437740" w:rsidRPr="00605D7B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05D7B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3B3EF2" w14:textId="77777777" w:rsidR="00437740" w:rsidRPr="00605D7B" w:rsidRDefault="00437740" w:rsidP="006D2031">
            <w:pPr>
              <w:jc w:val="both"/>
              <w:rPr>
                <w:sz w:val="22"/>
                <w:szCs w:val="22"/>
              </w:rPr>
            </w:pPr>
            <w:r w:rsidRPr="00605D7B">
              <w:rPr>
                <w:rFonts w:eastAsia="Calibri"/>
                <w:bCs/>
                <w:sz w:val="22"/>
                <w:szCs w:val="22"/>
              </w:rPr>
              <w:t>Processo encaminhado para Assessoria Jurídica - ASS</w:t>
            </w:r>
            <w:r w:rsidR="00090D8B" w:rsidRPr="00605D7B">
              <w:rPr>
                <w:rFonts w:eastAsia="Calibri"/>
                <w:bCs/>
                <w:sz w:val="22"/>
                <w:szCs w:val="22"/>
              </w:rPr>
              <w:t>E</w:t>
            </w:r>
            <w:r w:rsidRPr="00605D7B">
              <w:rPr>
                <w:rFonts w:eastAsia="Calibri"/>
                <w:bCs/>
                <w:sz w:val="22"/>
                <w:szCs w:val="22"/>
              </w:rPr>
              <w:t>JUR, para o cumprimento de diligências.</w:t>
            </w:r>
          </w:p>
        </w:tc>
      </w:tr>
    </w:tbl>
    <w:p w14:paraId="4579AD3A" w14:textId="77777777" w:rsidR="00437740" w:rsidRDefault="0043774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605D7B" w:rsidRPr="001F3422" w14:paraId="62A7A586" w14:textId="77777777" w:rsidTr="00FA4DF0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7F76F12" w14:textId="77777777" w:rsidR="00605D7B" w:rsidRPr="00605D7B" w:rsidRDefault="00605D7B" w:rsidP="00FA4DF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A6D000D" w14:textId="77777777" w:rsidR="00605D7B" w:rsidRPr="00605D7B" w:rsidRDefault="00605D7B" w:rsidP="00FA4DF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605D7B">
              <w:rPr>
                <w:rFonts w:eastAsia="Calibri"/>
                <w:b/>
                <w:bCs/>
                <w:sz w:val="22"/>
                <w:szCs w:val="22"/>
              </w:rPr>
              <w:t>Ciência</w:t>
            </w:r>
          </w:p>
        </w:tc>
      </w:tr>
      <w:tr w:rsidR="00605D7B" w:rsidRPr="001F3422" w14:paraId="7FA580C5" w14:textId="77777777" w:rsidTr="00FA4DF0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85E55D" w14:textId="77777777" w:rsidR="00605D7B" w:rsidRPr="00605D7B" w:rsidRDefault="00605D7B" w:rsidP="00FA4DF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05D7B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FBCF8E7" w14:textId="77777777" w:rsidR="00605D7B" w:rsidRPr="00605D7B" w:rsidRDefault="00605D7B" w:rsidP="00605D7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605D7B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232774/2015</w:t>
            </w:r>
          </w:p>
        </w:tc>
      </w:tr>
      <w:tr w:rsidR="00605D7B" w:rsidRPr="001F3422" w14:paraId="2E05B194" w14:textId="77777777" w:rsidTr="00FA4DF0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B49F104" w14:textId="77777777" w:rsidR="00605D7B" w:rsidRPr="00605D7B" w:rsidRDefault="00605D7B" w:rsidP="00FA4DF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05D7B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EAFEC36" w14:textId="77777777" w:rsidR="00605D7B" w:rsidRPr="00605D7B" w:rsidRDefault="00605D7B" w:rsidP="00FA4DF0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605D7B">
              <w:rPr>
                <w:rFonts w:cs="Arial"/>
                <w:sz w:val="22"/>
                <w:szCs w:val="22"/>
                <w:shd w:val="clear" w:color="auto" w:fill="FFFFFF"/>
              </w:rPr>
              <w:t>Conselheiro Clécio Nonato Rezende</w:t>
            </w:r>
          </w:p>
        </w:tc>
      </w:tr>
      <w:tr w:rsidR="00605D7B" w:rsidRPr="001F3422" w14:paraId="54A14209" w14:textId="77777777" w:rsidTr="00FA4DF0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B7A4C10" w14:textId="77777777" w:rsidR="00605D7B" w:rsidRPr="00605D7B" w:rsidRDefault="00605D7B" w:rsidP="00FA4DF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05D7B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C4DEBA" w14:textId="77777777" w:rsidR="00605D7B" w:rsidRPr="00605D7B" w:rsidRDefault="00605D7B" w:rsidP="00FA4DF0">
            <w:pPr>
              <w:jc w:val="both"/>
              <w:rPr>
                <w:sz w:val="22"/>
                <w:szCs w:val="22"/>
              </w:rPr>
            </w:pPr>
            <w:r w:rsidRPr="00605D7B">
              <w:rPr>
                <w:rFonts w:eastAsia="Calibri"/>
                <w:bCs/>
                <w:sz w:val="22"/>
                <w:szCs w:val="22"/>
              </w:rPr>
              <w:t>Processo encaminhado para Assessoria Jurídica - ASSEJUR, para o cumprimento de diligências.</w:t>
            </w:r>
          </w:p>
        </w:tc>
      </w:tr>
    </w:tbl>
    <w:p w14:paraId="496F4383" w14:textId="77777777" w:rsidR="00605D7B" w:rsidRDefault="00605D7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4C7DD62D" w14:textId="77777777" w:rsidR="00123BA1" w:rsidRDefault="00123BA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128E512B" w14:textId="77777777" w:rsidR="00123BA1" w:rsidRDefault="00123BA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78CCA9C5" w14:textId="77777777" w:rsidR="00123BA1" w:rsidRDefault="00123BA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5E99F1E3" w14:textId="77777777" w:rsidR="00123BA1" w:rsidRDefault="00123BA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52E16D1A" w14:textId="77777777" w:rsidR="00123BA1" w:rsidRDefault="00123BA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2D235DE8" w14:textId="77777777" w:rsidR="00123BA1" w:rsidRDefault="00123BA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40D6507E" w14:textId="77777777" w:rsidR="00123BA1" w:rsidRDefault="00123BA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78DAC8FD" w14:textId="77777777" w:rsidR="00123BA1" w:rsidRDefault="00123BA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605D7B" w:rsidRPr="001F3422" w14:paraId="5C80C684" w14:textId="77777777" w:rsidTr="00FA4DF0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C5D7C3B" w14:textId="77777777" w:rsidR="00605D7B" w:rsidRPr="00605D7B" w:rsidRDefault="00605D7B" w:rsidP="00FA4DF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lastRenderedPageBreak/>
              <w:t>3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73DA0C" w14:textId="77777777" w:rsidR="00605D7B" w:rsidRPr="00605D7B" w:rsidRDefault="00605D7B" w:rsidP="00FA4DF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Relato e Voto Final</w:t>
            </w:r>
          </w:p>
        </w:tc>
      </w:tr>
      <w:tr w:rsidR="00605D7B" w:rsidRPr="001F3422" w14:paraId="59485CBE" w14:textId="77777777" w:rsidTr="00FA4DF0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34C8CB8" w14:textId="77777777" w:rsidR="00605D7B" w:rsidRPr="00605D7B" w:rsidRDefault="00605D7B" w:rsidP="00FA4DF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05D7B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ABF55B9" w14:textId="77777777" w:rsidR="00605D7B" w:rsidRPr="00605D7B" w:rsidRDefault="00605D7B" w:rsidP="00605D7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605D7B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589453/2017</w:t>
            </w:r>
          </w:p>
        </w:tc>
      </w:tr>
      <w:tr w:rsidR="00605D7B" w:rsidRPr="001F3422" w14:paraId="636F70C6" w14:textId="77777777" w:rsidTr="00FA4DF0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81ACA40" w14:textId="77777777" w:rsidR="00605D7B" w:rsidRPr="00605D7B" w:rsidRDefault="00605D7B" w:rsidP="00FA4DF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05D7B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6CDE24D" w14:textId="77777777" w:rsidR="00605D7B" w:rsidRPr="00605D7B" w:rsidRDefault="00605D7B" w:rsidP="00FA4DF0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605D7B">
              <w:rPr>
                <w:rFonts w:cs="Arial"/>
                <w:sz w:val="22"/>
                <w:szCs w:val="22"/>
                <w:shd w:val="clear" w:color="auto" w:fill="FFFFFF"/>
              </w:rPr>
              <w:t>Conselheiro Clécio Nonato Rezende</w:t>
            </w:r>
          </w:p>
        </w:tc>
      </w:tr>
      <w:tr w:rsidR="00605D7B" w:rsidRPr="001F3422" w14:paraId="6CE4B6AE" w14:textId="77777777" w:rsidTr="00FA4DF0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5463CBD" w14:textId="77777777" w:rsidR="00605D7B" w:rsidRPr="00605D7B" w:rsidRDefault="00605D7B" w:rsidP="00FA4DF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05D7B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94EC36" w14:textId="77777777" w:rsidR="00780E26" w:rsidRDefault="00780E26" w:rsidP="00780E2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Deliberação N.º 002</w:t>
            </w:r>
            <w:r w:rsidR="00C76E26">
              <w:rPr>
                <w:rFonts w:eastAsia="Calibri"/>
                <w:b/>
                <w:bCs/>
                <w:color w:val="000000"/>
                <w:sz w:val="22"/>
                <w:szCs w:val="22"/>
              </w:rPr>
              <w:t>/2019</w:t>
            </w:r>
            <w:r w:rsidRPr="00531752">
              <w:rPr>
                <w:rFonts w:eastAsia="Calibri"/>
                <w:bCs/>
                <w:color w:val="000000"/>
                <w:sz w:val="22"/>
                <w:szCs w:val="22"/>
              </w:rPr>
              <w:t xml:space="preserve"> </w:t>
            </w:r>
            <w:r w:rsidRPr="00531752">
              <w:rPr>
                <w:rFonts w:eastAsia="Calibri"/>
                <w:b/>
                <w:bCs/>
                <w:color w:val="000000"/>
                <w:sz w:val="22"/>
                <w:szCs w:val="22"/>
              </w:rPr>
              <w:t>– CED-CAU/DF</w:t>
            </w:r>
            <w:r w:rsidRPr="00531752">
              <w:rPr>
                <w:rFonts w:eastAsia="Calibri"/>
                <w:bCs/>
                <w:color w:val="000000"/>
                <w:sz w:val="22"/>
                <w:szCs w:val="22"/>
              </w:rPr>
              <w:t>, que deliberou:</w:t>
            </w:r>
          </w:p>
          <w:p w14:paraId="1636AD62" w14:textId="77777777" w:rsidR="00123BA1" w:rsidRPr="00930CE8" w:rsidRDefault="00123BA1" w:rsidP="00123BA1">
            <w:pPr>
              <w:jc w:val="both"/>
              <w:rPr>
                <w:rFonts w:eastAsia="Verdana"/>
                <w:sz w:val="22"/>
                <w:szCs w:val="22"/>
              </w:rPr>
            </w:pPr>
            <w:r w:rsidRPr="00930CE8">
              <w:rPr>
                <w:rFonts w:eastAsia="Verdana"/>
                <w:sz w:val="22"/>
                <w:szCs w:val="22"/>
              </w:rPr>
              <w:t xml:space="preserve">Aprovar o relato e o </w:t>
            </w:r>
            <w:r>
              <w:rPr>
                <w:rFonts w:eastAsia="Verdana"/>
                <w:sz w:val="22"/>
                <w:szCs w:val="22"/>
              </w:rPr>
              <w:t>voto do conselheiro relator:</w:t>
            </w:r>
          </w:p>
          <w:p w14:paraId="4AA6534E" w14:textId="77777777" w:rsidR="00123BA1" w:rsidRPr="000039A8" w:rsidRDefault="00123BA1" w:rsidP="00123BA1">
            <w:pPr>
              <w:jc w:val="both"/>
              <w:rPr>
                <w:rFonts w:eastAsia="Verdana"/>
                <w:b/>
                <w:sz w:val="12"/>
                <w:szCs w:val="12"/>
              </w:rPr>
            </w:pPr>
          </w:p>
          <w:p w14:paraId="69D6B4D8" w14:textId="022A8A1A" w:rsidR="00605D7B" w:rsidRPr="00605D7B" w:rsidRDefault="00123BA1" w:rsidP="00123BA1">
            <w:pPr>
              <w:jc w:val="both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1 - </w:t>
            </w:r>
            <w:r>
              <w:rPr>
                <w:rFonts w:eastAsia="Verdana"/>
                <w:bCs/>
                <w:sz w:val="22"/>
                <w:szCs w:val="22"/>
              </w:rPr>
              <w:t>Pelo</w:t>
            </w:r>
            <w:r w:rsidRPr="00520D9C">
              <w:rPr>
                <w:rFonts w:eastAsia="Verdana"/>
                <w:bCs/>
                <w:sz w:val="22"/>
                <w:szCs w:val="22"/>
              </w:rPr>
              <w:t xml:space="preserve"> </w:t>
            </w:r>
            <w:r>
              <w:rPr>
                <w:rFonts w:eastAsia="Verdana"/>
                <w:bCs/>
                <w:sz w:val="22"/>
                <w:szCs w:val="22"/>
              </w:rPr>
              <w:t xml:space="preserve">provimento da denúncia encaminhada por cometimento de falta ética em desfavor do arquiteto e urbanista </w:t>
            </w:r>
            <w:r w:rsidR="00244A78">
              <w:rPr>
                <w:bCs/>
                <w:sz w:val="22"/>
                <w:szCs w:val="22"/>
                <w:highlight w:val="black"/>
                <w:shd w:val="clear" w:color="auto" w:fill="FFFFFF"/>
                <w:lang w:bidi="he-IL"/>
              </w:rPr>
              <w:t>XXXXXXXXXXXXXXX</w:t>
            </w:r>
            <w:r w:rsidR="00244A78">
              <w:rPr>
                <w:bCs/>
                <w:sz w:val="22"/>
                <w:szCs w:val="22"/>
                <w:shd w:val="clear" w:color="auto" w:fill="FFFFFF"/>
                <w:lang w:bidi="he-IL"/>
              </w:rPr>
              <w:t xml:space="preserve"> </w:t>
            </w:r>
            <w:r>
              <w:rPr>
                <w:rFonts w:eastAsia="Verdana"/>
                <w:bCs/>
                <w:sz w:val="22"/>
                <w:szCs w:val="22"/>
              </w:rPr>
              <w:t>por não atender aos itens 1.2.1, 3.1.1, 3.1.2, 3.2.4, 4.2.10 da Resolução n.º 52 do CAU/BR, ou seja, para que seja aplicada a penalidade de advertência pública, conforme previsto na legislação pelo prazo de 30 dias</w:t>
            </w:r>
            <w:r>
              <w:rPr>
                <w:sz w:val="22"/>
                <w:szCs w:val="22"/>
              </w:rPr>
              <w:t>;</w:t>
            </w:r>
          </w:p>
        </w:tc>
      </w:tr>
    </w:tbl>
    <w:p w14:paraId="1D4126DA" w14:textId="77777777" w:rsidR="00605D7B" w:rsidRDefault="00605D7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605D7B" w:rsidRPr="001F3422" w14:paraId="14F0A9DD" w14:textId="77777777" w:rsidTr="00FA4DF0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77C3390" w14:textId="77777777" w:rsidR="00605D7B" w:rsidRPr="00605D7B" w:rsidRDefault="00605D7B" w:rsidP="00FA4DF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D30843" w14:textId="77777777" w:rsidR="00605D7B" w:rsidRPr="00605D7B" w:rsidRDefault="00605D7B" w:rsidP="00FA4DF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Relato e Voto Final</w:t>
            </w:r>
          </w:p>
        </w:tc>
      </w:tr>
      <w:tr w:rsidR="00605D7B" w:rsidRPr="001F3422" w14:paraId="69C7ABB4" w14:textId="77777777" w:rsidTr="00FA4DF0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FB14D9D" w14:textId="77777777" w:rsidR="00605D7B" w:rsidRPr="00605D7B" w:rsidRDefault="00605D7B" w:rsidP="00FA4DF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05D7B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FFB6110" w14:textId="77777777" w:rsidR="00605D7B" w:rsidRPr="00605D7B" w:rsidRDefault="00605D7B" w:rsidP="00605D7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605D7B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683156/2018</w:t>
            </w:r>
          </w:p>
        </w:tc>
      </w:tr>
      <w:tr w:rsidR="00605D7B" w:rsidRPr="001F3422" w14:paraId="57954C17" w14:textId="77777777" w:rsidTr="00FA4DF0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C131333" w14:textId="77777777" w:rsidR="00605D7B" w:rsidRPr="00605D7B" w:rsidRDefault="00605D7B" w:rsidP="00FA4DF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05D7B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2D45A33" w14:textId="77777777" w:rsidR="00605D7B" w:rsidRPr="00605D7B" w:rsidRDefault="00605D7B" w:rsidP="00FA4DF0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Conselheiro Antônio Menezes Júnior (relato lido pelo conselheiro </w:t>
            </w:r>
            <w:r w:rsidRPr="00605D7B">
              <w:rPr>
                <w:rFonts w:cs="Arial"/>
                <w:sz w:val="22"/>
                <w:szCs w:val="22"/>
                <w:shd w:val="clear" w:color="auto" w:fill="FFFFFF"/>
              </w:rPr>
              <w:t>Clécio Nonato Rezende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)</w:t>
            </w:r>
          </w:p>
        </w:tc>
      </w:tr>
      <w:tr w:rsidR="00605D7B" w:rsidRPr="001F3422" w14:paraId="17AF4DAA" w14:textId="77777777" w:rsidTr="00FA4DF0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594E80C" w14:textId="77777777" w:rsidR="00605D7B" w:rsidRPr="00605D7B" w:rsidRDefault="00605D7B" w:rsidP="00FA4DF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05D7B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96D819" w14:textId="77777777" w:rsidR="00780E26" w:rsidRDefault="00780E26" w:rsidP="00780E2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Deliberação N.º 003</w:t>
            </w:r>
            <w:r w:rsidR="00C76E26">
              <w:rPr>
                <w:rFonts w:eastAsia="Calibri"/>
                <w:b/>
                <w:bCs/>
                <w:color w:val="000000"/>
                <w:sz w:val="22"/>
                <w:szCs w:val="22"/>
              </w:rPr>
              <w:t>/2019</w:t>
            </w:r>
            <w:r w:rsidRPr="00531752">
              <w:rPr>
                <w:rFonts w:eastAsia="Calibri"/>
                <w:bCs/>
                <w:color w:val="000000"/>
                <w:sz w:val="22"/>
                <w:szCs w:val="22"/>
              </w:rPr>
              <w:t xml:space="preserve"> </w:t>
            </w:r>
            <w:r w:rsidRPr="00531752">
              <w:rPr>
                <w:rFonts w:eastAsia="Calibri"/>
                <w:b/>
                <w:bCs/>
                <w:color w:val="000000"/>
                <w:sz w:val="22"/>
                <w:szCs w:val="22"/>
              </w:rPr>
              <w:t>– CED-CAU/DF</w:t>
            </w:r>
            <w:r w:rsidRPr="00531752">
              <w:rPr>
                <w:rFonts w:eastAsia="Calibri"/>
                <w:bCs/>
                <w:color w:val="000000"/>
                <w:sz w:val="22"/>
                <w:szCs w:val="22"/>
              </w:rPr>
              <w:t>, que deliberou:</w:t>
            </w:r>
          </w:p>
          <w:p w14:paraId="11ECF25A" w14:textId="77777777" w:rsidR="00780E26" w:rsidRPr="00930CE8" w:rsidRDefault="00780E26" w:rsidP="00780E26">
            <w:pPr>
              <w:jc w:val="both"/>
              <w:rPr>
                <w:rFonts w:eastAsia="Verdana"/>
                <w:sz w:val="22"/>
                <w:szCs w:val="22"/>
              </w:rPr>
            </w:pPr>
            <w:r w:rsidRPr="00930CE8">
              <w:rPr>
                <w:rFonts w:eastAsia="Verdana"/>
                <w:sz w:val="22"/>
                <w:szCs w:val="22"/>
              </w:rPr>
              <w:t xml:space="preserve">Aprovar o relato e o </w:t>
            </w:r>
            <w:r>
              <w:rPr>
                <w:rFonts w:eastAsia="Verdana"/>
                <w:sz w:val="22"/>
                <w:szCs w:val="22"/>
              </w:rPr>
              <w:t>voto do conselheiro relator:</w:t>
            </w:r>
          </w:p>
          <w:p w14:paraId="4A1A342C" w14:textId="77777777" w:rsidR="00780E26" w:rsidRPr="000039A8" w:rsidRDefault="00780E26" w:rsidP="00780E26">
            <w:pPr>
              <w:jc w:val="both"/>
              <w:rPr>
                <w:rFonts w:eastAsia="Verdana"/>
                <w:b/>
                <w:sz w:val="12"/>
                <w:szCs w:val="12"/>
              </w:rPr>
            </w:pPr>
          </w:p>
          <w:p w14:paraId="6A504EC7" w14:textId="35D733BC" w:rsidR="00780E26" w:rsidRDefault="00780E26" w:rsidP="00780E2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1 - </w:t>
            </w:r>
            <w:r>
              <w:rPr>
                <w:rFonts w:eastAsia="Verdana"/>
                <w:bCs/>
                <w:sz w:val="22"/>
                <w:szCs w:val="22"/>
              </w:rPr>
              <w:t>Pelo</w:t>
            </w:r>
            <w:r w:rsidRPr="00520D9C">
              <w:rPr>
                <w:rFonts w:eastAsia="Verdana"/>
                <w:bCs/>
                <w:sz w:val="22"/>
                <w:szCs w:val="22"/>
              </w:rPr>
              <w:t xml:space="preserve"> </w:t>
            </w:r>
            <w:r>
              <w:rPr>
                <w:rFonts w:eastAsia="Verdana"/>
                <w:bCs/>
                <w:sz w:val="22"/>
                <w:szCs w:val="22"/>
              </w:rPr>
              <w:t xml:space="preserve">arquivamento do processo ético-disciplinar contra o arquiteto e urbanista </w:t>
            </w:r>
            <w:r w:rsidR="00244A78">
              <w:rPr>
                <w:bCs/>
                <w:sz w:val="22"/>
                <w:szCs w:val="22"/>
                <w:highlight w:val="black"/>
                <w:shd w:val="clear" w:color="auto" w:fill="FFFFFF"/>
                <w:lang w:bidi="he-IL"/>
              </w:rPr>
              <w:t>XXXXXXXXXXXXXXX</w:t>
            </w:r>
            <w:r>
              <w:rPr>
                <w:sz w:val="22"/>
                <w:szCs w:val="22"/>
              </w:rPr>
              <w:t>;</w:t>
            </w:r>
          </w:p>
          <w:p w14:paraId="25EB1D7C" w14:textId="77777777" w:rsidR="00780E26" w:rsidRDefault="00780E26" w:rsidP="00780E26">
            <w:pPr>
              <w:jc w:val="both"/>
              <w:rPr>
                <w:sz w:val="22"/>
                <w:szCs w:val="22"/>
              </w:rPr>
            </w:pPr>
          </w:p>
          <w:p w14:paraId="47D6D4D2" w14:textId="21BC2174" w:rsidR="00605D7B" w:rsidRPr="00780E26" w:rsidRDefault="00780E26" w:rsidP="00A2300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2 - C</w:t>
            </w:r>
            <w:r w:rsidRPr="00C56B7A">
              <w:rPr>
                <w:sz w:val="22"/>
                <w:szCs w:val="22"/>
              </w:rPr>
              <w:t>onstatada ausência de RRT para atividades d</w:t>
            </w:r>
            <w:r>
              <w:rPr>
                <w:sz w:val="22"/>
                <w:szCs w:val="22"/>
              </w:rPr>
              <w:t>esenvolvidas e declaradas pelo a</w:t>
            </w:r>
            <w:r w:rsidRPr="00C56B7A">
              <w:rPr>
                <w:sz w:val="22"/>
                <w:szCs w:val="22"/>
              </w:rPr>
              <w:t>rquiteto</w:t>
            </w:r>
            <w:r>
              <w:rPr>
                <w:sz w:val="22"/>
                <w:szCs w:val="22"/>
              </w:rPr>
              <w:t xml:space="preserve"> e urbanista</w:t>
            </w:r>
            <w:r w:rsidRPr="00C56B7A">
              <w:rPr>
                <w:sz w:val="22"/>
                <w:szCs w:val="22"/>
              </w:rPr>
              <w:t xml:space="preserve"> </w:t>
            </w:r>
            <w:r w:rsidR="00244A78">
              <w:rPr>
                <w:bCs/>
                <w:sz w:val="22"/>
                <w:szCs w:val="22"/>
                <w:highlight w:val="black"/>
                <w:shd w:val="clear" w:color="auto" w:fill="FFFFFF"/>
                <w:lang w:bidi="he-IL"/>
              </w:rPr>
              <w:t>XXXXXXXXXXXXXXX</w:t>
            </w:r>
            <w:r w:rsidRPr="00C56B7A">
              <w:rPr>
                <w:sz w:val="22"/>
                <w:szCs w:val="22"/>
              </w:rPr>
              <w:t xml:space="preserve">, deve a </w:t>
            </w:r>
            <w:r>
              <w:rPr>
                <w:sz w:val="22"/>
                <w:szCs w:val="22"/>
              </w:rPr>
              <w:t>Gerência de Fiscalização do CAU/</w:t>
            </w:r>
            <w:r w:rsidRPr="00C56B7A">
              <w:rPr>
                <w:sz w:val="22"/>
                <w:szCs w:val="22"/>
              </w:rPr>
              <w:t>DF proceder à averiguação da situação e comprovando-se inexistência de RRT até o presente tempo, deve ser efetivada notificação preventiva e autuação ao referido profissional nos termos habituais conforme legislação</w:t>
            </w:r>
            <w:r>
              <w:rPr>
                <w:sz w:val="22"/>
                <w:szCs w:val="22"/>
              </w:rPr>
              <w:t>.</w:t>
            </w:r>
          </w:p>
        </w:tc>
      </w:tr>
    </w:tbl>
    <w:p w14:paraId="3B433046" w14:textId="77777777" w:rsidR="00090D03" w:rsidRPr="001F3422" w:rsidRDefault="00090D03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53" w:type="dxa"/>
        <w:tblLook w:val="04A0" w:firstRow="1" w:lastRow="0" w:firstColumn="1" w:lastColumn="0" w:noHBand="0" w:noVBand="1"/>
      </w:tblPr>
      <w:tblGrid>
        <w:gridCol w:w="9053"/>
      </w:tblGrid>
      <w:tr w:rsidR="00090D03" w:rsidRPr="000A59CE" w14:paraId="5C674B55" w14:textId="77777777" w:rsidTr="009B6DD9">
        <w:trPr>
          <w:trHeight w:val="135"/>
        </w:trPr>
        <w:tc>
          <w:tcPr>
            <w:tcW w:w="90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  <w:hideMark/>
          </w:tcPr>
          <w:p w14:paraId="1B9FCC24" w14:textId="77777777" w:rsidR="00090D03" w:rsidRPr="000A59CE" w:rsidRDefault="00090D03" w:rsidP="009B6DD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A59CE">
              <w:rPr>
                <w:rFonts w:eastAsia="Calibri"/>
                <w:b/>
                <w:bCs/>
                <w:sz w:val="22"/>
                <w:szCs w:val="22"/>
              </w:rPr>
              <w:t>Processos distribuídos</w:t>
            </w:r>
          </w:p>
        </w:tc>
      </w:tr>
    </w:tbl>
    <w:p w14:paraId="01C1D5F2" w14:textId="77777777" w:rsidR="00090D03" w:rsidRPr="000A59CE" w:rsidRDefault="00090D03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A59CE" w:rsidRPr="000A59CE" w14:paraId="1E7B2FCC" w14:textId="77777777" w:rsidTr="009B6DD9">
        <w:tc>
          <w:tcPr>
            <w:tcW w:w="2093" w:type="dxa"/>
            <w:shd w:val="clear" w:color="auto" w:fill="D9D9D9"/>
            <w:vAlign w:val="center"/>
          </w:tcPr>
          <w:p w14:paraId="04396522" w14:textId="77777777" w:rsidR="00090D03" w:rsidRPr="000A59CE" w:rsidRDefault="00090D03" w:rsidP="009B6DD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0A59CE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8E97005" w14:textId="77777777" w:rsidR="00090D03" w:rsidRPr="000A59CE" w:rsidRDefault="00090D03" w:rsidP="000A59CE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0A59CE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0A59CE" w:rsidRPr="000A59CE">
              <w:rPr>
                <w:rFonts w:eastAsia="Calibri"/>
                <w:b/>
                <w:bCs/>
                <w:sz w:val="22"/>
                <w:szCs w:val="22"/>
              </w:rPr>
              <w:t>622104/2017</w:t>
            </w:r>
          </w:p>
        </w:tc>
      </w:tr>
      <w:tr w:rsidR="00090D03" w:rsidRPr="000A59CE" w14:paraId="21201941" w14:textId="77777777" w:rsidTr="009B6DD9">
        <w:tc>
          <w:tcPr>
            <w:tcW w:w="2093" w:type="dxa"/>
            <w:shd w:val="clear" w:color="auto" w:fill="D9D9D9"/>
            <w:vAlign w:val="center"/>
          </w:tcPr>
          <w:p w14:paraId="76E57458" w14:textId="77777777" w:rsidR="00090D03" w:rsidRPr="000A59CE" w:rsidRDefault="00090D03" w:rsidP="009B6DD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0A59CE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5BAD443F" w14:textId="77777777" w:rsidR="00090D03" w:rsidRPr="000A59CE" w:rsidRDefault="00090D03" w:rsidP="00090D0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0A59CE">
              <w:rPr>
                <w:rFonts w:eastAsia="Calibri"/>
                <w:bCs/>
                <w:sz w:val="22"/>
                <w:szCs w:val="22"/>
              </w:rPr>
              <w:t>Conselheir</w:t>
            </w:r>
            <w:r w:rsidR="000A59CE" w:rsidRPr="000A59CE">
              <w:rPr>
                <w:rFonts w:eastAsia="Calibri"/>
                <w:bCs/>
                <w:sz w:val="22"/>
                <w:szCs w:val="22"/>
              </w:rPr>
              <w:t>o</w:t>
            </w:r>
            <w:r w:rsidR="000A59CE" w:rsidRPr="000A59CE">
              <w:rPr>
                <w:rFonts w:cs="Arial"/>
                <w:sz w:val="22"/>
                <w:szCs w:val="22"/>
                <w:shd w:val="clear" w:color="auto" w:fill="FFFFFF"/>
              </w:rPr>
              <w:t xml:space="preserve"> Paulo Cavalcanti de Albuquerque</w:t>
            </w:r>
          </w:p>
        </w:tc>
      </w:tr>
    </w:tbl>
    <w:p w14:paraId="67758975" w14:textId="77777777" w:rsidR="00090D03" w:rsidRDefault="00090D03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925E8" w:rsidRPr="00074CE2" w14:paraId="35A36D03" w14:textId="77777777" w:rsidTr="00FA4DF0">
        <w:tc>
          <w:tcPr>
            <w:tcW w:w="9039" w:type="dxa"/>
            <w:gridSpan w:val="2"/>
            <w:shd w:val="clear" w:color="auto" w:fill="D9D9D9"/>
            <w:vAlign w:val="center"/>
          </w:tcPr>
          <w:p w14:paraId="23274C36" w14:textId="77777777" w:rsidR="00F925E8" w:rsidRPr="007707E3" w:rsidRDefault="00F925E8" w:rsidP="00FA4D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Discussão do Plano Trimestral 2019</w:t>
            </w:r>
          </w:p>
        </w:tc>
      </w:tr>
      <w:tr w:rsidR="00F925E8" w:rsidRPr="00074CE2" w14:paraId="3E33109E" w14:textId="77777777" w:rsidTr="00FA4DF0">
        <w:tc>
          <w:tcPr>
            <w:tcW w:w="2093" w:type="dxa"/>
            <w:shd w:val="clear" w:color="auto" w:fill="D9D9D9"/>
            <w:vAlign w:val="center"/>
          </w:tcPr>
          <w:p w14:paraId="5999EB2C" w14:textId="77777777" w:rsidR="00F925E8" w:rsidRPr="00074CE2" w:rsidRDefault="00F925E8" w:rsidP="00FA4DF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074CE2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0DFE416" w14:textId="77777777" w:rsidR="005042BC" w:rsidRDefault="00F925E8" w:rsidP="00F925E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Foi discutido, ainda de maneira inicial, o Plano Trimestral 2019 da CED-CAU/DF. </w:t>
            </w:r>
            <w:r w:rsidR="005042BC">
              <w:rPr>
                <w:rFonts w:eastAsia="Calibri"/>
                <w:bCs/>
                <w:sz w:val="22"/>
                <w:szCs w:val="22"/>
              </w:rPr>
              <w:t>Alguns itens foram analisados e aprovados pelos conselheiros. A princípio são eles:</w:t>
            </w:r>
          </w:p>
          <w:p w14:paraId="283DBF17" w14:textId="77777777" w:rsidR="00F925E8" w:rsidRPr="00F925E8" w:rsidRDefault="00F925E8" w:rsidP="00F925E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F925E8">
              <w:rPr>
                <w:rFonts w:eastAsia="Calibri"/>
                <w:bCs/>
                <w:sz w:val="22"/>
                <w:szCs w:val="22"/>
              </w:rPr>
              <w:t xml:space="preserve">- Impressão </w:t>
            </w:r>
            <w:r w:rsidR="005042BC">
              <w:rPr>
                <w:rFonts w:eastAsia="Calibri"/>
                <w:bCs/>
                <w:sz w:val="22"/>
                <w:szCs w:val="22"/>
              </w:rPr>
              <w:t>e divulgação do Código de Ética;</w:t>
            </w:r>
          </w:p>
          <w:p w14:paraId="63D89771" w14:textId="77777777" w:rsidR="00F925E8" w:rsidRPr="00F925E8" w:rsidRDefault="00F925E8" w:rsidP="00F925E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F925E8">
              <w:rPr>
                <w:rFonts w:eastAsia="Calibri"/>
                <w:bCs/>
                <w:sz w:val="22"/>
                <w:szCs w:val="22"/>
              </w:rPr>
              <w:t xml:space="preserve">- Elaboração de Palestra Padrão, para </w:t>
            </w:r>
            <w:r w:rsidR="005042BC">
              <w:rPr>
                <w:rFonts w:eastAsia="Calibri"/>
                <w:bCs/>
                <w:sz w:val="22"/>
                <w:szCs w:val="22"/>
              </w:rPr>
              <w:t>escolas, com exemplos práticos;</w:t>
            </w:r>
          </w:p>
          <w:p w14:paraId="0736B756" w14:textId="77777777" w:rsidR="00F925E8" w:rsidRPr="00F925E8" w:rsidRDefault="00F925E8" w:rsidP="00F925E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F925E8">
              <w:rPr>
                <w:rFonts w:eastAsia="Calibri"/>
                <w:bCs/>
                <w:sz w:val="22"/>
                <w:szCs w:val="22"/>
              </w:rPr>
              <w:t>- Inserir mini palestra de ética n</w:t>
            </w:r>
            <w:r w:rsidR="005042BC">
              <w:rPr>
                <w:rFonts w:eastAsia="Calibri"/>
                <w:bCs/>
                <w:sz w:val="22"/>
                <w:szCs w:val="22"/>
              </w:rPr>
              <w:t>a maioria dos eventos do CAU/DF;</w:t>
            </w:r>
          </w:p>
          <w:p w14:paraId="592421FA" w14:textId="77777777" w:rsidR="00F925E8" w:rsidRPr="00F925E8" w:rsidRDefault="005042BC" w:rsidP="00F925E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- Digitalizar processos;</w:t>
            </w:r>
          </w:p>
          <w:p w14:paraId="5A385573" w14:textId="77777777" w:rsidR="00F925E8" w:rsidRPr="007707E3" w:rsidRDefault="00F925E8" w:rsidP="00F925E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F925E8">
              <w:rPr>
                <w:rFonts w:eastAsia="Calibri"/>
                <w:bCs/>
                <w:sz w:val="22"/>
                <w:szCs w:val="22"/>
              </w:rPr>
              <w:t>- Metas para números de processos relatados</w:t>
            </w:r>
            <w:r w:rsidR="005042BC">
              <w:rPr>
                <w:rFonts w:eastAsia="Calibri"/>
                <w:bCs/>
                <w:sz w:val="22"/>
                <w:szCs w:val="22"/>
              </w:rPr>
              <w:t>;</w:t>
            </w:r>
          </w:p>
        </w:tc>
      </w:tr>
    </w:tbl>
    <w:p w14:paraId="48115032" w14:textId="77777777" w:rsidR="00F925E8" w:rsidRDefault="00F925E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5B3E5CFD" w14:textId="77777777" w:rsidR="00123BA1" w:rsidRDefault="00123BA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0282330D" w14:textId="77777777" w:rsidR="00123BA1" w:rsidRDefault="00123BA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57ED24BB" w14:textId="77777777" w:rsidR="00123BA1" w:rsidRDefault="00123BA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3FA6FDD1" w14:textId="77777777" w:rsidR="00123BA1" w:rsidRDefault="00123BA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04640A47" w14:textId="77777777" w:rsidR="00123BA1" w:rsidRDefault="00123BA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3D631C" w:rsidRPr="00FA4DF0" w14:paraId="2F77A613" w14:textId="77777777" w:rsidTr="00FA4DF0">
        <w:tc>
          <w:tcPr>
            <w:tcW w:w="9039" w:type="dxa"/>
            <w:gridSpan w:val="2"/>
            <w:shd w:val="clear" w:color="auto" w:fill="D9D9D9"/>
            <w:vAlign w:val="center"/>
          </w:tcPr>
          <w:p w14:paraId="0CEB06FC" w14:textId="77777777" w:rsidR="003D631C" w:rsidRPr="00FA4DF0" w:rsidRDefault="003D631C" w:rsidP="00FA4D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FA4DF0">
              <w:rPr>
                <w:rFonts w:eastAsia="Calibri"/>
                <w:b/>
                <w:bCs/>
                <w:color w:val="000000"/>
                <w:sz w:val="22"/>
                <w:szCs w:val="22"/>
              </w:rPr>
              <w:lastRenderedPageBreak/>
              <w:t>Tempo de análise/ número de processos com os conselheiros</w:t>
            </w:r>
          </w:p>
        </w:tc>
      </w:tr>
      <w:tr w:rsidR="003D631C" w:rsidRPr="00FA4DF0" w14:paraId="368E878F" w14:textId="77777777" w:rsidTr="00FA4DF0">
        <w:tc>
          <w:tcPr>
            <w:tcW w:w="2093" w:type="dxa"/>
            <w:shd w:val="clear" w:color="auto" w:fill="D9D9D9"/>
            <w:vAlign w:val="center"/>
          </w:tcPr>
          <w:p w14:paraId="1C2AE70B" w14:textId="77777777" w:rsidR="003D631C" w:rsidRPr="00FA4DF0" w:rsidRDefault="003D631C" w:rsidP="00FA4DF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FA4DF0">
              <w:rPr>
                <w:rFonts w:eastAsia="Calibri"/>
                <w:b/>
                <w:bCs/>
                <w:color w:val="000000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4EE570E" w14:textId="77777777" w:rsidR="003D631C" w:rsidRPr="00FA4DF0" w:rsidRDefault="003D631C" w:rsidP="00FA4DF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FA4DF0">
              <w:rPr>
                <w:rFonts w:eastAsia="Calibri"/>
                <w:bCs/>
                <w:color w:val="000000"/>
                <w:sz w:val="22"/>
                <w:szCs w:val="22"/>
              </w:rPr>
              <w:t>A assessora da Comissão de Ética e Disciplina, advogada Karla Dias Faulstich Alves, fez um breve relato do panorama da CED em relação aos processos na carga de cada conselheiro. Ficou decidido que os processos que estavam sob a guarda da conselheira Helena Zanella, que saiu da CED, serão redistribuídos ao conselheiro Paulo Cavalcanti de Albuquerque, que agora é membro</w:t>
            </w:r>
            <w:r w:rsidR="003F21F9">
              <w:rPr>
                <w:rFonts w:eastAsia="Calibri"/>
                <w:bCs/>
                <w:color w:val="000000"/>
                <w:sz w:val="22"/>
                <w:szCs w:val="22"/>
              </w:rPr>
              <w:t xml:space="preserve"> (suplente)</w:t>
            </w:r>
            <w:r w:rsidRPr="00FA4DF0">
              <w:rPr>
                <w:rFonts w:eastAsia="Calibri"/>
                <w:bCs/>
                <w:color w:val="000000"/>
                <w:sz w:val="22"/>
                <w:szCs w:val="22"/>
              </w:rPr>
              <w:t xml:space="preserve"> da Comissão, na próxima reunião.</w:t>
            </w:r>
          </w:p>
        </w:tc>
      </w:tr>
    </w:tbl>
    <w:p w14:paraId="14F339C4" w14:textId="77777777" w:rsidR="003F21F9" w:rsidRPr="00FA4DF0" w:rsidRDefault="003F21F9" w:rsidP="0064398D">
      <w:pPr>
        <w:suppressLineNumbers/>
        <w:tabs>
          <w:tab w:val="left" w:pos="309"/>
          <w:tab w:val="right" w:pos="9354"/>
        </w:tabs>
        <w:rPr>
          <w:b/>
          <w:color w:val="00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F5BCE" w:rsidRPr="00FA4DF0" w14:paraId="43D787FE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51FBCC40" w14:textId="77777777" w:rsidR="001F5BCE" w:rsidRPr="00FA4DF0" w:rsidRDefault="001F5BCE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FA4DF0">
              <w:rPr>
                <w:rFonts w:eastAsia="Calibri"/>
                <w:b/>
                <w:bCs/>
                <w:color w:val="000000"/>
                <w:sz w:val="22"/>
                <w:szCs w:val="22"/>
              </w:rPr>
              <w:t>Assuntos Gerais</w:t>
            </w:r>
          </w:p>
        </w:tc>
      </w:tr>
      <w:tr w:rsidR="00B63336" w:rsidRPr="00FA4DF0" w14:paraId="0D4CA744" w14:textId="77777777" w:rsidTr="00246A8C">
        <w:tc>
          <w:tcPr>
            <w:tcW w:w="2093" w:type="dxa"/>
            <w:shd w:val="clear" w:color="auto" w:fill="D9D9D9"/>
            <w:vAlign w:val="center"/>
          </w:tcPr>
          <w:p w14:paraId="3E8905D2" w14:textId="77777777" w:rsidR="001F5BCE" w:rsidRPr="00FA4DF0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FA4DF0">
              <w:rPr>
                <w:rFonts w:eastAsia="Calibri"/>
                <w:b/>
                <w:bCs/>
                <w:color w:val="000000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9B12E5E" w14:textId="77777777" w:rsidR="001F5BCE" w:rsidRPr="00FA4DF0" w:rsidRDefault="0085442F" w:rsidP="0085442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color w:val="000000"/>
                <w:sz w:val="22"/>
                <w:szCs w:val="22"/>
              </w:rPr>
              <w:t>Foi</w:t>
            </w:r>
            <w:r>
              <w:rPr>
                <w:rFonts w:eastAsia="Calibri"/>
                <w:bCs/>
                <w:sz w:val="22"/>
                <w:szCs w:val="22"/>
              </w:rPr>
              <w:t xml:space="preserve"> dado conhecimento aos conselheiros da </w:t>
            </w:r>
            <w:r w:rsidRPr="00F953C9">
              <w:rPr>
                <w:rFonts w:eastAsia="Calibri"/>
                <w:b/>
                <w:bCs/>
                <w:sz w:val="22"/>
                <w:szCs w:val="22"/>
              </w:rPr>
              <w:t>DE</w:t>
            </w:r>
            <w:r>
              <w:rPr>
                <w:rFonts w:eastAsia="Calibri"/>
                <w:b/>
                <w:bCs/>
                <w:sz w:val="22"/>
                <w:szCs w:val="22"/>
              </w:rPr>
              <w:t>LIBERAÇÃO PLENÁRIA DPODF Nº 0277</w:t>
            </w:r>
            <w:r w:rsidRPr="00F953C9">
              <w:rPr>
                <w:rFonts w:eastAsia="Calibri"/>
                <w:b/>
                <w:bCs/>
                <w:sz w:val="22"/>
                <w:szCs w:val="22"/>
              </w:rPr>
              <w:t>/2019</w:t>
            </w:r>
            <w:r w:rsidRPr="00F953C9">
              <w:rPr>
                <w:rFonts w:eastAsia="Calibri"/>
                <w:bCs/>
                <w:sz w:val="22"/>
                <w:szCs w:val="22"/>
              </w:rPr>
              <w:t>,</w:t>
            </w:r>
            <w:r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Pr="00F953C9">
              <w:rPr>
                <w:rFonts w:eastAsia="Calibri"/>
                <w:bCs/>
                <w:sz w:val="22"/>
                <w:szCs w:val="22"/>
              </w:rPr>
              <w:t xml:space="preserve">que </w:t>
            </w:r>
            <w:r>
              <w:rPr>
                <w:rFonts w:eastAsia="Calibri"/>
                <w:bCs/>
                <w:sz w:val="22"/>
                <w:szCs w:val="22"/>
              </w:rPr>
              <w:t>a</w:t>
            </w:r>
            <w:r w:rsidRPr="0085442F">
              <w:rPr>
                <w:rFonts w:eastAsia="Calibri"/>
                <w:bCs/>
                <w:sz w:val="22"/>
                <w:szCs w:val="22"/>
              </w:rPr>
              <w:t>prova os nomes indicados para composição das comissões permanentes do CAU/DF</w:t>
            </w:r>
            <w:r>
              <w:rPr>
                <w:rFonts w:eastAsia="Calibri"/>
                <w:bCs/>
                <w:sz w:val="22"/>
                <w:szCs w:val="22"/>
              </w:rPr>
              <w:t xml:space="preserve">. A principal alteração é a saída da conselheira Helena Zanella e a entrada do conselheiro </w:t>
            </w:r>
            <w:r w:rsidRPr="0085442F">
              <w:rPr>
                <w:rFonts w:eastAsia="Calibri"/>
                <w:bCs/>
                <w:sz w:val="22"/>
                <w:szCs w:val="22"/>
              </w:rPr>
              <w:t>Daniel Marcos Szwec dos Santos Fernandes</w:t>
            </w:r>
            <w:r>
              <w:rPr>
                <w:rFonts w:eastAsia="Calibri"/>
                <w:bCs/>
                <w:sz w:val="22"/>
                <w:szCs w:val="22"/>
              </w:rPr>
              <w:t xml:space="preserve"> na Comissão de Ética e Disciplina – CED-CAU/DF. </w:t>
            </w:r>
            <w:r w:rsidR="003D631C" w:rsidRPr="00FA4DF0">
              <w:rPr>
                <w:rFonts w:eastAsia="Calibri"/>
                <w:bCs/>
                <w:color w:val="000000"/>
                <w:sz w:val="22"/>
                <w:szCs w:val="22"/>
              </w:rPr>
              <w:t xml:space="preserve">O </w:t>
            </w:r>
            <w:r>
              <w:rPr>
                <w:rFonts w:eastAsia="Calibri"/>
                <w:bCs/>
                <w:color w:val="000000"/>
                <w:sz w:val="22"/>
                <w:szCs w:val="22"/>
              </w:rPr>
              <w:t xml:space="preserve">coordenador da CED, conselheiro Rogério Markiewicz, </w:t>
            </w:r>
            <w:r w:rsidR="003D631C" w:rsidRPr="00FA4DF0">
              <w:rPr>
                <w:rFonts w:eastAsia="Calibri"/>
                <w:bCs/>
                <w:color w:val="000000"/>
                <w:sz w:val="22"/>
                <w:szCs w:val="22"/>
              </w:rPr>
              <w:t>soli</w:t>
            </w:r>
            <w:r>
              <w:rPr>
                <w:rFonts w:eastAsia="Calibri"/>
                <w:bCs/>
                <w:color w:val="000000"/>
                <w:sz w:val="22"/>
                <w:szCs w:val="22"/>
              </w:rPr>
              <w:t>citou que seja feito o requerimento</w:t>
            </w:r>
            <w:r w:rsidR="003D631C" w:rsidRPr="00FA4DF0">
              <w:rPr>
                <w:rFonts w:eastAsia="Calibri"/>
                <w:bCs/>
                <w:color w:val="000000"/>
                <w:sz w:val="22"/>
                <w:szCs w:val="22"/>
              </w:rPr>
              <w:t xml:space="preserve"> à conselheira Helena Zanella </w:t>
            </w:r>
            <w:r>
              <w:rPr>
                <w:rFonts w:eastAsia="Calibri"/>
                <w:bCs/>
                <w:color w:val="000000"/>
                <w:sz w:val="22"/>
                <w:szCs w:val="22"/>
              </w:rPr>
              <w:t xml:space="preserve">para </w:t>
            </w:r>
            <w:r w:rsidR="003D631C" w:rsidRPr="00FA4DF0">
              <w:rPr>
                <w:rFonts w:eastAsia="Calibri"/>
                <w:bCs/>
                <w:color w:val="000000"/>
                <w:sz w:val="22"/>
                <w:szCs w:val="22"/>
              </w:rPr>
              <w:t xml:space="preserve">que devolva </w:t>
            </w:r>
            <w:r>
              <w:rPr>
                <w:rFonts w:eastAsia="Calibri"/>
                <w:bCs/>
                <w:color w:val="000000"/>
                <w:sz w:val="22"/>
                <w:szCs w:val="22"/>
              </w:rPr>
              <w:t xml:space="preserve">à CED, para redistribuição, </w:t>
            </w:r>
            <w:r w:rsidR="003D631C" w:rsidRPr="00FA4DF0">
              <w:rPr>
                <w:rFonts w:eastAsia="Calibri"/>
                <w:bCs/>
                <w:color w:val="000000"/>
                <w:sz w:val="22"/>
                <w:szCs w:val="22"/>
              </w:rPr>
              <w:t>os processos sob sua guarda o mais rápido possível.</w:t>
            </w:r>
            <w:r w:rsidR="00C52F34">
              <w:rPr>
                <w:rFonts w:eastAsia="Calibri"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50B98A62" w14:textId="77777777" w:rsidR="0017540C" w:rsidRDefault="0017540C" w:rsidP="00FF4FBE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14:paraId="78FEB1A8" w14:textId="77777777" w:rsidR="003D631C" w:rsidRPr="001747F9" w:rsidRDefault="003D631C" w:rsidP="00FF4FBE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14:paraId="5DF274FD" w14:textId="77777777" w:rsidR="00373F54" w:rsidRPr="001747F9" w:rsidRDefault="00373F54" w:rsidP="00312BC5">
      <w:pPr>
        <w:suppressLineNumbers/>
        <w:tabs>
          <w:tab w:val="left" w:pos="309"/>
          <w:tab w:val="right" w:pos="9354"/>
        </w:tabs>
        <w:spacing w:line="384" w:lineRule="auto"/>
        <w:rPr>
          <w:b/>
          <w:color w:val="FF0000"/>
        </w:rPr>
      </w:pPr>
    </w:p>
    <w:p w14:paraId="397EEA99" w14:textId="77777777" w:rsidR="0017540C" w:rsidRPr="00FA4DF0" w:rsidRDefault="0017540C" w:rsidP="00312BC5">
      <w:pPr>
        <w:suppressLineNumbers/>
        <w:tabs>
          <w:tab w:val="left" w:pos="309"/>
          <w:tab w:val="right" w:pos="9354"/>
        </w:tabs>
        <w:spacing w:line="384" w:lineRule="auto"/>
        <w:rPr>
          <w:b/>
          <w:color w:val="000000"/>
        </w:rPr>
        <w:sectPr w:rsidR="0017540C" w:rsidRPr="00FA4DF0" w:rsidSect="00C51DC8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54FABD82" w14:textId="77777777" w:rsidR="001747F9" w:rsidRPr="00FA4DF0" w:rsidRDefault="001C5ACC" w:rsidP="001C5ACC">
      <w:pPr>
        <w:suppressLineNumbers/>
        <w:tabs>
          <w:tab w:val="left" w:pos="309"/>
          <w:tab w:val="right" w:pos="9354"/>
        </w:tabs>
        <w:spacing w:line="384" w:lineRule="auto"/>
        <w:rPr>
          <w:b/>
          <w:color w:val="000000"/>
        </w:rPr>
      </w:pPr>
      <w:r w:rsidRPr="00FA4DF0">
        <w:rPr>
          <w:b/>
          <w:color w:val="000000"/>
        </w:rPr>
        <w:t xml:space="preserve">                  </w:t>
      </w:r>
      <w:r w:rsidR="003D631C" w:rsidRPr="00FA4DF0">
        <w:rPr>
          <w:b/>
          <w:color w:val="000000"/>
        </w:rPr>
        <w:t>Rogério Markiewicz</w:t>
      </w:r>
    </w:p>
    <w:p w14:paraId="3244FA78" w14:textId="77777777" w:rsidR="001747F9" w:rsidRPr="00FA4DF0" w:rsidRDefault="001C5ACC" w:rsidP="001C5ACC">
      <w:pPr>
        <w:suppressLineNumbers/>
        <w:tabs>
          <w:tab w:val="left" w:pos="309"/>
          <w:tab w:val="right" w:pos="9354"/>
        </w:tabs>
        <w:spacing w:line="384" w:lineRule="auto"/>
        <w:rPr>
          <w:color w:val="000000"/>
        </w:rPr>
      </w:pPr>
      <w:r w:rsidRPr="00FA4DF0">
        <w:rPr>
          <w:color w:val="000000"/>
        </w:rPr>
        <w:tab/>
        <w:t xml:space="preserve">                    </w:t>
      </w:r>
      <w:r w:rsidR="003D631C" w:rsidRPr="00FA4DF0">
        <w:rPr>
          <w:color w:val="000000"/>
        </w:rPr>
        <w:t>Coordenador</w:t>
      </w:r>
    </w:p>
    <w:p w14:paraId="1B49AA0F" w14:textId="77777777" w:rsidR="0017540C" w:rsidRPr="00FA4DF0" w:rsidRDefault="0017540C" w:rsidP="00373F5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color w:val="000000"/>
        </w:rPr>
      </w:pPr>
    </w:p>
    <w:p w14:paraId="740DBA78" w14:textId="77777777" w:rsidR="0017540C" w:rsidRPr="00FA4DF0" w:rsidRDefault="0017540C" w:rsidP="0017540C">
      <w:pPr>
        <w:suppressLineNumbers/>
        <w:tabs>
          <w:tab w:val="left" w:pos="309"/>
          <w:tab w:val="right" w:pos="9354"/>
        </w:tabs>
        <w:spacing w:line="384" w:lineRule="auto"/>
        <w:rPr>
          <w:color w:val="000000"/>
        </w:rPr>
      </w:pPr>
    </w:p>
    <w:p w14:paraId="4DB77033" w14:textId="77777777" w:rsidR="00E538C9" w:rsidRPr="00FA4DF0" w:rsidRDefault="00E538C9" w:rsidP="0017540C">
      <w:pPr>
        <w:suppressLineNumbers/>
        <w:tabs>
          <w:tab w:val="left" w:pos="309"/>
          <w:tab w:val="right" w:pos="9354"/>
        </w:tabs>
        <w:spacing w:line="384" w:lineRule="auto"/>
        <w:rPr>
          <w:color w:val="000000"/>
        </w:rPr>
      </w:pPr>
    </w:p>
    <w:p w14:paraId="11582FDE" w14:textId="77777777" w:rsidR="00E538C9" w:rsidRPr="00FA4DF0" w:rsidRDefault="00E538C9" w:rsidP="0017540C">
      <w:pPr>
        <w:suppressLineNumbers/>
        <w:tabs>
          <w:tab w:val="left" w:pos="309"/>
          <w:tab w:val="right" w:pos="9354"/>
        </w:tabs>
        <w:spacing w:line="384" w:lineRule="auto"/>
        <w:rPr>
          <w:color w:val="000000"/>
        </w:rPr>
      </w:pPr>
    </w:p>
    <w:p w14:paraId="7F311B3B" w14:textId="77777777" w:rsidR="001747F9" w:rsidRPr="00FA4DF0" w:rsidRDefault="001747F9" w:rsidP="001747F9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color w:val="000000"/>
        </w:rPr>
      </w:pPr>
      <w:r w:rsidRPr="00FA4DF0">
        <w:rPr>
          <w:b/>
          <w:color w:val="000000"/>
        </w:rPr>
        <w:t>Clécio Nonato Rezende</w:t>
      </w:r>
    </w:p>
    <w:p w14:paraId="19EEA07F" w14:textId="77777777" w:rsidR="001747F9" w:rsidRPr="00FA4DF0" w:rsidRDefault="001747F9" w:rsidP="001747F9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color w:val="000000"/>
        </w:rPr>
      </w:pPr>
      <w:r w:rsidRPr="00FA4DF0">
        <w:rPr>
          <w:color w:val="000000"/>
        </w:rPr>
        <w:t>Membro em titularidade</w:t>
      </w:r>
    </w:p>
    <w:p w14:paraId="728FD790" w14:textId="77777777" w:rsidR="0017540C" w:rsidRPr="00FA4DF0" w:rsidRDefault="0017540C" w:rsidP="00373F5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color w:val="000000"/>
        </w:rPr>
      </w:pPr>
    </w:p>
    <w:p w14:paraId="134DAEB2" w14:textId="77777777" w:rsidR="0017540C" w:rsidRPr="00FA4DF0" w:rsidRDefault="0017540C" w:rsidP="00373F5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color w:val="000000"/>
        </w:rPr>
      </w:pPr>
    </w:p>
    <w:p w14:paraId="26338E0D" w14:textId="77777777" w:rsidR="00E538C9" w:rsidRPr="00FA4DF0" w:rsidRDefault="00E538C9" w:rsidP="00373F5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color w:val="000000"/>
        </w:rPr>
      </w:pPr>
    </w:p>
    <w:p w14:paraId="22DD42B8" w14:textId="77777777" w:rsidR="001C5ACC" w:rsidRPr="00FA4DF0" w:rsidRDefault="001C5ACC" w:rsidP="00373F5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color w:val="000000"/>
        </w:rPr>
      </w:pPr>
    </w:p>
    <w:p w14:paraId="1D5556F3" w14:textId="77777777" w:rsidR="003D631C" w:rsidRPr="00FA4DF0" w:rsidRDefault="003D631C" w:rsidP="003D631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color w:val="000000"/>
        </w:rPr>
      </w:pPr>
      <w:r w:rsidRPr="00FA4DF0">
        <w:rPr>
          <w:b/>
          <w:color w:val="000000"/>
        </w:rPr>
        <w:t>Júlia Teixeira Fernandes</w:t>
      </w:r>
    </w:p>
    <w:p w14:paraId="6DF57467" w14:textId="77777777" w:rsidR="00E538C9" w:rsidRPr="00FA4DF0" w:rsidRDefault="001C5ACC" w:rsidP="001C5AC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color w:val="000000"/>
        </w:rPr>
      </w:pPr>
      <w:r w:rsidRPr="00FA4DF0">
        <w:rPr>
          <w:color w:val="000000"/>
        </w:rPr>
        <w:t>Membro em titularidade</w:t>
      </w:r>
    </w:p>
    <w:p w14:paraId="7C7F823C" w14:textId="77777777" w:rsidR="004A693C" w:rsidRPr="00FA4DF0" w:rsidRDefault="003D631C" w:rsidP="00E538C9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color w:val="000000"/>
        </w:rPr>
      </w:pPr>
      <w:r w:rsidRPr="00FA4DF0">
        <w:rPr>
          <w:b/>
          <w:color w:val="000000"/>
        </w:rPr>
        <w:t>Paulo Cavalcanti de Albuquerque</w:t>
      </w:r>
      <w:r w:rsidR="00E538C9" w:rsidRPr="00FA4DF0">
        <w:rPr>
          <w:color w:val="000000"/>
        </w:rPr>
        <w:br/>
        <w:t>Membro</w:t>
      </w:r>
      <w:r w:rsidRPr="00FA4DF0">
        <w:rPr>
          <w:color w:val="000000"/>
        </w:rPr>
        <w:t xml:space="preserve"> em titularidade</w:t>
      </w:r>
    </w:p>
    <w:p w14:paraId="42B42A83" w14:textId="77777777" w:rsidR="004A693C" w:rsidRPr="00FA4DF0" w:rsidRDefault="004A693C" w:rsidP="001F5BCE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color w:val="000000"/>
        </w:rPr>
      </w:pPr>
    </w:p>
    <w:p w14:paraId="14CFC107" w14:textId="77777777" w:rsidR="001F5BCE" w:rsidRPr="00FA4DF0" w:rsidRDefault="001F5BCE" w:rsidP="0051703A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color w:val="000000"/>
        </w:rPr>
      </w:pPr>
    </w:p>
    <w:p w14:paraId="012CF06E" w14:textId="77777777" w:rsidR="001F5BCE" w:rsidRPr="00FA4DF0" w:rsidRDefault="001F5BCE" w:rsidP="0051703A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color w:val="000000"/>
        </w:rPr>
      </w:pPr>
    </w:p>
    <w:p w14:paraId="341058FE" w14:textId="77777777" w:rsidR="0017540C" w:rsidRPr="00FA4DF0" w:rsidRDefault="0017540C" w:rsidP="0017540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color w:val="000000"/>
        </w:rPr>
      </w:pPr>
    </w:p>
    <w:p w14:paraId="7232E87B" w14:textId="77777777" w:rsidR="003D631C" w:rsidRPr="00FA4DF0" w:rsidRDefault="003D631C" w:rsidP="003D631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color w:val="000000"/>
        </w:rPr>
      </w:pPr>
      <w:r w:rsidRPr="00FA4DF0">
        <w:rPr>
          <w:b/>
          <w:color w:val="000000"/>
        </w:rPr>
        <w:t>Valéria Arruda de Castro</w:t>
      </w:r>
    </w:p>
    <w:p w14:paraId="260DA4B8" w14:textId="77777777" w:rsidR="003D631C" w:rsidRPr="00FA4DF0" w:rsidRDefault="003D631C" w:rsidP="003D631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color w:val="000000"/>
        </w:rPr>
      </w:pPr>
      <w:r w:rsidRPr="00FA4DF0">
        <w:rPr>
          <w:color w:val="000000"/>
        </w:rPr>
        <w:t>Membro em titularidade</w:t>
      </w:r>
    </w:p>
    <w:p w14:paraId="7474E39C" w14:textId="77777777" w:rsidR="0051703A" w:rsidRPr="00507625" w:rsidRDefault="0051703A" w:rsidP="0051703A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color w:val="FF0000"/>
        </w:rPr>
      </w:pPr>
    </w:p>
    <w:p w14:paraId="434CBD6D" w14:textId="77777777" w:rsidR="00312BC5" w:rsidRDefault="00312BC5" w:rsidP="00312BC5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720BCBD9" w14:textId="77777777" w:rsidR="0051703A" w:rsidRDefault="0051703A" w:rsidP="00312BC5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49982816" w14:textId="77777777" w:rsidR="00312BC5" w:rsidRDefault="00312BC5" w:rsidP="00312BC5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6D46AF54" w14:textId="77777777" w:rsidR="0051703A" w:rsidRDefault="0051703A" w:rsidP="00312BC5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</w:p>
    <w:p w14:paraId="4BC11377" w14:textId="77777777" w:rsidR="00312BC5" w:rsidRDefault="00312BC5" w:rsidP="00F51E8D">
      <w:pPr>
        <w:suppressLineNumbers/>
        <w:tabs>
          <w:tab w:val="left" w:pos="309"/>
          <w:tab w:val="right" w:pos="9354"/>
        </w:tabs>
        <w:spacing w:line="384" w:lineRule="auto"/>
        <w:sectPr w:rsidR="00312BC5" w:rsidSect="00E538C9">
          <w:type w:val="continuous"/>
          <w:pgSz w:w="11906" w:h="16838"/>
          <w:pgMar w:top="513" w:right="851" w:bottom="1134" w:left="1701" w:header="142" w:footer="0" w:gutter="0"/>
          <w:lnNumType w:countBy="1" w:restart="continuous"/>
          <w:cols w:num="2" w:space="708"/>
          <w:docGrid w:linePitch="360"/>
        </w:sectPr>
      </w:pPr>
    </w:p>
    <w:p w14:paraId="49149013" w14:textId="77777777" w:rsidR="00312BC5" w:rsidRPr="00FF4FBE" w:rsidRDefault="00312BC5" w:rsidP="00FF4FBE">
      <w:pPr>
        <w:suppressLineNumbers/>
        <w:tabs>
          <w:tab w:val="left" w:pos="309"/>
          <w:tab w:val="right" w:pos="9354"/>
        </w:tabs>
        <w:spacing w:line="384" w:lineRule="auto"/>
      </w:pPr>
    </w:p>
    <w:sectPr w:rsidR="00312BC5" w:rsidRPr="00FF4FBE" w:rsidSect="00312BC5">
      <w:type w:val="continuous"/>
      <w:pgSz w:w="11906" w:h="16838"/>
      <w:pgMar w:top="513" w:right="851" w:bottom="1134" w:left="1701" w:header="142" w:footer="0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2F9443" w14:textId="77777777" w:rsidR="00903A4C" w:rsidRDefault="00903A4C" w:rsidP="00C65095">
      <w:r>
        <w:separator/>
      </w:r>
    </w:p>
  </w:endnote>
  <w:endnote w:type="continuationSeparator" w:id="0">
    <w:p w14:paraId="14D6812D" w14:textId="77777777" w:rsidR="00903A4C" w:rsidRDefault="00903A4C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5E837D" w14:textId="77777777" w:rsidR="00C51DC8" w:rsidRDefault="00191350" w:rsidP="00C51D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46F2B545" wp14:editId="6820EFC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027C86" id="Conector reto 3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23BA1">
      <w:rPr>
        <w:rFonts w:ascii="DaxCondensed-Regular" w:hAnsi="DaxCondensed-Regular"/>
        <w:noProof/>
        <w:color w:val="1C3942"/>
        <w:sz w:val="16"/>
        <w:szCs w:val="16"/>
      </w:rPr>
      <w:t>2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23BA1">
      <w:rPr>
        <w:rFonts w:ascii="DaxCondensed-Regular" w:hAnsi="DaxCondensed-Regular"/>
        <w:noProof/>
        <w:color w:val="1C3942"/>
        <w:sz w:val="16"/>
        <w:szCs w:val="16"/>
      </w:rPr>
      <w:t>3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CE71E2A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697CFD3C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7B0BC7AD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CAD6AE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C46701">
      <w:rPr>
        <w:rFonts w:ascii="Verdana" w:hAnsi="Verdana"/>
        <w:noProof/>
        <w:sz w:val="12"/>
        <w:szCs w:val="12"/>
      </w:rPr>
      <w:t>2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80553E" w14:textId="77777777" w:rsidR="00903A4C" w:rsidRDefault="00903A4C" w:rsidP="00C65095">
      <w:r>
        <w:separator/>
      </w:r>
    </w:p>
  </w:footnote>
  <w:footnote w:type="continuationSeparator" w:id="0">
    <w:p w14:paraId="768EC323" w14:textId="77777777" w:rsidR="00903A4C" w:rsidRDefault="00903A4C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7505D6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266DCC78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743240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57657646" r:id="rId2"/>
      </w:object>
    </w:r>
  </w:p>
  <w:p w14:paraId="5D49D662" w14:textId="77777777" w:rsidR="00C51DC8" w:rsidRDefault="00C51DC8" w:rsidP="00AE4C12">
    <w:pPr>
      <w:pStyle w:val="Cabealho"/>
      <w:ind w:left="-1701" w:right="140"/>
    </w:pPr>
  </w:p>
  <w:p w14:paraId="74B24FAE" w14:textId="77777777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0A6079">
      <w:rPr>
        <w:rFonts w:ascii="Times New Roman" w:hAnsi="Times New Roman"/>
        <w:sz w:val="21"/>
        <w:szCs w:val="21"/>
      </w:rPr>
      <w:t xml:space="preserve"> 2</w:t>
    </w:r>
    <w:r w:rsidR="0045620C">
      <w:rPr>
        <w:rFonts w:ascii="Times New Roman" w:hAnsi="Times New Roman"/>
        <w:sz w:val="21"/>
        <w:szCs w:val="21"/>
      </w:rPr>
      <w:t>ª REUNIÃO ORDINÁRIA C</w:t>
    </w:r>
    <w:r w:rsidR="00F77B19">
      <w:rPr>
        <w:rFonts w:ascii="Times New Roman" w:hAnsi="Times New Roman"/>
        <w:sz w:val="21"/>
        <w:szCs w:val="21"/>
      </w:rPr>
      <w:t>ED</w:t>
    </w:r>
    <w:r>
      <w:rPr>
        <w:rFonts w:ascii="Times New Roman" w:hAnsi="Times New Roman"/>
        <w:sz w:val="21"/>
        <w:szCs w:val="21"/>
      </w:rPr>
      <w:t>-CAU/DF</w:t>
    </w:r>
  </w:p>
  <w:p w14:paraId="77A7BD7E" w14:textId="77777777" w:rsidR="00F77B19" w:rsidRDefault="00700C1A" w:rsidP="00F77B19">
    <w:pPr>
      <w:jc w:val="center"/>
    </w:pPr>
    <w:r>
      <w:t xml:space="preserve">Comissão de </w:t>
    </w:r>
    <w:r w:rsidR="00F77B19">
      <w:t>Ética e Disciplina</w:t>
    </w:r>
  </w:p>
  <w:p w14:paraId="791D9191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BF0595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C45C9D9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6C5D3D7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10"/>
  </w:num>
  <w:num w:numId="5">
    <w:abstractNumId w:val="6"/>
  </w:num>
  <w:num w:numId="6">
    <w:abstractNumId w:val="8"/>
  </w:num>
  <w:num w:numId="7">
    <w:abstractNumId w:val="7"/>
  </w:num>
  <w:num w:numId="8">
    <w:abstractNumId w:val="11"/>
  </w:num>
  <w:num w:numId="9">
    <w:abstractNumId w:val="1"/>
  </w:num>
  <w:num w:numId="10">
    <w:abstractNumId w:val="5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C11"/>
    <w:rsid w:val="0001336F"/>
    <w:rsid w:val="00013785"/>
    <w:rsid w:val="0001381C"/>
    <w:rsid w:val="00013F39"/>
    <w:rsid w:val="00014165"/>
    <w:rsid w:val="000142D6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3A4E"/>
    <w:rsid w:val="00064379"/>
    <w:rsid w:val="00064A80"/>
    <w:rsid w:val="00064AB1"/>
    <w:rsid w:val="00065187"/>
    <w:rsid w:val="000659A9"/>
    <w:rsid w:val="00065F2B"/>
    <w:rsid w:val="0006629A"/>
    <w:rsid w:val="00066DAD"/>
    <w:rsid w:val="00067021"/>
    <w:rsid w:val="00067568"/>
    <w:rsid w:val="000676F7"/>
    <w:rsid w:val="0006772C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947"/>
    <w:rsid w:val="000B007C"/>
    <w:rsid w:val="000B0569"/>
    <w:rsid w:val="000B0597"/>
    <w:rsid w:val="000B114E"/>
    <w:rsid w:val="000B13EF"/>
    <w:rsid w:val="000B14F3"/>
    <w:rsid w:val="000B153B"/>
    <w:rsid w:val="000B1DB8"/>
    <w:rsid w:val="000B1F22"/>
    <w:rsid w:val="000B2293"/>
    <w:rsid w:val="000B24B2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D42"/>
    <w:rsid w:val="000B7005"/>
    <w:rsid w:val="000B704D"/>
    <w:rsid w:val="000B725D"/>
    <w:rsid w:val="000B748E"/>
    <w:rsid w:val="000B74C7"/>
    <w:rsid w:val="000C0DD2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225"/>
    <w:rsid w:val="000D14B3"/>
    <w:rsid w:val="000D16BC"/>
    <w:rsid w:val="000D19DC"/>
    <w:rsid w:val="000D1DCA"/>
    <w:rsid w:val="000D1EE8"/>
    <w:rsid w:val="000D260C"/>
    <w:rsid w:val="000D3231"/>
    <w:rsid w:val="000D35E8"/>
    <w:rsid w:val="000D3CDC"/>
    <w:rsid w:val="000D3E45"/>
    <w:rsid w:val="000D44B8"/>
    <w:rsid w:val="000D4AE6"/>
    <w:rsid w:val="000D4CB1"/>
    <w:rsid w:val="000D4F7C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6DC"/>
    <w:rsid w:val="001237B0"/>
    <w:rsid w:val="00123A40"/>
    <w:rsid w:val="00123BA1"/>
    <w:rsid w:val="00124101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D3D"/>
    <w:rsid w:val="001412DE"/>
    <w:rsid w:val="001414B0"/>
    <w:rsid w:val="001414DD"/>
    <w:rsid w:val="00141743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73D8"/>
    <w:rsid w:val="001478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87D"/>
    <w:rsid w:val="00185911"/>
    <w:rsid w:val="00185B8A"/>
    <w:rsid w:val="00185F93"/>
    <w:rsid w:val="001872DE"/>
    <w:rsid w:val="00187326"/>
    <w:rsid w:val="00187445"/>
    <w:rsid w:val="00187813"/>
    <w:rsid w:val="00187B30"/>
    <w:rsid w:val="00190189"/>
    <w:rsid w:val="00190E24"/>
    <w:rsid w:val="00190FBF"/>
    <w:rsid w:val="0019106B"/>
    <w:rsid w:val="001911F9"/>
    <w:rsid w:val="00191350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7D"/>
    <w:rsid w:val="00194058"/>
    <w:rsid w:val="00194175"/>
    <w:rsid w:val="001941F6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9A7"/>
    <w:rsid w:val="001E283A"/>
    <w:rsid w:val="001E314D"/>
    <w:rsid w:val="001E318D"/>
    <w:rsid w:val="001E3522"/>
    <w:rsid w:val="001E3A24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A9E"/>
    <w:rsid w:val="0024107E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A78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84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2070"/>
    <w:rsid w:val="002C21D6"/>
    <w:rsid w:val="002C2A1E"/>
    <w:rsid w:val="002C2FEE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D49"/>
    <w:rsid w:val="002F2F51"/>
    <w:rsid w:val="002F3183"/>
    <w:rsid w:val="002F3337"/>
    <w:rsid w:val="002F3850"/>
    <w:rsid w:val="002F3920"/>
    <w:rsid w:val="002F3FAA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10FE"/>
    <w:rsid w:val="0035113A"/>
    <w:rsid w:val="003518BC"/>
    <w:rsid w:val="003518D1"/>
    <w:rsid w:val="00351965"/>
    <w:rsid w:val="00351CDF"/>
    <w:rsid w:val="00352B3C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DB3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429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61F"/>
    <w:rsid w:val="003F1A1F"/>
    <w:rsid w:val="003F1FD2"/>
    <w:rsid w:val="003F21F9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C6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C9E"/>
    <w:rsid w:val="0045620C"/>
    <w:rsid w:val="00456409"/>
    <w:rsid w:val="00456AAC"/>
    <w:rsid w:val="00456BD3"/>
    <w:rsid w:val="00456C08"/>
    <w:rsid w:val="00457986"/>
    <w:rsid w:val="00457FDC"/>
    <w:rsid w:val="00460574"/>
    <w:rsid w:val="004605F2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E"/>
    <w:rsid w:val="00492E91"/>
    <w:rsid w:val="004930D4"/>
    <w:rsid w:val="0049321F"/>
    <w:rsid w:val="00493340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8DB"/>
    <w:rsid w:val="004B7A36"/>
    <w:rsid w:val="004B7F96"/>
    <w:rsid w:val="004C05C0"/>
    <w:rsid w:val="004C075F"/>
    <w:rsid w:val="004C0C45"/>
    <w:rsid w:val="004C1520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1AD"/>
    <w:rsid w:val="004C71D2"/>
    <w:rsid w:val="004C7488"/>
    <w:rsid w:val="004C770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CAD"/>
    <w:rsid w:val="004D7E96"/>
    <w:rsid w:val="004E08C1"/>
    <w:rsid w:val="004E0C7A"/>
    <w:rsid w:val="004E14FB"/>
    <w:rsid w:val="004E15C8"/>
    <w:rsid w:val="004E1679"/>
    <w:rsid w:val="004E21E5"/>
    <w:rsid w:val="004E2D91"/>
    <w:rsid w:val="004E3460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E54"/>
    <w:rsid w:val="00534689"/>
    <w:rsid w:val="0053493F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DF3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EA4"/>
    <w:rsid w:val="0057031F"/>
    <w:rsid w:val="005709EF"/>
    <w:rsid w:val="0057180D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B47"/>
    <w:rsid w:val="00587D99"/>
    <w:rsid w:val="00587E97"/>
    <w:rsid w:val="0059021E"/>
    <w:rsid w:val="0059029C"/>
    <w:rsid w:val="0059047A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851"/>
    <w:rsid w:val="005C1FCA"/>
    <w:rsid w:val="005C266B"/>
    <w:rsid w:val="005C2701"/>
    <w:rsid w:val="005C2C98"/>
    <w:rsid w:val="005C32D4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C"/>
    <w:rsid w:val="005F08D9"/>
    <w:rsid w:val="005F149D"/>
    <w:rsid w:val="005F16AD"/>
    <w:rsid w:val="005F1B84"/>
    <w:rsid w:val="005F1C75"/>
    <w:rsid w:val="005F1D2A"/>
    <w:rsid w:val="005F1FB5"/>
    <w:rsid w:val="005F1FCB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E21"/>
    <w:rsid w:val="00620251"/>
    <w:rsid w:val="006202EB"/>
    <w:rsid w:val="006207C0"/>
    <w:rsid w:val="00620BC9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C36"/>
    <w:rsid w:val="00627D8B"/>
    <w:rsid w:val="0063019E"/>
    <w:rsid w:val="006307FE"/>
    <w:rsid w:val="00630E81"/>
    <w:rsid w:val="0063105F"/>
    <w:rsid w:val="006310BC"/>
    <w:rsid w:val="00631EA6"/>
    <w:rsid w:val="006320BA"/>
    <w:rsid w:val="00632298"/>
    <w:rsid w:val="006322D7"/>
    <w:rsid w:val="00632686"/>
    <w:rsid w:val="00632F6B"/>
    <w:rsid w:val="006332AA"/>
    <w:rsid w:val="00633E59"/>
    <w:rsid w:val="006344F0"/>
    <w:rsid w:val="006345C9"/>
    <w:rsid w:val="006347FA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822"/>
    <w:rsid w:val="00654AC4"/>
    <w:rsid w:val="006550D4"/>
    <w:rsid w:val="0065550E"/>
    <w:rsid w:val="00655CEB"/>
    <w:rsid w:val="0065637B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A34"/>
    <w:rsid w:val="006C700C"/>
    <w:rsid w:val="006C7941"/>
    <w:rsid w:val="006D01EF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24A5"/>
    <w:rsid w:val="006E25A6"/>
    <w:rsid w:val="006E31EA"/>
    <w:rsid w:val="006E3632"/>
    <w:rsid w:val="006E3BCF"/>
    <w:rsid w:val="006E3E73"/>
    <w:rsid w:val="006E4042"/>
    <w:rsid w:val="006E4221"/>
    <w:rsid w:val="006E467A"/>
    <w:rsid w:val="006E4AA9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7094"/>
    <w:rsid w:val="00747D20"/>
    <w:rsid w:val="00750499"/>
    <w:rsid w:val="00750566"/>
    <w:rsid w:val="0075058D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315"/>
    <w:rsid w:val="00774316"/>
    <w:rsid w:val="00774A3C"/>
    <w:rsid w:val="00774B72"/>
    <w:rsid w:val="00775144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785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42F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B5F"/>
    <w:rsid w:val="00861120"/>
    <w:rsid w:val="0086144B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D0B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2EE"/>
    <w:rsid w:val="008E2387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41B"/>
    <w:rsid w:val="009026A7"/>
    <w:rsid w:val="00902A77"/>
    <w:rsid w:val="0090346C"/>
    <w:rsid w:val="009037B1"/>
    <w:rsid w:val="00903A4C"/>
    <w:rsid w:val="00903FFC"/>
    <w:rsid w:val="0090466B"/>
    <w:rsid w:val="009046A5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BB2"/>
    <w:rsid w:val="00943C41"/>
    <w:rsid w:val="009442DB"/>
    <w:rsid w:val="00944327"/>
    <w:rsid w:val="00944BCA"/>
    <w:rsid w:val="00945309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19FC"/>
    <w:rsid w:val="00961C3F"/>
    <w:rsid w:val="00961D93"/>
    <w:rsid w:val="00961FC0"/>
    <w:rsid w:val="00962DEB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E2E"/>
    <w:rsid w:val="00965F74"/>
    <w:rsid w:val="0096672D"/>
    <w:rsid w:val="0096682D"/>
    <w:rsid w:val="009669E2"/>
    <w:rsid w:val="00966BEB"/>
    <w:rsid w:val="00966D82"/>
    <w:rsid w:val="00967365"/>
    <w:rsid w:val="0096789F"/>
    <w:rsid w:val="00967A08"/>
    <w:rsid w:val="00967D2C"/>
    <w:rsid w:val="00970542"/>
    <w:rsid w:val="00970B8B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964"/>
    <w:rsid w:val="009D7EE0"/>
    <w:rsid w:val="009E042C"/>
    <w:rsid w:val="009E0513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D3"/>
    <w:rsid w:val="009F6728"/>
    <w:rsid w:val="009F6910"/>
    <w:rsid w:val="009F6F23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EB5"/>
    <w:rsid w:val="00A44F6B"/>
    <w:rsid w:val="00A45684"/>
    <w:rsid w:val="00A460B8"/>
    <w:rsid w:val="00A465C0"/>
    <w:rsid w:val="00A46674"/>
    <w:rsid w:val="00A46EF0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12D8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EDC"/>
    <w:rsid w:val="00AB1457"/>
    <w:rsid w:val="00AB14A7"/>
    <w:rsid w:val="00AB220E"/>
    <w:rsid w:val="00AB25CF"/>
    <w:rsid w:val="00AB29E1"/>
    <w:rsid w:val="00AB2B11"/>
    <w:rsid w:val="00AB30E5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FD"/>
    <w:rsid w:val="00AC5EBC"/>
    <w:rsid w:val="00AC5F02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5176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AA"/>
    <w:rsid w:val="00B369E6"/>
    <w:rsid w:val="00B369FD"/>
    <w:rsid w:val="00B36CDA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ABE"/>
    <w:rsid w:val="00BB6B8F"/>
    <w:rsid w:val="00BB7611"/>
    <w:rsid w:val="00BB7702"/>
    <w:rsid w:val="00BB79E2"/>
    <w:rsid w:val="00BB7A50"/>
    <w:rsid w:val="00BB7B7B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CD8"/>
    <w:rsid w:val="00BD3121"/>
    <w:rsid w:val="00BD3B9E"/>
    <w:rsid w:val="00BD4653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7580"/>
    <w:rsid w:val="00BF7645"/>
    <w:rsid w:val="00BF77AE"/>
    <w:rsid w:val="00C00614"/>
    <w:rsid w:val="00C009B2"/>
    <w:rsid w:val="00C00D9D"/>
    <w:rsid w:val="00C014A7"/>
    <w:rsid w:val="00C01B0F"/>
    <w:rsid w:val="00C01CA6"/>
    <w:rsid w:val="00C02002"/>
    <w:rsid w:val="00C0292E"/>
    <w:rsid w:val="00C02B08"/>
    <w:rsid w:val="00C02C97"/>
    <w:rsid w:val="00C0307B"/>
    <w:rsid w:val="00C031D1"/>
    <w:rsid w:val="00C036FA"/>
    <w:rsid w:val="00C0406A"/>
    <w:rsid w:val="00C04547"/>
    <w:rsid w:val="00C0463E"/>
    <w:rsid w:val="00C04E24"/>
    <w:rsid w:val="00C0537A"/>
    <w:rsid w:val="00C059F3"/>
    <w:rsid w:val="00C05A0B"/>
    <w:rsid w:val="00C05F20"/>
    <w:rsid w:val="00C0642B"/>
    <w:rsid w:val="00C06537"/>
    <w:rsid w:val="00C06712"/>
    <w:rsid w:val="00C074E2"/>
    <w:rsid w:val="00C079E7"/>
    <w:rsid w:val="00C07E91"/>
    <w:rsid w:val="00C1039C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75"/>
    <w:rsid w:val="00C363E0"/>
    <w:rsid w:val="00C36BBF"/>
    <w:rsid w:val="00C37852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180E"/>
    <w:rsid w:val="00C51DC8"/>
    <w:rsid w:val="00C51E98"/>
    <w:rsid w:val="00C52CDB"/>
    <w:rsid w:val="00C52F2C"/>
    <w:rsid w:val="00C52F34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7AA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7882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ED3"/>
    <w:rsid w:val="00C75A20"/>
    <w:rsid w:val="00C75E83"/>
    <w:rsid w:val="00C76103"/>
    <w:rsid w:val="00C76463"/>
    <w:rsid w:val="00C76838"/>
    <w:rsid w:val="00C76D37"/>
    <w:rsid w:val="00C76DDF"/>
    <w:rsid w:val="00C76E26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1104"/>
    <w:rsid w:val="00C91161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91E"/>
    <w:rsid w:val="00D229F4"/>
    <w:rsid w:val="00D23240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3F3"/>
    <w:rsid w:val="00D51048"/>
    <w:rsid w:val="00D51593"/>
    <w:rsid w:val="00D51A45"/>
    <w:rsid w:val="00D51B1E"/>
    <w:rsid w:val="00D5215C"/>
    <w:rsid w:val="00D5251C"/>
    <w:rsid w:val="00D527D5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7B6"/>
    <w:rsid w:val="00D74D8B"/>
    <w:rsid w:val="00D751A4"/>
    <w:rsid w:val="00D7564C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30B7"/>
    <w:rsid w:val="00E231F3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001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A8D"/>
    <w:rsid w:val="00EB249A"/>
    <w:rsid w:val="00EB2B56"/>
    <w:rsid w:val="00EB2D87"/>
    <w:rsid w:val="00EB2DBA"/>
    <w:rsid w:val="00EB3006"/>
    <w:rsid w:val="00EB356D"/>
    <w:rsid w:val="00EB3AF1"/>
    <w:rsid w:val="00EB44F1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F003A6"/>
    <w:rsid w:val="00F006F0"/>
    <w:rsid w:val="00F00813"/>
    <w:rsid w:val="00F00B39"/>
    <w:rsid w:val="00F00ECD"/>
    <w:rsid w:val="00F01347"/>
    <w:rsid w:val="00F01547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513"/>
    <w:rsid w:val="00F825C5"/>
    <w:rsid w:val="00F825F1"/>
    <w:rsid w:val="00F82A33"/>
    <w:rsid w:val="00F83512"/>
    <w:rsid w:val="00F84270"/>
    <w:rsid w:val="00F844D0"/>
    <w:rsid w:val="00F844DA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5B4"/>
    <w:rsid w:val="00F9588C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AF2F17"/>
  <w15:chartTrackingRefBased/>
  <w15:docId w15:val="{3B65ABE6-9B50-454F-A8C7-DEA6EEC9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79CD78-2A2F-480C-B9BD-82EEEF928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3</Pages>
  <Words>747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Phellipe Macedo</cp:lastModifiedBy>
  <cp:revision>66</cp:revision>
  <cp:lastPrinted>2019-02-15T22:14:00Z</cp:lastPrinted>
  <dcterms:created xsi:type="dcterms:W3CDTF">2020-04-16T01:07:00Z</dcterms:created>
  <dcterms:modified xsi:type="dcterms:W3CDTF">2020-07-31T02:41:00Z</dcterms:modified>
</cp:coreProperties>
</file>