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16F4FF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FF1CAC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FE2312" w14:textId="77777777" w:rsidR="00D957BC" w:rsidRPr="00074CE2" w:rsidRDefault="002159A2" w:rsidP="002159A2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22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>
              <w:rPr>
                <w:rFonts w:eastAsia="Calibri"/>
                <w:bCs/>
                <w:sz w:val="22"/>
                <w:szCs w:val="22"/>
              </w:rPr>
              <w:t>abril</w:t>
            </w:r>
            <w:r w:rsidR="00C51DC8">
              <w:rPr>
                <w:rFonts w:eastAsia="Calibri"/>
                <w:bCs/>
                <w:sz w:val="22"/>
                <w:szCs w:val="22"/>
              </w:rPr>
              <w:t xml:space="preserve"> de 2019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942208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EA8B76" w14:textId="77777777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12h00 às 14h0</w:t>
            </w:r>
            <w:r w:rsidR="00FF2FEC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2F9194A5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004CA22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B6293" w14:textId="77777777" w:rsidR="00D957BC" w:rsidRPr="00074CE2" w:rsidRDefault="00D957BC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 w:rsidRPr="00074CE2">
              <w:rPr>
                <w:bCs/>
                <w:sz w:val="22"/>
                <w:szCs w:val="22"/>
              </w:rPr>
              <w:t>Sede do CAU/DF, Brasília - DF</w:t>
            </w:r>
          </w:p>
        </w:tc>
      </w:tr>
    </w:tbl>
    <w:p w14:paraId="7F003F5A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2159A2" w:rsidRPr="00074CE2" w14:paraId="1F1B2EB0" w14:textId="77777777" w:rsidTr="004D3BAE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78B4F7D" w14:textId="77777777" w:rsidR="002159A2" w:rsidRPr="004100D0" w:rsidRDefault="002159A2" w:rsidP="00C347B6">
            <w:pPr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75488C" w14:textId="77777777" w:rsidR="002159A2" w:rsidRPr="00F77B19" w:rsidRDefault="002159A2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Rogério Markiewicz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6D1068" w14:textId="77777777" w:rsidR="002159A2" w:rsidRPr="00F77B19" w:rsidRDefault="002159A2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2159A2" w:rsidRPr="00074CE2" w14:paraId="4D90F6FC" w14:textId="77777777" w:rsidTr="004D3BA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DAE5A9" w14:textId="77777777" w:rsidR="002159A2" w:rsidRPr="00074CE2" w:rsidRDefault="002159A2" w:rsidP="001B1882">
            <w:pPr>
              <w:spacing w:line="276" w:lineRule="auto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9686D" w14:textId="77777777" w:rsidR="002159A2" w:rsidRDefault="002159A2" w:rsidP="001B188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7E3F5" w14:textId="77777777" w:rsidR="002159A2" w:rsidRDefault="002159A2" w:rsidP="00EF7CCD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Coordenadora adjunta</w:t>
            </w:r>
          </w:p>
        </w:tc>
      </w:tr>
      <w:tr w:rsidR="002159A2" w:rsidRPr="00074CE2" w14:paraId="21865418" w14:textId="77777777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D5FF83D" w14:textId="77777777" w:rsidR="002159A2" w:rsidRPr="00074CE2" w:rsidRDefault="002159A2" w:rsidP="00EF7CCD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31C11" w14:textId="77777777" w:rsidR="002159A2" w:rsidRDefault="002159A2" w:rsidP="00EF7CCD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André Bello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8A532" w14:textId="77777777" w:rsidR="002159A2" w:rsidRDefault="002159A2" w:rsidP="002159A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2159A2" w:rsidRPr="00074CE2" w14:paraId="13F1D221" w14:textId="77777777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54E9E5" w14:textId="77777777" w:rsidR="002159A2" w:rsidRPr="00074CE2" w:rsidRDefault="002159A2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DD37B" w14:textId="77777777" w:rsidR="002159A2" w:rsidRDefault="002159A2" w:rsidP="002159A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Paulo Cavalcanti de Albuquerque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6CEA2" w14:textId="77777777" w:rsidR="002159A2" w:rsidRDefault="002159A2" w:rsidP="002159A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2159A2" w:rsidRPr="00074CE2" w14:paraId="67256021" w14:textId="77777777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F16F516" w14:textId="77777777" w:rsidR="002159A2" w:rsidRPr="00074CE2" w:rsidRDefault="002159A2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51033" w14:textId="77777777" w:rsidR="002159A2" w:rsidRDefault="002159A2" w:rsidP="002159A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Clécio Nonato Rezende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B721C" w14:textId="77777777" w:rsidR="002159A2" w:rsidRDefault="002159A2" w:rsidP="002159A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2159A2" w:rsidRPr="00074CE2" w14:paraId="62CF3466" w14:textId="77777777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E5C887" w14:textId="77777777" w:rsidR="002159A2" w:rsidRPr="00074CE2" w:rsidRDefault="002159A2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AA428" w14:textId="77777777" w:rsidR="002159A2" w:rsidRDefault="002159A2" w:rsidP="002159A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Valéria Arruda de Castro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86673" w14:textId="77777777" w:rsidR="002159A2" w:rsidRDefault="002159A2" w:rsidP="002159A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 suplente</w:t>
            </w:r>
          </w:p>
        </w:tc>
      </w:tr>
      <w:tr w:rsidR="002159A2" w:rsidRPr="00074CE2" w14:paraId="02416759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21A191A" w14:textId="77777777" w:rsidR="002159A2" w:rsidRDefault="002159A2" w:rsidP="001B1882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CONVIDADO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1D16F" w14:textId="77777777" w:rsidR="002159A2" w:rsidRDefault="002159A2" w:rsidP="001B188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Daniel Mangabeira da Vinha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C8B1B" w14:textId="77777777" w:rsidR="002159A2" w:rsidRDefault="002159A2" w:rsidP="001B188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Presidente do CAU/DF</w:t>
            </w:r>
          </w:p>
        </w:tc>
      </w:tr>
      <w:tr w:rsidR="00C51DC8" w:rsidRPr="00074CE2" w14:paraId="310705CE" w14:textId="77777777" w:rsidTr="005946CA">
        <w:trPr>
          <w:trHeight w:val="94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268153" w14:textId="77777777" w:rsidR="00C51DC8" w:rsidRDefault="00C51DC8" w:rsidP="001B1882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C0547" w14:textId="77777777" w:rsidR="00C51DC8" w:rsidRDefault="002159A2" w:rsidP="001B188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Fernanda Gurgel Nogueira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34125" w14:textId="77777777" w:rsidR="00C51DC8" w:rsidRDefault="00C51DC8" w:rsidP="001B188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Advogada</w:t>
            </w:r>
          </w:p>
        </w:tc>
      </w:tr>
      <w:tr w:rsidR="00C51DC8" w:rsidRPr="00074CE2" w14:paraId="5D7FADD2" w14:textId="77777777" w:rsidTr="005946CA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766FBF" w14:textId="77777777" w:rsidR="00C51DC8" w:rsidRDefault="00C51DC8" w:rsidP="00C51DC8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9F044" w14:textId="77777777" w:rsidR="00C51DC8" w:rsidRDefault="00C51DC8" w:rsidP="00C51DC8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Fábio Navarro Garcia de Freitas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3408A" w14:textId="77777777" w:rsidR="00C51DC8" w:rsidRDefault="00C51DC8" w:rsidP="00C51DC8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Ass. Administrativo</w:t>
            </w:r>
          </w:p>
        </w:tc>
      </w:tr>
      <w:tr w:rsidR="001B1882" w:rsidRPr="00074CE2" w14:paraId="7D1854B2" w14:textId="77777777" w:rsidTr="00350EF1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63C3A44" w14:textId="77777777" w:rsidR="001B1882" w:rsidRPr="004100D0" w:rsidRDefault="001B1882" w:rsidP="00350EF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40889" w14:textId="77777777" w:rsidR="001B1882" w:rsidRPr="00F77B19" w:rsidRDefault="002159A2" w:rsidP="001B188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Phellipe Marccelo Macedo Rodrigues</w:t>
            </w:r>
          </w:p>
        </w:tc>
      </w:tr>
    </w:tbl>
    <w:p w14:paraId="29762435" w14:textId="77777777" w:rsidR="00970542" w:rsidRPr="00074CE2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16CB8" w:rsidRPr="00074CE2" w14:paraId="24E0A966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3457BC54" w14:textId="77777777" w:rsidR="00016CB8" w:rsidRPr="00074CE2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74CE2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016CB8" w:rsidRPr="00C35E28" w14:paraId="624DBE13" w14:textId="77777777" w:rsidTr="008A445C">
        <w:tc>
          <w:tcPr>
            <w:tcW w:w="2093" w:type="dxa"/>
            <w:shd w:val="clear" w:color="auto" w:fill="D9D9D9"/>
            <w:vAlign w:val="center"/>
          </w:tcPr>
          <w:p w14:paraId="59CF8173" w14:textId="77777777" w:rsidR="00016CB8" w:rsidRPr="00350EF1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8A5F8FD" w14:textId="77777777" w:rsidR="00695378" w:rsidRPr="00350EF1" w:rsidRDefault="00700C1A" w:rsidP="002159A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350EF1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350EF1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Pr="00350EF1">
              <w:rPr>
                <w:rFonts w:eastAsia="Calibri"/>
                <w:bCs/>
                <w:sz w:val="22"/>
                <w:szCs w:val="22"/>
              </w:rPr>
              <w:t>completo</w:t>
            </w:r>
            <w:r w:rsidR="001113B5" w:rsidRPr="00350EF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60599" w:rsidRPr="00350EF1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350EF1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350EF1">
              <w:rPr>
                <w:rFonts w:eastAsia="Calibri"/>
                <w:bCs/>
                <w:sz w:val="22"/>
                <w:szCs w:val="22"/>
              </w:rPr>
              <w:t>.</w:t>
            </w:r>
            <w:r w:rsidR="00D02576" w:rsidRPr="00350EF1">
              <w:rPr>
                <w:rFonts w:eastAsia="Calibri"/>
                <w:bCs/>
                <w:sz w:val="22"/>
                <w:szCs w:val="22"/>
              </w:rPr>
              <w:t xml:space="preserve"> Foram justificadas as ausências dos conselheiros</w:t>
            </w:r>
            <w:r w:rsidR="00350EF1" w:rsidRPr="00350EF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87365B" w:rsidRPr="00350EF1">
              <w:rPr>
                <w:rFonts w:eastAsia="Calibri"/>
                <w:bCs/>
                <w:sz w:val="22"/>
                <w:szCs w:val="22"/>
              </w:rPr>
              <w:t>Daniel Marcos Szwec Dos Santos Fernandes</w:t>
            </w:r>
            <w:r w:rsidR="00350EF1" w:rsidRPr="00350EF1">
              <w:rPr>
                <w:rFonts w:eastAsia="Calibri"/>
                <w:bCs/>
                <w:sz w:val="22"/>
                <w:szCs w:val="22"/>
              </w:rPr>
              <w:t xml:space="preserve"> e</w:t>
            </w:r>
            <w:r w:rsidR="0087365B" w:rsidRPr="00350EF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7150AD" w:rsidRPr="00350EF1">
              <w:rPr>
                <w:rFonts w:eastAsia="Calibri"/>
                <w:bCs/>
                <w:sz w:val="22"/>
                <w:szCs w:val="22"/>
              </w:rPr>
              <w:t>Antônio Menezes Júnior</w:t>
            </w:r>
            <w:r w:rsidR="00350EF1" w:rsidRPr="00350EF1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5B81D9A2" w14:textId="77777777" w:rsidR="00016CB8" w:rsidRPr="00C35E28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94CA9" w:rsidRPr="00C35E28" w14:paraId="1A94760F" w14:textId="77777777" w:rsidTr="00C347B6">
        <w:tc>
          <w:tcPr>
            <w:tcW w:w="9039" w:type="dxa"/>
            <w:gridSpan w:val="2"/>
            <w:shd w:val="clear" w:color="auto" w:fill="D9D9D9"/>
            <w:vAlign w:val="center"/>
          </w:tcPr>
          <w:p w14:paraId="1F8709EC" w14:textId="77777777" w:rsidR="00194CA9" w:rsidRPr="00350EF1" w:rsidRDefault="00151064" w:rsidP="00194CA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>Leitura e aprovação da p</w:t>
            </w:r>
            <w:r w:rsidR="006A38CF" w:rsidRPr="00350EF1">
              <w:rPr>
                <w:rFonts w:eastAsia="Calibri"/>
                <w:b/>
                <w:bCs/>
                <w:sz w:val="22"/>
                <w:szCs w:val="22"/>
              </w:rPr>
              <w:t>auta</w:t>
            </w:r>
          </w:p>
        </w:tc>
      </w:tr>
      <w:tr w:rsidR="002035CB" w:rsidRPr="00C35E28" w14:paraId="4EA040D4" w14:textId="77777777" w:rsidTr="00C347B6">
        <w:tc>
          <w:tcPr>
            <w:tcW w:w="2093" w:type="dxa"/>
            <w:shd w:val="clear" w:color="auto" w:fill="D9D9D9"/>
            <w:vAlign w:val="center"/>
          </w:tcPr>
          <w:p w14:paraId="4C81D053" w14:textId="77777777" w:rsidR="002035CB" w:rsidRPr="00350EF1" w:rsidRDefault="002035CB" w:rsidP="002035C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B21E6CE" w14:textId="77777777" w:rsidR="005E1FB8" w:rsidRPr="00350EF1" w:rsidRDefault="005E1FB8" w:rsidP="00A9465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350EF1">
              <w:rPr>
                <w:rFonts w:eastAsia="Calibri"/>
                <w:bCs/>
                <w:sz w:val="22"/>
                <w:szCs w:val="22"/>
              </w:rPr>
              <w:t xml:space="preserve">A pauta foi lida e aprovada </w:t>
            </w:r>
            <w:r w:rsidR="00A94656" w:rsidRPr="00350EF1">
              <w:rPr>
                <w:rFonts w:eastAsia="Calibri"/>
                <w:bCs/>
                <w:sz w:val="22"/>
                <w:szCs w:val="22"/>
              </w:rPr>
              <w:t>sem alterações.</w:t>
            </w:r>
          </w:p>
        </w:tc>
      </w:tr>
    </w:tbl>
    <w:p w14:paraId="74E3F69B" w14:textId="77777777" w:rsidR="00D45D4F" w:rsidRPr="00C35E28" w:rsidRDefault="00D45D4F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137A47" w:rsidRPr="00C35E28" w14:paraId="71DC553C" w14:textId="77777777" w:rsidTr="00740559">
        <w:tc>
          <w:tcPr>
            <w:tcW w:w="9039" w:type="dxa"/>
            <w:shd w:val="clear" w:color="auto" w:fill="D9D9D9"/>
            <w:vAlign w:val="center"/>
          </w:tcPr>
          <w:p w14:paraId="6878803B" w14:textId="77777777" w:rsidR="00137A47" w:rsidRPr="0054183B" w:rsidRDefault="00137A47" w:rsidP="00740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54183B">
              <w:rPr>
                <w:rFonts w:eastAsia="Calibri"/>
                <w:b/>
                <w:bCs/>
                <w:sz w:val="22"/>
                <w:szCs w:val="22"/>
              </w:rPr>
              <w:t>Relatos de processos</w:t>
            </w:r>
          </w:p>
        </w:tc>
      </w:tr>
    </w:tbl>
    <w:p w14:paraId="2CBEDE07" w14:textId="77777777" w:rsidR="00E36B74" w:rsidRPr="00C35E28" w:rsidRDefault="00E36B7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437740" w:rsidRPr="00C35E28" w14:paraId="52CC57BF" w14:textId="77777777" w:rsidTr="006D203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1587681" w14:textId="77777777" w:rsidR="00437740" w:rsidRPr="008B622F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C7030A" w14:textId="77777777" w:rsidR="00437740" w:rsidRPr="008B622F" w:rsidRDefault="00437740" w:rsidP="006D2031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Ciência</w:t>
            </w:r>
          </w:p>
        </w:tc>
      </w:tr>
      <w:tr w:rsidR="00605D7B" w:rsidRPr="00C35E28" w14:paraId="4B65930D" w14:textId="77777777" w:rsidTr="006D203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44F0E4F" w14:textId="77777777" w:rsidR="00437740" w:rsidRPr="008B622F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7E4B0F5" w14:textId="77777777" w:rsidR="00437740" w:rsidRPr="008B622F" w:rsidRDefault="00437740" w:rsidP="002159A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2159A2">
              <w:rPr>
                <w:rFonts w:eastAsia="Calibri"/>
                <w:b/>
                <w:bCs/>
                <w:sz w:val="22"/>
                <w:szCs w:val="22"/>
              </w:rPr>
              <w:t>524660/2017</w:t>
            </w:r>
          </w:p>
        </w:tc>
      </w:tr>
      <w:tr w:rsidR="00437740" w:rsidRPr="00C35E28" w14:paraId="0F49A118" w14:textId="77777777" w:rsidTr="006D203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2C730B8" w14:textId="77777777" w:rsidR="00437740" w:rsidRPr="008B622F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EA4B1E5" w14:textId="77777777" w:rsidR="00437740" w:rsidRPr="008B622F" w:rsidRDefault="002159A2" w:rsidP="005E1FB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Conselheiro Paulo Cavalcanti de Albuquerque</w:t>
            </w:r>
          </w:p>
        </w:tc>
      </w:tr>
      <w:tr w:rsidR="00437740" w:rsidRPr="00C35E28" w14:paraId="549CECC3" w14:textId="77777777" w:rsidTr="006D203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B5D5C9" w14:textId="77777777" w:rsidR="00437740" w:rsidRPr="008B622F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8D73F1C" w14:textId="77777777" w:rsidR="00437740" w:rsidRPr="008B622F" w:rsidRDefault="00437740" w:rsidP="002159A2">
            <w:pPr>
              <w:jc w:val="both"/>
              <w:rPr>
                <w:sz w:val="22"/>
                <w:szCs w:val="22"/>
              </w:rPr>
            </w:pPr>
            <w:r w:rsidRPr="008B622F">
              <w:rPr>
                <w:rFonts w:eastAsia="Calibri"/>
                <w:bCs/>
                <w:sz w:val="22"/>
                <w:szCs w:val="22"/>
              </w:rPr>
              <w:t>Processo encaminhado para Assessoria Jurídica - ASS</w:t>
            </w:r>
            <w:r w:rsidR="00090D8B" w:rsidRPr="008B622F">
              <w:rPr>
                <w:rFonts w:eastAsia="Calibri"/>
                <w:bCs/>
                <w:sz w:val="22"/>
                <w:szCs w:val="22"/>
              </w:rPr>
              <w:t>E</w:t>
            </w:r>
            <w:r w:rsidRPr="008B622F">
              <w:rPr>
                <w:rFonts w:eastAsia="Calibri"/>
                <w:bCs/>
                <w:sz w:val="22"/>
                <w:szCs w:val="22"/>
              </w:rPr>
              <w:t>JUR, para o cumprimento de diligências.</w:t>
            </w:r>
            <w:r w:rsidR="002159A2">
              <w:rPr>
                <w:rFonts w:eastAsia="Calibri"/>
                <w:bCs/>
                <w:sz w:val="22"/>
                <w:szCs w:val="22"/>
              </w:rPr>
              <w:t xml:space="preserve"> F</w:t>
            </w:r>
            <w:r w:rsidR="002159A2" w:rsidRPr="00E113C4">
              <w:rPr>
                <w:rFonts w:eastAsia="Calibri"/>
                <w:bCs/>
                <w:sz w:val="22"/>
                <w:szCs w:val="22"/>
              </w:rPr>
              <w:t>ase de alegações finais.</w:t>
            </w:r>
          </w:p>
        </w:tc>
      </w:tr>
    </w:tbl>
    <w:p w14:paraId="2333DBA5" w14:textId="77777777" w:rsidR="00605D7B" w:rsidRDefault="00605D7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E113C4" w:rsidRPr="00C35E28" w14:paraId="3BA46814" w14:textId="77777777" w:rsidTr="002013B9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7E0483" w14:textId="77777777" w:rsidR="00E113C4" w:rsidRPr="00E113C4" w:rsidRDefault="002159A2" w:rsidP="002013B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87FD893" w14:textId="77777777" w:rsidR="00E113C4" w:rsidRPr="00E113C4" w:rsidRDefault="002159A2" w:rsidP="002013B9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Relato e Voto Final</w:t>
            </w:r>
          </w:p>
        </w:tc>
      </w:tr>
      <w:tr w:rsidR="00E113C4" w:rsidRPr="00C35E28" w14:paraId="693B71F5" w14:textId="77777777" w:rsidTr="002013B9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D399797" w14:textId="77777777" w:rsidR="00E113C4" w:rsidRPr="00E113C4" w:rsidRDefault="00E113C4" w:rsidP="002013B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5794AE8" w14:textId="77777777" w:rsidR="00E113C4" w:rsidRPr="00E113C4" w:rsidRDefault="00E113C4" w:rsidP="002159A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2159A2">
              <w:rPr>
                <w:rFonts w:eastAsia="Calibri"/>
                <w:b/>
                <w:bCs/>
                <w:sz w:val="22"/>
                <w:szCs w:val="22"/>
              </w:rPr>
              <w:t>665073</w:t>
            </w:r>
            <w:r>
              <w:rPr>
                <w:rFonts w:eastAsia="Calibri"/>
                <w:b/>
                <w:bCs/>
                <w:sz w:val="22"/>
                <w:szCs w:val="22"/>
              </w:rPr>
              <w:t>/2018</w:t>
            </w:r>
          </w:p>
        </w:tc>
      </w:tr>
      <w:tr w:rsidR="00E113C4" w:rsidRPr="00C35E28" w14:paraId="7EA4BDE1" w14:textId="77777777" w:rsidTr="002013B9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88FAF61" w14:textId="77777777" w:rsidR="00E113C4" w:rsidRPr="00E113C4" w:rsidRDefault="00E113C4" w:rsidP="002013B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B47DAE1" w14:textId="77777777" w:rsidR="00E113C4" w:rsidRPr="00E113C4" w:rsidRDefault="002159A2" w:rsidP="002159A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Conselheira Giselle Moll Mascarenhas</w:t>
            </w:r>
          </w:p>
        </w:tc>
      </w:tr>
      <w:tr w:rsidR="00E113C4" w:rsidRPr="00C35E28" w14:paraId="50D56A6A" w14:textId="77777777" w:rsidTr="002013B9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156045" w14:textId="77777777" w:rsidR="00E113C4" w:rsidRPr="00E113C4" w:rsidRDefault="00E113C4" w:rsidP="002013B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1AF088" w14:textId="77777777" w:rsidR="002159A2" w:rsidRPr="00E113C4" w:rsidRDefault="002159A2" w:rsidP="002159A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Deliberação N.º 005</w:t>
            </w:r>
            <w:r w:rsidRPr="00E113C4">
              <w:rPr>
                <w:rFonts w:eastAsia="Calibri"/>
                <w:b/>
                <w:bCs/>
                <w:sz w:val="22"/>
                <w:szCs w:val="22"/>
              </w:rPr>
              <w:t>/2019</w:t>
            </w:r>
            <w:r w:rsidRPr="00E113C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E113C4">
              <w:rPr>
                <w:rFonts w:eastAsia="Calibri"/>
                <w:b/>
                <w:bCs/>
                <w:sz w:val="22"/>
                <w:szCs w:val="22"/>
              </w:rPr>
              <w:t>– CED-CAU/DF</w:t>
            </w:r>
            <w:r w:rsidRPr="00E113C4">
              <w:rPr>
                <w:rFonts w:eastAsia="Calibri"/>
                <w:bCs/>
                <w:sz w:val="22"/>
                <w:szCs w:val="22"/>
              </w:rPr>
              <w:t>, que deliberou:</w:t>
            </w:r>
          </w:p>
          <w:p w14:paraId="308A9DD3" w14:textId="472BAAA8" w:rsidR="00E113C4" w:rsidRPr="00E113C4" w:rsidRDefault="002159A2" w:rsidP="002159A2">
            <w:pPr>
              <w:jc w:val="both"/>
              <w:rPr>
                <w:sz w:val="22"/>
                <w:szCs w:val="22"/>
              </w:rPr>
            </w:pPr>
            <w:r w:rsidRPr="002159A2">
              <w:rPr>
                <w:rFonts w:eastAsia="Calibri"/>
                <w:bCs/>
                <w:sz w:val="22"/>
                <w:szCs w:val="22"/>
              </w:rPr>
              <w:t xml:space="preserve">1 - Pela aprovação do relato e voto da conselheira relatora pelo enquadramento do arquiteto e urbanista </w:t>
            </w:r>
            <w:r w:rsidR="00D90AD9">
              <w:rPr>
                <w:bCs/>
                <w:sz w:val="22"/>
                <w:szCs w:val="22"/>
                <w:highlight w:val="black"/>
                <w:shd w:val="clear" w:color="auto" w:fill="FFFFFF"/>
                <w:lang w:bidi="he-IL"/>
              </w:rPr>
              <w:t>XXXXXXXXXXXXXXX</w:t>
            </w:r>
            <w:r w:rsidRPr="002159A2">
              <w:rPr>
                <w:rFonts w:eastAsia="Calibri"/>
                <w:bCs/>
                <w:sz w:val="22"/>
                <w:szCs w:val="22"/>
              </w:rPr>
              <w:t>, por cometimento de falta ética, em ofensa ao artigo 18, itens VI, IX, X e XII, da Lei 12.378/2010, combinado com os itens 2.2.7, 3.2.5, 3.2.6 e 3.2.11 do Código de Ética e Disciplina do Conselho de Arquitetura e Urbanismo do Brasil, com aplicação da sanção de suspensão do registro do profissional por 180 dias e multa de 4 anuidades.</w:t>
            </w:r>
          </w:p>
        </w:tc>
      </w:tr>
    </w:tbl>
    <w:p w14:paraId="26603848" w14:textId="77777777" w:rsidR="00090D03" w:rsidRDefault="00090D03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545BD87A" w14:textId="77777777" w:rsidR="002159A2" w:rsidRDefault="002159A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628CB49B" w14:textId="77777777" w:rsidR="002159A2" w:rsidRDefault="002159A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4AF99AEA" w14:textId="77777777" w:rsidR="002159A2" w:rsidRDefault="002159A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64B8DF78" w14:textId="77777777" w:rsidR="002159A2" w:rsidRDefault="002159A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2361DDFB" w14:textId="77777777" w:rsidR="002159A2" w:rsidRPr="00C35E28" w:rsidRDefault="002159A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53" w:type="dxa"/>
        <w:tblLook w:val="04A0" w:firstRow="1" w:lastRow="0" w:firstColumn="1" w:lastColumn="0" w:noHBand="0" w:noVBand="1"/>
      </w:tblPr>
      <w:tblGrid>
        <w:gridCol w:w="9053"/>
      </w:tblGrid>
      <w:tr w:rsidR="00090D03" w:rsidRPr="00E113C4" w14:paraId="609D0AEF" w14:textId="77777777" w:rsidTr="009B6DD9">
        <w:trPr>
          <w:trHeight w:val="135"/>
        </w:trPr>
        <w:tc>
          <w:tcPr>
            <w:tcW w:w="90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  <w:hideMark/>
          </w:tcPr>
          <w:p w14:paraId="7C8DA26C" w14:textId="77777777" w:rsidR="00090D03" w:rsidRPr="00E113C4" w:rsidRDefault="00090D03" w:rsidP="009B6DD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lastRenderedPageBreak/>
              <w:t>Processos distribuídos</w:t>
            </w:r>
          </w:p>
        </w:tc>
      </w:tr>
    </w:tbl>
    <w:p w14:paraId="03B95CDA" w14:textId="77777777" w:rsidR="00090D03" w:rsidRPr="00E113C4" w:rsidRDefault="00090D03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E113C4" w:rsidRPr="00E113C4" w14:paraId="1D3236CC" w14:textId="77777777" w:rsidTr="009B6DD9">
        <w:tc>
          <w:tcPr>
            <w:tcW w:w="2093" w:type="dxa"/>
            <w:shd w:val="clear" w:color="auto" w:fill="D9D9D9"/>
            <w:vAlign w:val="center"/>
          </w:tcPr>
          <w:p w14:paraId="792BCB7E" w14:textId="77777777" w:rsidR="00090D03" w:rsidRPr="00E113C4" w:rsidRDefault="00090D03" w:rsidP="009B6DD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02A98BC" w14:textId="77777777" w:rsidR="00090D03" w:rsidRPr="00E113C4" w:rsidRDefault="00090D03" w:rsidP="00F953C9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F953C9">
              <w:rPr>
                <w:rFonts w:eastAsia="Calibri"/>
                <w:b/>
                <w:bCs/>
                <w:sz w:val="22"/>
                <w:szCs w:val="22"/>
              </w:rPr>
              <w:t>816196/2019</w:t>
            </w:r>
          </w:p>
        </w:tc>
      </w:tr>
      <w:tr w:rsidR="00E113C4" w:rsidRPr="00E113C4" w14:paraId="4056166A" w14:textId="77777777" w:rsidTr="009B6DD9">
        <w:tc>
          <w:tcPr>
            <w:tcW w:w="2093" w:type="dxa"/>
            <w:shd w:val="clear" w:color="auto" w:fill="D9D9D9"/>
            <w:vAlign w:val="center"/>
          </w:tcPr>
          <w:p w14:paraId="2A6CE310" w14:textId="77777777" w:rsidR="00090D03" w:rsidRPr="00E113C4" w:rsidRDefault="00090D03" w:rsidP="009B6DD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E4FA412" w14:textId="77777777" w:rsidR="00090D03" w:rsidRPr="00E113C4" w:rsidRDefault="00E113C4" w:rsidP="002159A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E113C4">
              <w:rPr>
                <w:rFonts w:eastAsia="Calibri"/>
                <w:bCs/>
                <w:sz w:val="22"/>
                <w:szCs w:val="22"/>
              </w:rPr>
              <w:t>Conselheiro</w:t>
            </w:r>
            <w:r w:rsidRPr="00E113C4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 w:rsidR="002159A2">
              <w:rPr>
                <w:rFonts w:cs="Arial"/>
                <w:sz w:val="22"/>
                <w:szCs w:val="22"/>
                <w:shd w:val="clear" w:color="auto" w:fill="FFFFFF"/>
              </w:rPr>
              <w:t>André Bello</w:t>
            </w:r>
          </w:p>
        </w:tc>
      </w:tr>
    </w:tbl>
    <w:p w14:paraId="41A6AC1C" w14:textId="77777777" w:rsidR="003D631C" w:rsidRDefault="003D631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159A2" w:rsidRPr="00E113C4" w14:paraId="30BBE0D0" w14:textId="77777777" w:rsidTr="001E3A58">
        <w:tc>
          <w:tcPr>
            <w:tcW w:w="2093" w:type="dxa"/>
            <w:shd w:val="clear" w:color="auto" w:fill="D9D9D9"/>
            <w:vAlign w:val="center"/>
          </w:tcPr>
          <w:p w14:paraId="32259294" w14:textId="77777777" w:rsidR="002159A2" w:rsidRPr="00E113C4" w:rsidRDefault="002159A2" w:rsidP="001E3A5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674FA86" w14:textId="77777777" w:rsidR="002159A2" w:rsidRPr="00E113C4" w:rsidRDefault="002159A2" w:rsidP="00F953C9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F953C9">
              <w:rPr>
                <w:rFonts w:eastAsia="Calibri"/>
                <w:b/>
                <w:bCs/>
                <w:sz w:val="22"/>
                <w:szCs w:val="22"/>
              </w:rPr>
              <w:t>841416/2019</w:t>
            </w:r>
          </w:p>
        </w:tc>
      </w:tr>
      <w:tr w:rsidR="002159A2" w:rsidRPr="00E113C4" w14:paraId="6F59ED96" w14:textId="77777777" w:rsidTr="001E3A58">
        <w:tc>
          <w:tcPr>
            <w:tcW w:w="2093" w:type="dxa"/>
            <w:shd w:val="clear" w:color="auto" w:fill="D9D9D9"/>
            <w:vAlign w:val="center"/>
          </w:tcPr>
          <w:p w14:paraId="32AC6840" w14:textId="77777777" w:rsidR="002159A2" w:rsidRPr="00E113C4" w:rsidRDefault="002159A2" w:rsidP="001E3A5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B282D2E" w14:textId="77777777" w:rsidR="002159A2" w:rsidRPr="00E113C4" w:rsidRDefault="002159A2" w:rsidP="002159A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E113C4">
              <w:rPr>
                <w:rFonts w:eastAsia="Calibri"/>
                <w:bCs/>
                <w:sz w:val="22"/>
                <w:szCs w:val="22"/>
              </w:rPr>
              <w:t>Conselheiro</w:t>
            </w:r>
            <w:r w:rsidRPr="00E113C4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Rogério Markiewicz</w:t>
            </w:r>
            <w:r>
              <w:rPr>
                <w:rFonts w:eastAsia="Calibri"/>
                <w:bCs/>
                <w:sz w:val="22"/>
                <w:szCs w:val="22"/>
              </w:rPr>
              <w:t xml:space="preserve"> </w:t>
            </w:r>
          </w:p>
        </w:tc>
      </w:tr>
    </w:tbl>
    <w:p w14:paraId="67FC9651" w14:textId="77777777" w:rsidR="002159A2" w:rsidRDefault="002159A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159A2" w:rsidRPr="00E113C4" w14:paraId="1530F8F5" w14:textId="77777777" w:rsidTr="001E3A58">
        <w:tc>
          <w:tcPr>
            <w:tcW w:w="2093" w:type="dxa"/>
            <w:shd w:val="clear" w:color="auto" w:fill="D9D9D9"/>
            <w:vAlign w:val="center"/>
          </w:tcPr>
          <w:p w14:paraId="601F80F5" w14:textId="77777777" w:rsidR="002159A2" w:rsidRPr="00E113C4" w:rsidRDefault="002159A2" w:rsidP="001E3A5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3A3278C" w14:textId="77777777" w:rsidR="002159A2" w:rsidRPr="00E113C4" w:rsidRDefault="002159A2" w:rsidP="00F953C9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F953C9">
              <w:rPr>
                <w:rFonts w:eastAsia="Calibri"/>
                <w:b/>
                <w:bCs/>
                <w:sz w:val="22"/>
                <w:szCs w:val="22"/>
              </w:rPr>
              <w:t>796531</w:t>
            </w:r>
            <w:r w:rsidRPr="00E113C4">
              <w:rPr>
                <w:rFonts w:eastAsia="Calibri"/>
                <w:b/>
                <w:bCs/>
                <w:sz w:val="22"/>
                <w:szCs w:val="22"/>
              </w:rPr>
              <w:t>/2017</w:t>
            </w:r>
          </w:p>
        </w:tc>
      </w:tr>
      <w:tr w:rsidR="002159A2" w:rsidRPr="00E113C4" w14:paraId="039ADFDA" w14:textId="77777777" w:rsidTr="001E3A58">
        <w:tc>
          <w:tcPr>
            <w:tcW w:w="2093" w:type="dxa"/>
            <w:shd w:val="clear" w:color="auto" w:fill="D9D9D9"/>
            <w:vAlign w:val="center"/>
          </w:tcPr>
          <w:p w14:paraId="12CB9357" w14:textId="77777777" w:rsidR="002159A2" w:rsidRPr="00E113C4" w:rsidRDefault="002159A2" w:rsidP="001E3A5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6E03D42" w14:textId="77777777" w:rsidR="002159A2" w:rsidRPr="00E113C4" w:rsidRDefault="002159A2" w:rsidP="002159A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E113C4">
              <w:rPr>
                <w:rFonts w:eastAsia="Calibri"/>
                <w:bCs/>
                <w:sz w:val="22"/>
                <w:szCs w:val="22"/>
              </w:rPr>
              <w:t>Conselheiro</w:t>
            </w:r>
            <w:r w:rsidRPr="00E113C4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Clécio Nonato Rezende</w:t>
            </w:r>
            <w:r>
              <w:rPr>
                <w:rFonts w:eastAsia="Calibri"/>
                <w:bCs/>
                <w:sz w:val="22"/>
                <w:szCs w:val="22"/>
              </w:rPr>
              <w:t xml:space="preserve"> </w:t>
            </w:r>
          </w:p>
        </w:tc>
      </w:tr>
    </w:tbl>
    <w:p w14:paraId="678A5D9F" w14:textId="77777777" w:rsidR="002159A2" w:rsidRPr="00C35E28" w:rsidRDefault="002159A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F5BCE" w:rsidRPr="00C35E28" w14:paraId="4410E2D3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42369C24" w14:textId="77777777" w:rsidR="001F5BCE" w:rsidRPr="00E113C4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E113C4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B63336" w:rsidRPr="00C35E28" w14:paraId="0FADC9B4" w14:textId="77777777" w:rsidTr="00246A8C">
        <w:tc>
          <w:tcPr>
            <w:tcW w:w="2093" w:type="dxa"/>
            <w:shd w:val="clear" w:color="auto" w:fill="D9D9D9"/>
            <w:vAlign w:val="center"/>
          </w:tcPr>
          <w:p w14:paraId="56DA9902" w14:textId="77777777" w:rsidR="001F5BCE" w:rsidRPr="00E113C4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B2CD232" w14:textId="77777777" w:rsidR="00AB3617" w:rsidRDefault="00F953C9" w:rsidP="0083614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Foi dado conhecimento aos conselheiros da </w:t>
            </w:r>
            <w:r w:rsidRPr="00F953C9">
              <w:rPr>
                <w:rFonts w:eastAsia="Calibri"/>
                <w:b/>
                <w:bCs/>
                <w:sz w:val="22"/>
                <w:szCs w:val="22"/>
              </w:rPr>
              <w:t>DE</w:t>
            </w:r>
            <w:r w:rsidR="004411B9">
              <w:rPr>
                <w:rFonts w:eastAsia="Calibri"/>
                <w:b/>
                <w:bCs/>
                <w:sz w:val="22"/>
                <w:szCs w:val="22"/>
              </w:rPr>
              <w:t>LIBERAÇÃO PLENÁRIA DPODF Nº 0292</w:t>
            </w:r>
            <w:r w:rsidRPr="00F953C9">
              <w:rPr>
                <w:rFonts w:eastAsia="Calibri"/>
                <w:b/>
                <w:bCs/>
                <w:sz w:val="22"/>
                <w:szCs w:val="22"/>
              </w:rPr>
              <w:t>/2019</w:t>
            </w:r>
            <w:r w:rsidRPr="00F953C9">
              <w:rPr>
                <w:rFonts w:eastAsia="Calibri"/>
                <w:bCs/>
                <w:sz w:val="22"/>
                <w:szCs w:val="22"/>
              </w:rPr>
              <w:t>,</w:t>
            </w:r>
            <w:r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Pr="00F953C9">
              <w:rPr>
                <w:rFonts w:eastAsia="Calibri"/>
                <w:bCs/>
                <w:sz w:val="22"/>
                <w:szCs w:val="22"/>
              </w:rPr>
              <w:t>que trata da recomposição da Comissão de Ética e Disciplina</w:t>
            </w:r>
            <w:r>
              <w:rPr>
                <w:rFonts w:eastAsia="Calibri"/>
                <w:bCs/>
                <w:sz w:val="22"/>
                <w:szCs w:val="22"/>
              </w:rPr>
              <w:t xml:space="preserve"> - </w:t>
            </w:r>
            <w:r w:rsidRPr="00F953C9">
              <w:rPr>
                <w:rFonts w:eastAsia="Calibri"/>
                <w:bCs/>
                <w:sz w:val="22"/>
                <w:szCs w:val="22"/>
              </w:rPr>
              <w:t>CED-CAU/DF.</w:t>
            </w:r>
            <w:r>
              <w:rPr>
                <w:rFonts w:eastAsia="Calibri"/>
                <w:bCs/>
                <w:sz w:val="22"/>
                <w:szCs w:val="22"/>
              </w:rPr>
              <w:t xml:space="preserve"> As alterações foram: A saída da conselheira Gabriela de Souza Tenorio e </w:t>
            </w:r>
            <w:r w:rsidR="00836142">
              <w:rPr>
                <w:rFonts w:eastAsia="Calibri"/>
                <w:bCs/>
                <w:sz w:val="22"/>
                <w:szCs w:val="22"/>
              </w:rPr>
              <w:t>entrada</w:t>
            </w:r>
            <w:r>
              <w:rPr>
                <w:rFonts w:eastAsia="Calibri"/>
                <w:bCs/>
                <w:sz w:val="22"/>
                <w:szCs w:val="22"/>
              </w:rPr>
              <w:t xml:space="preserve"> do conselheiro André Bello para compor a</w:t>
            </w:r>
            <w:r w:rsidR="009D7874">
              <w:rPr>
                <w:rFonts w:eastAsia="Calibri"/>
                <w:bCs/>
                <w:sz w:val="22"/>
                <w:szCs w:val="22"/>
              </w:rPr>
              <w:t xml:space="preserve"> lista de membros titulares da C</w:t>
            </w:r>
            <w:r w:rsidR="00AB3617">
              <w:rPr>
                <w:rFonts w:eastAsia="Calibri"/>
                <w:bCs/>
                <w:sz w:val="22"/>
                <w:szCs w:val="22"/>
              </w:rPr>
              <w:t>omissão.</w:t>
            </w:r>
          </w:p>
          <w:p w14:paraId="2188944B" w14:textId="77777777" w:rsidR="00AB3617" w:rsidRPr="00E113C4" w:rsidRDefault="00AB3617" w:rsidP="0083614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Foi decidido que no dia 8 de maio de 2019 será realizada a 1ª Reunião Extraordinária da CED, a fim de acelerar o andamento dos processos na Comissão.</w:t>
            </w:r>
          </w:p>
        </w:tc>
      </w:tr>
    </w:tbl>
    <w:p w14:paraId="191FCAAC" w14:textId="77777777" w:rsidR="00D376B3" w:rsidRPr="00C35E28" w:rsidRDefault="00D376B3" w:rsidP="00FF4FBE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14:paraId="73AED883" w14:textId="77777777" w:rsidR="003D631C" w:rsidRPr="00C35E28" w:rsidRDefault="003D631C" w:rsidP="00FF4FBE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14:paraId="15B503FE" w14:textId="77777777" w:rsidR="00373F54" w:rsidRPr="00C35E28" w:rsidRDefault="00373F54" w:rsidP="00312BC5">
      <w:pPr>
        <w:suppressLineNumbers/>
        <w:tabs>
          <w:tab w:val="left" w:pos="309"/>
          <w:tab w:val="right" w:pos="9354"/>
        </w:tabs>
        <w:spacing w:line="384" w:lineRule="auto"/>
        <w:rPr>
          <w:b/>
          <w:color w:val="FF0000"/>
        </w:rPr>
      </w:pPr>
    </w:p>
    <w:p w14:paraId="5C66D80D" w14:textId="77777777" w:rsidR="0017540C" w:rsidRPr="0054183B" w:rsidRDefault="0017540C" w:rsidP="00312BC5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  <w:sectPr w:rsidR="0017540C" w:rsidRPr="0054183B" w:rsidSect="00C51DC8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707B4E13" w14:textId="77777777" w:rsidR="0054183B" w:rsidRPr="0054183B" w:rsidRDefault="00F953C9" w:rsidP="0054183B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>
        <w:rPr>
          <w:b/>
        </w:rPr>
        <w:t>Rogério Markiewicz</w:t>
      </w:r>
    </w:p>
    <w:p w14:paraId="456F298F" w14:textId="77777777" w:rsidR="0054183B" w:rsidRPr="0054183B" w:rsidRDefault="00F953C9" w:rsidP="0054183B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t>Coordenador</w:t>
      </w:r>
    </w:p>
    <w:p w14:paraId="549A3A20" w14:textId="77777777" w:rsidR="0017540C" w:rsidRPr="0054183B" w:rsidRDefault="0017540C" w:rsidP="00373F5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3BB4BC09" w14:textId="77777777" w:rsidR="00E538C9" w:rsidRPr="0054183B" w:rsidRDefault="00E538C9" w:rsidP="0017540C">
      <w:pPr>
        <w:suppressLineNumbers/>
        <w:tabs>
          <w:tab w:val="left" w:pos="309"/>
          <w:tab w:val="right" w:pos="9354"/>
        </w:tabs>
        <w:spacing w:line="384" w:lineRule="auto"/>
      </w:pPr>
    </w:p>
    <w:p w14:paraId="1F9E7A04" w14:textId="77777777" w:rsidR="0054183B" w:rsidRPr="0054183B" w:rsidRDefault="0054183B" w:rsidP="0017540C">
      <w:pPr>
        <w:suppressLineNumbers/>
        <w:tabs>
          <w:tab w:val="left" w:pos="309"/>
          <w:tab w:val="right" w:pos="9354"/>
        </w:tabs>
        <w:spacing w:line="384" w:lineRule="auto"/>
      </w:pPr>
    </w:p>
    <w:p w14:paraId="1DBBAFA4" w14:textId="77777777" w:rsidR="00E538C9" w:rsidRPr="0054183B" w:rsidRDefault="00E538C9" w:rsidP="0017540C">
      <w:pPr>
        <w:suppressLineNumbers/>
        <w:tabs>
          <w:tab w:val="left" w:pos="309"/>
          <w:tab w:val="right" w:pos="9354"/>
        </w:tabs>
        <w:spacing w:line="384" w:lineRule="auto"/>
      </w:pPr>
    </w:p>
    <w:p w14:paraId="444DE54B" w14:textId="77777777" w:rsidR="001747F9" w:rsidRPr="0054183B" w:rsidRDefault="00A972C8" w:rsidP="001747F9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>
        <w:rPr>
          <w:b/>
        </w:rPr>
        <w:t>André Bello</w:t>
      </w:r>
    </w:p>
    <w:p w14:paraId="7B62495B" w14:textId="77777777" w:rsidR="001747F9" w:rsidRPr="0054183B" w:rsidRDefault="00A972C8" w:rsidP="001747F9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t>Membro</w:t>
      </w:r>
    </w:p>
    <w:p w14:paraId="04A52378" w14:textId="77777777" w:rsidR="00F953C9" w:rsidRPr="0054183B" w:rsidRDefault="00F953C9" w:rsidP="0054183B">
      <w:pPr>
        <w:suppressLineNumbers/>
        <w:tabs>
          <w:tab w:val="left" w:pos="309"/>
          <w:tab w:val="right" w:pos="9354"/>
        </w:tabs>
        <w:spacing w:line="384" w:lineRule="auto"/>
      </w:pPr>
    </w:p>
    <w:p w14:paraId="4E4E6C5D" w14:textId="77777777" w:rsidR="00F953C9" w:rsidRPr="0054183B" w:rsidRDefault="00F953C9" w:rsidP="00F953C9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 w:rsidRPr="0054183B">
        <w:rPr>
          <w:b/>
        </w:rPr>
        <w:t>Giselle Moll Mascarenhas</w:t>
      </w:r>
    </w:p>
    <w:p w14:paraId="31A00759" w14:textId="77777777" w:rsidR="00F953C9" w:rsidRPr="0054183B" w:rsidRDefault="00F953C9" w:rsidP="00F953C9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 w:rsidRPr="0054183B">
        <w:t>Coordenadora adjunta</w:t>
      </w:r>
    </w:p>
    <w:p w14:paraId="6346B9D2" w14:textId="77777777" w:rsidR="0054183B" w:rsidRPr="0054183B" w:rsidRDefault="0054183B" w:rsidP="001C5ACC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2B539AFC" w14:textId="77777777" w:rsidR="0054183B" w:rsidRPr="0054183B" w:rsidRDefault="0054183B" w:rsidP="001C5ACC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416D8C64" w14:textId="77777777" w:rsidR="0054183B" w:rsidRPr="0054183B" w:rsidRDefault="0054183B" w:rsidP="001C5ACC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22AF9FD0" w14:textId="77777777" w:rsidR="0054183B" w:rsidRPr="0054183B" w:rsidRDefault="0054183B" w:rsidP="001C5ACC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4692ACFA" w14:textId="77777777" w:rsidR="00312BC5" w:rsidRPr="00C35E28" w:rsidRDefault="003D631C" w:rsidP="0054183B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color w:val="FF0000"/>
        </w:rPr>
        <w:sectPr w:rsidR="00312BC5" w:rsidRPr="00C35E28" w:rsidSect="00E538C9">
          <w:type w:val="continuous"/>
          <w:pgSz w:w="11906" w:h="16838"/>
          <w:pgMar w:top="513" w:right="851" w:bottom="1134" w:left="1701" w:header="142" w:footer="0" w:gutter="0"/>
          <w:lnNumType w:countBy="1" w:restart="continuous"/>
          <w:cols w:num="2" w:space="708"/>
          <w:docGrid w:linePitch="360"/>
        </w:sectPr>
      </w:pPr>
      <w:r w:rsidRPr="0054183B">
        <w:rPr>
          <w:b/>
        </w:rPr>
        <w:t>Paulo Cavalcanti de Albuquerque</w:t>
      </w:r>
      <w:r w:rsidR="00E538C9" w:rsidRPr="0054183B">
        <w:br/>
        <w:t>Membro</w:t>
      </w:r>
      <w:r w:rsidRPr="0054183B">
        <w:t xml:space="preserve"> em titularidade</w:t>
      </w:r>
    </w:p>
    <w:p w14:paraId="0402D86D" w14:textId="77777777" w:rsidR="00F953C9" w:rsidRDefault="00F953C9" w:rsidP="00F953C9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</w:pPr>
    </w:p>
    <w:p w14:paraId="7C358CC2" w14:textId="77777777" w:rsidR="00F953C9" w:rsidRDefault="00F953C9" w:rsidP="00F953C9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</w:pPr>
    </w:p>
    <w:p w14:paraId="2D65F367" w14:textId="77777777" w:rsidR="00F953C9" w:rsidRDefault="00F953C9" w:rsidP="00F953C9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</w:pPr>
    </w:p>
    <w:p w14:paraId="3B3772E3" w14:textId="77777777" w:rsidR="00F953C9" w:rsidRDefault="00F953C9" w:rsidP="00F953C9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</w:pPr>
      <w:r>
        <w:rPr>
          <w:b/>
        </w:rPr>
        <w:tab/>
        <w:t xml:space="preserve">           </w:t>
      </w:r>
      <w:r w:rsidRPr="0054183B">
        <w:rPr>
          <w:b/>
        </w:rPr>
        <w:t>Clécio Nonato Rezende</w:t>
      </w:r>
    </w:p>
    <w:p w14:paraId="593F3858" w14:textId="77777777" w:rsidR="00312BC5" w:rsidRPr="00C35E28" w:rsidRDefault="00F953C9" w:rsidP="00FF4FBE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  <w:r>
        <w:rPr>
          <w:b/>
        </w:rPr>
        <w:tab/>
        <w:t xml:space="preserve">            </w:t>
      </w:r>
      <w:r w:rsidRPr="0054183B">
        <w:t>Membro em titularidade</w:t>
      </w:r>
      <w:r w:rsidR="00EB16A9">
        <w:t xml:space="preserve">    </w:t>
      </w:r>
    </w:p>
    <w:sectPr w:rsidR="00312BC5" w:rsidRPr="00C35E28" w:rsidSect="00312BC5">
      <w:type w:val="continuous"/>
      <w:pgSz w:w="11906" w:h="16838"/>
      <w:pgMar w:top="513" w:right="851" w:bottom="1134" w:left="1701" w:header="142" w:footer="0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CC1338" w14:textId="77777777" w:rsidR="00435BFE" w:rsidRDefault="00435BFE" w:rsidP="00C65095">
      <w:r>
        <w:separator/>
      </w:r>
    </w:p>
  </w:endnote>
  <w:endnote w:type="continuationSeparator" w:id="0">
    <w:p w14:paraId="4DAAA40D" w14:textId="77777777" w:rsidR="00435BFE" w:rsidRDefault="00435BFE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4F1F05" w14:textId="77777777" w:rsidR="00C51DC8" w:rsidRDefault="006665FE" w:rsidP="00C51D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6026830D" wp14:editId="407E7B8A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35D2FB9" id="Conector reto 3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B16A9">
      <w:rPr>
        <w:rFonts w:ascii="DaxCondensed-Regular" w:hAnsi="DaxCondensed-Regular"/>
        <w:noProof/>
        <w:color w:val="1C3942"/>
        <w:sz w:val="16"/>
        <w:szCs w:val="16"/>
      </w:rPr>
      <w:t>1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B16A9">
      <w:rPr>
        <w:rFonts w:ascii="DaxCondensed-Regular" w:hAnsi="DaxCondensed-Regular"/>
        <w:noProof/>
        <w:color w:val="1C3942"/>
        <w:sz w:val="16"/>
        <w:szCs w:val="16"/>
      </w:rPr>
      <w:t>2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E65BE4F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0042BF16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1BA94F10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5A44CF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C46701">
      <w:rPr>
        <w:rFonts w:ascii="Verdana" w:hAnsi="Verdana"/>
        <w:noProof/>
        <w:sz w:val="12"/>
        <w:szCs w:val="12"/>
      </w:rPr>
      <w:t>2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289857" w14:textId="77777777" w:rsidR="00435BFE" w:rsidRDefault="00435BFE" w:rsidP="00C65095">
      <w:r>
        <w:separator/>
      </w:r>
    </w:p>
  </w:footnote>
  <w:footnote w:type="continuationSeparator" w:id="0">
    <w:p w14:paraId="3D1ACCE7" w14:textId="77777777" w:rsidR="00435BFE" w:rsidRDefault="00435BFE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3821B4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2271C5E4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70614F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57657712" r:id="rId2"/>
      </w:object>
    </w:r>
  </w:p>
  <w:p w14:paraId="01C18AF5" w14:textId="77777777" w:rsidR="00C51DC8" w:rsidRDefault="00C51DC8" w:rsidP="00AE4C12">
    <w:pPr>
      <w:pStyle w:val="Cabealho"/>
      <w:ind w:left="-1701" w:right="140"/>
    </w:pPr>
  </w:p>
  <w:p w14:paraId="78FC8549" w14:textId="77777777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0A6079">
      <w:rPr>
        <w:rFonts w:ascii="Times New Roman" w:hAnsi="Times New Roman"/>
        <w:sz w:val="21"/>
        <w:szCs w:val="21"/>
      </w:rPr>
      <w:t xml:space="preserve"> </w:t>
    </w:r>
    <w:r w:rsidR="002159A2">
      <w:rPr>
        <w:rFonts w:ascii="Times New Roman" w:hAnsi="Times New Roman"/>
        <w:sz w:val="21"/>
        <w:szCs w:val="21"/>
      </w:rPr>
      <w:t>4</w:t>
    </w:r>
    <w:r w:rsidR="0045620C">
      <w:rPr>
        <w:rFonts w:ascii="Times New Roman" w:hAnsi="Times New Roman"/>
        <w:sz w:val="21"/>
        <w:szCs w:val="21"/>
      </w:rPr>
      <w:t>ª REUNIÃO ORDINÁRIA C</w:t>
    </w:r>
    <w:r w:rsidR="00F77B19">
      <w:rPr>
        <w:rFonts w:ascii="Times New Roman" w:hAnsi="Times New Roman"/>
        <w:sz w:val="21"/>
        <w:szCs w:val="21"/>
      </w:rPr>
      <w:t>ED</w:t>
    </w:r>
    <w:r>
      <w:rPr>
        <w:rFonts w:ascii="Times New Roman" w:hAnsi="Times New Roman"/>
        <w:sz w:val="21"/>
        <w:szCs w:val="21"/>
      </w:rPr>
      <w:t>-CAU/DF</w:t>
    </w:r>
  </w:p>
  <w:p w14:paraId="0A9228C7" w14:textId="77777777" w:rsidR="00F77B19" w:rsidRDefault="00700C1A" w:rsidP="00F77B19">
    <w:pPr>
      <w:jc w:val="center"/>
    </w:pPr>
    <w:r>
      <w:t xml:space="preserve">Comissão de </w:t>
    </w:r>
    <w:r w:rsidR="00F77B19">
      <w:t>Ética e Disciplina</w:t>
    </w:r>
  </w:p>
  <w:p w14:paraId="24330A06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D061CC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2A44AA99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2751811B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10"/>
  </w:num>
  <w:num w:numId="5">
    <w:abstractNumId w:val="6"/>
  </w:num>
  <w:num w:numId="6">
    <w:abstractNumId w:val="8"/>
  </w:num>
  <w:num w:numId="7">
    <w:abstractNumId w:val="7"/>
  </w:num>
  <w:num w:numId="8">
    <w:abstractNumId w:val="11"/>
  </w:num>
  <w:num w:numId="9">
    <w:abstractNumId w:val="1"/>
  </w:num>
  <w:num w:numId="10">
    <w:abstractNumId w:val="5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C11"/>
    <w:rsid w:val="0001336F"/>
    <w:rsid w:val="00013785"/>
    <w:rsid w:val="0001381C"/>
    <w:rsid w:val="00013F39"/>
    <w:rsid w:val="00014165"/>
    <w:rsid w:val="000142D6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379"/>
    <w:rsid w:val="00064A80"/>
    <w:rsid w:val="00064AB1"/>
    <w:rsid w:val="00065187"/>
    <w:rsid w:val="000659A9"/>
    <w:rsid w:val="00065F2B"/>
    <w:rsid w:val="0006629A"/>
    <w:rsid w:val="00066DAD"/>
    <w:rsid w:val="00067021"/>
    <w:rsid w:val="00067568"/>
    <w:rsid w:val="000676F7"/>
    <w:rsid w:val="0006772C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947"/>
    <w:rsid w:val="000B007C"/>
    <w:rsid w:val="000B0569"/>
    <w:rsid w:val="000B0597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D42"/>
    <w:rsid w:val="000B7005"/>
    <w:rsid w:val="000B704D"/>
    <w:rsid w:val="000B725D"/>
    <w:rsid w:val="000B748E"/>
    <w:rsid w:val="000B74C7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225"/>
    <w:rsid w:val="000D14B3"/>
    <w:rsid w:val="000D19DC"/>
    <w:rsid w:val="000D1DCA"/>
    <w:rsid w:val="000D1EE8"/>
    <w:rsid w:val="000D260C"/>
    <w:rsid w:val="000D3231"/>
    <w:rsid w:val="000D35E8"/>
    <w:rsid w:val="000D3CDC"/>
    <w:rsid w:val="000D3E45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6DC"/>
    <w:rsid w:val="001237B0"/>
    <w:rsid w:val="00123A40"/>
    <w:rsid w:val="00124101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73D8"/>
    <w:rsid w:val="001478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87D"/>
    <w:rsid w:val="00185911"/>
    <w:rsid w:val="00185B8A"/>
    <w:rsid w:val="00185F93"/>
    <w:rsid w:val="001872DE"/>
    <w:rsid w:val="00187326"/>
    <w:rsid w:val="00187445"/>
    <w:rsid w:val="00187813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A9E"/>
    <w:rsid w:val="0024107E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84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2070"/>
    <w:rsid w:val="002C21D6"/>
    <w:rsid w:val="002C2A1E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850"/>
    <w:rsid w:val="002F3920"/>
    <w:rsid w:val="002F3FAA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DB3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61F"/>
    <w:rsid w:val="003F1A1F"/>
    <w:rsid w:val="003F1FD2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C6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BFE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C9E"/>
    <w:rsid w:val="0045620C"/>
    <w:rsid w:val="00456409"/>
    <w:rsid w:val="00456AAC"/>
    <w:rsid w:val="00456BD3"/>
    <w:rsid w:val="00456C08"/>
    <w:rsid w:val="00457986"/>
    <w:rsid w:val="00457FDC"/>
    <w:rsid w:val="00460574"/>
    <w:rsid w:val="004605F2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E"/>
    <w:rsid w:val="00492E91"/>
    <w:rsid w:val="004930D4"/>
    <w:rsid w:val="0049321F"/>
    <w:rsid w:val="00493340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8DB"/>
    <w:rsid w:val="004B7A36"/>
    <w:rsid w:val="004B7F96"/>
    <w:rsid w:val="004C05C0"/>
    <w:rsid w:val="004C075F"/>
    <w:rsid w:val="004C0C45"/>
    <w:rsid w:val="004C1520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1AD"/>
    <w:rsid w:val="004C71D2"/>
    <w:rsid w:val="004C7488"/>
    <w:rsid w:val="004C770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CAD"/>
    <w:rsid w:val="004D7E96"/>
    <w:rsid w:val="004E08C1"/>
    <w:rsid w:val="004E0C7A"/>
    <w:rsid w:val="004E14FB"/>
    <w:rsid w:val="004E15C8"/>
    <w:rsid w:val="004E1679"/>
    <w:rsid w:val="004E21E5"/>
    <w:rsid w:val="004E2D91"/>
    <w:rsid w:val="004E3460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E54"/>
    <w:rsid w:val="00534689"/>
    <w:rsid w:val="0053493F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EA4"/>
    <w:rsid w:val="0057031F"/>
    <w:rsid w:val="005709EF"/>
    <w:rsid w:val="0057180D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B47"/>
    <w:rsid w:val="00587D99"/>
    <w:rsid w:val="00587E97"/>
    <w:rsid w:val="0059021E"/>
    <w:rsid w:val="0059029C"/>
    <w:rsid w:val="0059047A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851"/>
    <w:rsid w:val="005C1FCA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E21"/>
    <w:rsid w:val="00620251"/>
    <w:rsid w:val="006202EB"/>
    <w:rsid w:val="006207C0"/>
    <w:rsid w:val="00620BC9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EA6"/>
    <w:rsid w:val="006320BA"/>
    <w:rsid w:val="00632298"/>
    <w:rsid w:val="006322D7"/>
    <w:rsid w:val="00632686"/>
    <w:rsid w:val="00632F6B"/>
    <w:rsid w:val="006332AA"/>
    <w:rsid w:val="00633E59"/>
    <w:rsid w:val="006344F0"/>
    <w:rsid w:val="006345C9"/>
    <w:rsid w:val="006347FA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460E"/>
    <w:rsid w:val="0066556E"/>
    <w:rsid w:val="006664EE"/>
    <w:rsid w:val="006665F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A34"/>
    <w:rsid w:val="006C700C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24A5"/>
    <w:rsid w:val="006E25A6"/>
    <w:rsid w:val="006E31EA"/>
    <w:rsid w:val="006E3632"/>
    <w:rsid w:val="006E3BCF"/>
    <w:rsid w:val="006E3E73"/>
    <w:rsid w:val="006E4042"/>
    <w:rsid w:val="006E4221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7094"/>
    <w:rsid w:val="00747D20"/>
    <w:rsid w:val="00750499"/>
    <w:rsid w:val="00750566"/>
    <w:rsid w:val="0075058D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315"/>
    <w:rsid w:val="00774316"/>
    <w:rsid w:val="00774A3C"/>
    <w:rsid w:val="00774B72"/>
    <w:rsid w:val="00775144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D0B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2EE"/>
    <w:rsid w:val="008E2387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BB2"/>
    <w:rsid w:val="00943C41"/>
    <w:rsid w:val="009442DB"/>
    <w:rsid w:val="00944327"/>
    <w:rsid w:val="00944BCA"/>
    <w:rsid w:val="00945309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19FC"/>
    <w:rsid w:val="00961C3F"/>
    <w:rsid w:val="00961D93"/>
    <w:rsid w:val="00961FC0"/>
    <w:rsid w:val="00962DEB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E2E"/>
    <w:rsid w:val="00965F74"/>
    <w:rsid w:val="0096672D"/>
    <w:rsid w:val="0096682D"/>
    <w:rsid w:val="009669E2"/>
    <w:rsid w:val="00966BEB"/>
    <w:rsid w:val="00966D82"/>
    <w:rsid w:val="00967365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D3"/>
    <w:rsid w:val="009F6728"/>
    <w:rsid w:val="009F6910"/>
    <w:rsid w:val="009F6F23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EB5"/>
    <w:rsid w:val="00A44F6B"/>
    <w:rsid w:val="00A45684"/>
    <w:rsid w:val="00A460B8"/>
    <w:rsid w:val="00A465C0"/>
    <w:rsid w:val="00A46674"/>
    <w:rsid w:val="00A46EF0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12D8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FD"/>
    <w:rsid w:val="00AC5EBC"/>
    <w:rsid w:val="00AC5F02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5176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AA"/>
    <w:rsid w:val="00B369E6"/>
    <w:rsid w:val="00B369FD"/>
    <w:rsid w:val="00B36CDA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ABE"/>
    <w:rsid w:val="00BB6B8F"/>
    <w:rsid w:val="00BB7611"/>
    <w:rsid w:val="00BB7702"/>
    <w:rsid w:val="00BB79E2"/>
    <w:rsid w:val="00BB7A50"/>
    <w:rsid w:val="00BB7B7B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CD8"/>
    <w:rsid w:val="00BD3121"/>
    <w:rsid w:val="00BD3B9E"/>
    <w:rsid w:val="00BD4653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7580"/>
    <w:rsid w:val="00BF7645"/>
    <w:rsid w:val="00BF77AE"/>
    <w:rsid w:val="00C00614"/>
    <w:rsid w:val="00C009B2"/>
    <w:rsid w:val="00C00D9D"/>
    <w:rsid w:val="00C014A7"/>
    <w:rsid w:val="00C01B0F"/>
    <w:rsid w:val="00C01CA6"/>
    <w:rsid w:val="00C02002"/>
    <w:rsid w:val="00C0292E"/>
    <w:rsid w:val="00C02B08"/>
    <w:rsid w:val="00C02C97"/>
    <w:rsid w:val="00C0307B"/>
    <w:rsid w:val="00C031D1"/>
    <w:rsid w:val="00C036FA"/>
    <w:rsid w:val="00C0406A"/>
    <w:rsid w:val="00C04547"/>
    <w:rsid w:val="00C0463E"/>
    <w:rsid w:val="00C04E24"/>
    <w:rsid w:val="00C0537A"/>
    <w:rsid w:val="00C059F3"/>
    <w:rsid w:val="00C05A0B"/>
    <w:rsid w:val="00C05F20"/>
    <w:rsid w:val="00C0642B"/>
    <w:rsid w:val="00C06537"/>
    <w:rsid w:val="00C06712"/>
    <w:rsid w:val="00C074E2"/>
    <w:rsid w:val="00C079E7"/>
    <w:rsid w:val="00C07E91"/>
    <w:rsid w:val="00C1039C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7AA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7882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E83"/>
    <w:rsid w:val="00C76103"/>
    <w:rsid w:val="00C76463"/>
    <w:rsid w:val="00C76838"/>
    <w:rsid w:val="00C76D37"/>
    <w:rsid w:val="00C76DDF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1104"/>
    <w:rsid w:val="00C91161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3F3"/>
    <w:rsid w:val="00D51048"/>
    <w:rsid w:val="00D51593"/>
    <w:rsid w:val="00D51A45"/>
    <w:rsid w:val="00D51B1E"/>
    <w:rsid w:val="00D5215C"/>
    <w:rsid w:val="00D5251C"/>
    <w:rsid w:val="00D527D5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7B6"/>
    <w:rsid w:val="00D74D8B"/>
    <w:rsid w:val="00D751A4"/>
    <w:rsid w:val="00D7564C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AD9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30B7"/>
    <w:rsid w:val="00E231F3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56D"/>
    <w:rsid w:val="00EB3AF1"/>
    <w:rsid w:val="00EB44F1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39"/>
    <w:rsid w:val="00F00ECD"/>
    <w:rsid w:val="00F01347"/>
    <w:rsid w:val="00F01547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513"/>
    <w:rsid w:val="00F825C5"/>
    <w:rsid w:val="00F825F1"/>
    <w:rsid w:val="00F82A33"/>
    <w:rsid w:val="00F83512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0665F3"/>
  <w15:chartTrackingRefBased/>
  <w15:docId w15:val="{1A47C5B4-76ED-499C-9195-A91513005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CBD9C-C1AC-4377-92C4-6CACB4E79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435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Phellipe Macedo</cp:lastModifiedBy>
  <cp:revision>9</cp:revision>
  <cp:lastPrinted>2019-02-15T22:14:00Z</cp:lastPrinted>
  <dcterms:created xsi:type="dcterms:W3CDTF">2020-04-16T01:06:00Z</dcterms:created>
  <dcterms:modified xsi:type="dcterms:W3CDTF">2020-07-31T02:42:00Z</dcterms:modified>
</cp:coreProperties>
</file>