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D576" w14:textId="77777777" w:rsidR="00431973" w:rsidRPr="00892D04" w:rsidRDefault="00431973" w:rsidP="00206553">
      <w:pPr>
        <w:pStyle w:val="Ttulo7"/>
      </w:pPr>
    </w:p>
    <w:p w14:paraId="6EBA06A0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719D2481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14:paraId="5ACB8AC5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E56C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4227A" w14:textId="5CEFD377" w:rsidR="00971700" w:rsidRPr="00892D04" w:rsidRDefault="00D94914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N.º 293418</w:t>
            </w:r>
            <w:r w:rsidR="00A83BEE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87BFE" w:rsidRPr="00A21F2A" w14:paraId="5A12C7F0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7895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CF6BF" w14:textId="5B5D923C" w:rsidR="00971700" w:rsidRPr="00A83BEE" w:rsidRDefault="00940675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4CAED65E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8D382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EF9B8" w14:textId="68F4B906" w:rsidR="00971700" w:rsidRPr="002C5EED" w:rsidRDefault="00D9491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SUPOSTAS IRREGULARIDADES CONTRATUAIS</w:t>
            </w:r>
          </w:p>
        </w:tc>
      </w:tr>
    </w:tbl>
    <w:p w14:paraId="6A62BBC6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14:paraId="3B220D67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8CA7CC9" w14:textId="188DECBA" w:rsidR="00971700" w:rsidRPr="00892D04" w:rsidRDefault="002C5EED" w:rsidP="0067082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3B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A3F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9491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A66F39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2468EEDA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689FF124" w14:textId="77777777"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</w:t>
      </w:r>
      <w:r w:rsidR="00F72D62">
        <w:rPr>
          <w:rFonts w:ascii="Times New Roman" w:eastAsia="Verdana" w:hAnsi="Times New Roman"/>
          <w:sz w:val="22"/>
          <w:szCs w:val="22"/>
        </w:rPr>
        <w:t>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72D62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5AF2EB03" w14:textId="77777777"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14:paraId="342EB260" w14:textId="4109E4F0" w:rsidR="005F7004" w:rsidRDefault="00D94914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Trata, o presente processo, de denúncia por suposta irregularidade em contrato de prestação de serviços de elaboração </w:t>
      </w:r>
      <w:r w:rsidRPr="00D94914">
        <w:rPr>
          <w:rFonts w:ascii="Times New Roman" w:eastAsia="Verdana" w:hAnsi="Times New Roman"/>
          <w:sz w:val="22"/>
          <w:szCs w:val="22"/>
        </w:rPr>
        <w:t xml:space="preserve">de projetos para o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4F6910D3" w14:textId="3F4608FE" w:rsidR="00D94914" w:rsidRDefault="00D94914" w:rsidP="003659C1">
      <w:pPr>
        <w:pStyle w:val="Ttulo2"/>
        <w:jc w:val="both"/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</w:pPr>
      <w:r w:rsidRPr="00D94914"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>A arquiteta e urbanista</w:t>
      </w:r>
      <w:r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 xml:space="preserve"> denunciante, </w:t>
      </w:r>
      <w:r w:rsidR="00940675" w:rsidRPr="00940675">
        <w:rPr>
          <w:rFonts w:ascii="Times New Roman" w:eastAsia="Times New Roman" w:hAnsi="Times New Roman"/>
          <w:bCs w:val="0"/>
          <w:color w:val="auto"/>
          <w:sz w:val="22"/>
          <w:szCs w:val="22"/>
          <w:highlight w:val="black"/>
          <w:lang w:eastAsia="pt-BR"/>
        </w:rPr>
        <w:t>XXXXXXXXXXXX</w:t>
      </w:r>
      <w:r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 xml:space="preserve">, </w:t>
      </w:r>
      <w:r w:rsidRPr="00D94914"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 xml:space="preserve">alega que elaborou 02 (dois) projetos de arquitetura para o Programa </w:t>
      </w:r>
      <w:r w:rsidR="00940675" w:rsidRPr="00940675">
        <w:rPr>
          <w:rFonts w:ascii="Times New Roman" w:eastAsia="Times New Roman" w:hAnsi="Times New Roman"/>
          <w:bCs w:val="0"/>
          <w:color w:val="auto"/>
          <w:sz w:val="22"/>
          <w:szCs w:val="22"/>
          <w:highlight w:val="black"/>
          <w:lang w:eastAsia="pt-BR"/>
        </w:rPr>
        <w:t>XXXXXXXXXXXX</w:t>
      </w:r>
      <w:r w:rsidRPr="00D94914"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>, destinado à construção de creches em todo o país. Afirmou que várias unidades estão sendo construídas, e que aquela fundação além de disponibilizar versão do projeto digital em seu endereço eletrônico, realizou alterações sem o conhecimento da autora</w:t>
      </w:r>
      <w:r>
        <w:rPr>
          <w:rFonts w:ascii="Times New Roman" w:eastAsia="Verdana" w:hAnsi="Times New Roman" w:cs="Times New Roman"/>
          <w:b w:val="0"/>
          <w:bCs w:val="0"/>
          <w:color w:val="auto"/>
          <w:sz w:val="22"/>
          <w:szCs w:val="22"/>
        </w:rPr>
        <w:t>;</w:t>
      </w:r>
    </w:p>
    <w:p w14:paraId="4F62D21B" w14:textId="1D232DED" w:rsidR="00D94914" w:rsidRDefault="00D94914" w:rsidP="00D94914"/>
    <w:p w14:paraId="69A5A7F3" w14:textId="1428B078" w:rsidR="00D94914" w:rsidRPr="00D94914" w:rsidRDefault="00D94914" w:rsidP="00D94914">
      <w:pPr>
        <w:rPr>
          <w:rFonts w:ascii="Times New Roman" w:hAnsi="Times New Roman"/>
          <w:sz w:val="22"/>
          <w:szCs w:val="22"/>
        </w:rPr>
      </w:pPr>
      <w:r w:rsidRPr="00D94914">
        <w:rPr>
          <w:rFonts w:ascii="Times New Roman" w:hAnsi="Times New Roman"/>
          <w:sz w:val="22"/>
          <w:szCs w:val="22"/>
        </w:rPr>
        <w:t xml:space="preserve">Recepcionada a denúncia, o Conselho de Arquitetura e Urbanismo do DF exarou o Ofício CAU/DF nº 379/2015-PRES, em 31/07/2015 (fl.06), requerendo à denunciante </w:t>
      </w:r>
      <w:r w:rsidRPr="00D94914">
        <w:rPr>
          <w:rFonts w:ascii="Times New Roman" w:hAnsi="Times New Roman"/>
          <w:i/>
          <w:iCs/>
          <w:sz w:val="22"/>
          <w:szCs w:val="22"/>
        </w:rPr>
        <w:t>maiores esclarecimentos quanto à denúncia apresentada ao Conselho, apresentando a documentação relativa à denúncia (contratos, recibos etc.) para que o CAU possa dar andamento ao processo</w:t>
      </w:r>
      <w:r w:rsidRPr="00D94914">
        <w:rPr>
          <w:rFonts w:ascii="Times New Roman" w:hAnsi="Times New Roman"/>
          <w:sz w:val="22"/>
          <w:szCs w:val="22"/>
        </w:rPr>
        <w:t xml:space="preserve"> [...], sob pena de arquivamento</w:t>
      </w:r>
      <w:r>
        <w:rPr>
          <w:rFonts w:ascii="Times New Roman" w:hAnsi="Times New Roman"/>
          <w:sz w:val="22"/>
          <w:szCs w:val="22"/>
        </w:rPr>
        <w:t>;</w:t>
      </w:r>
    </w:p>
    <w:p w14:paraId="1C77227F" w14:textId="70EC4635" w:rsidR="00D94914" w:rsidRPr="00D94914" w:rsidRDefault="00D94914" w:rsidP="00D94914">
      <w:pPr>
        <w:spacing w:before="120" w:after="120"/>
        <w:jc w:val="both"/>
        <w:rPr>
          <w:rFonts w:ascii="Times New Roman" w:eastAsia="Verdana" w:hAnsi="Times New Roman"/>
          <w:bCs/>
          <w:sz w:val="22"/>
          <w:szCs w:val="22"/>
        </w:rPr>
      </w:pPr>
      <w:r w:rsidRPr="00D94914">
        <w:rPr>
          <w:rFonts w:ascii="Times New Roman" w:eastAsia="Verdana" w:hAnsi="Times New Roman"/>
          <w:bCs/>
          <w:sz w:val="22"/>
          <w:szCs w:val="22"/>
        </w:rPr>
        <w:t xml:space="preserve">Considerando que a presidência do CAU/DF solicitou ao denunciado apresentação de documentação comprobatória, na forma do contrato firmado entre a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 e a arquiteta e urbanista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>
        <w:rPr>
          <w:rFonts w:ascii="Times New Roman" w:eastAsia="Verdana" w:hAnsi="Times New Roman"/>
          <w:bCs/>
          <w:sz w:val="22"/>
          <w:szCs w:val="22"/>
        </w:rPr>
        <w:t xml:space="preserve"> 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ou equipe da qual a profissional em tela tenha participado para a elaboração dos “projetos tipo b [...], conforme Ofício CAU/DF nº 417/2015-PRES, em 28/08/2015 (fl.29), sendo indicado que a proposta não reservava direitos autorais sobre o projeto, nem limitava o seu uso, uma vez que este havia sido concebido pelo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, reiterando que o projeto padrão é do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 para ser implantado em todas as regiões do país;</w:t>
      </w:r>
    </w:p>
    <w:p w14:paraId="5A0D974E" w14:textId="0A66925E" w:rsidR="00D94914" w:rsidRPr="00D94914" w:rsidRDefault="00D94914" w:rsidP="00D94914">
      <w:pPr>
        <w:spacing w:before="120" w:after="120"/>
        <w:jc w:val="both"/>
        <w:rPr>
          <w:rFonts w:ascii="Times New Roman" w:eastAsia="Verdana" w:hAnsi="Times New Roman"/>
          <w:bCs/>
          <w:sz w:val="22"/>
          <w:szCs w:val="22"/>
        </w:rPr>
      </w:pPr>
      <w:r w:rsidRPr="00D94914">
        <w:rPr>
          <w:rFonts w:ascii="Times New Roman" w:eastAsia="Verdana" w:hAnsi="Times New Roman"/>
          <w:bCs/>
          <w:sz w:val="22"/>
          <w:szCs w:val="22"/>
        </w:rPr>
        <w:t xml:space="preserve">Considerando que por meio do Ofício nº 057/2016-PRES, em 31/05/2016 (fl.83), o CAU/DF solicitou esclarecimentos ao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, quanto à (i) participação da profissional arquiteta e urbanista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 na equipe que desenvolveu os projetos referência, (ii) aos termos do contrato de trabalho e/ou o convênio firmado entre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 e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Pr="00D94914">
        <w:rPr>
          <w:rFonts w:ascii="Times New Roman" w:eastAsia="Verdana" w:hAnsi="Times New Roman"/>
          <w:bCs/>
          <w:sz w:val="22"/>
          <w:szCs w:val="22"/>
        </w:rPr>
        <w:t xml:space="preserve">, (iii) No que se refere ao contrato/convênio, se esse previa a replicação dos projetos a serem desenvolvidos, reiterando solicitação à </w:t>
      </w:r>
      <w:r w:rsidR="00940675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XXXXXXXXXXXXXXXXXXXXX</w:t>
      </w:r>
      <w:r w:rsidR="0094067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D94914">
        <w:rPr>
          <w:rFonts w:ascii="Times New Roman" w:eastAsia="Verdana" w:hAnsi="Times New Roman"/>
          <w:bCs/>
          <w:sz w:val="22"/>
          <w:szCs w:val="22"/>
        </w:rPr>
        <w:t>por meio do Ofício nº 194/2017-PRES, em 01/09/2017 (fl.85), sendo que ambos os ofícios não obtiveram resposta daquela instituição de ensino;</w:t>
      </w:r>
    </w:p>
    <w:p w14:paraId="4A3578C3" w14:textId="70A06EFD" w:rsidR="0076720E" w:rsidRPr="00584B02" w:rsidRDefault="00D94914" w:rsidP="00D94914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94914">
        <w:rPr>
          <w:rFonts w:ascii="Times New Roman" w:eastAsia="Verdana" w:hAnsi="Times New Roman"/>
          <w:bCs/>
          <w:sz w:val="22"/>
          <w:szCs w:val="22"/>
        </w:rPr>
        <w:t>Considerando que após diligência ao Departamento de Fiscalização, nos termos do Art.10º da Resolução nº 143/2017 – CAU/BR (fl.87), solicitou-se à denunciante apresentação de documentação comprobatória (Ofício CAU/DF nº024/2018-PRES, fl.88), sem que esta tenha se pronunciado após regular intimação (fl.89)</w:t>
      </w:r>
      <w:r w:rsidR="00541ED9">
        <w:rPr>
          <w:rFonts w:ascii="Times New Roman" w:eastAsia="Verdana" w:hAnsi="Times New Roman"/>
          <w:bCs/>
          <w:sz w:val="22"/>
          <w:szCs w:val="22"/>
        </w:rPr>
        <w:t>;</w:t>
      </w:r>
    </w:p>
    <w:p w14:paraId="0066A79C" w14:textId="172FCA63" w:rsidR="00033527" w:rsidRPr="00584B02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84B02">
        <w:rPr>
          <w:rFonts w:ascii="Times New Roman" w:eastAsia="Verdana" w:hAnsi="Times New Roman"/>
          <w:sz w:val="22"/>
          <w:szCs w:val="22"/>
        </w:rPr>
        <w:t>João Eduardo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541ED9">
        <w:rPr>
          <w:rFonts w:ascii="Times New Roman" w:hAnsi="Times New Roman"/>
          <w:color w:val="000000"/>
          <w:sz w:val="22"/>
          <w:szCs w:val="22"/>
        </w:rPr>
        <w:t>P</w:t>
      </w:r>
      <w:r w:rsidR="00541ED9" w:rsidRPr="00541ED9">
        <w:rPr>
          <w:rFonts w:ascii="Times New Roman" w:hAnsi="Times New Roman"/>
          <w:color w:val="000000"/>
          <w:sz w:val="22"/>
          <w:szCs w:val="22"/>
        </w:rPr>
        <w:t>elo arquivamento liminar da denúncia ante a não manifestação e produção de novas provas por parte da interessada, nos termos da Resolução nº143, de 23 de junho de 2017</w:t>
      </w:r>
      <w:r w:rsidRPr="00584B02">
        <w:rPr>
          <w:rFonts w:ascii="Times New Roman" w:eastAsia="Verdana" w:hAnsi="Times New Roman"/>
          <w:sz w:val="22"/>
          <w:szCs w:val="22"/>
        </w:rPr>
        <w:t xml:space="preserve">”. </w:t>
      </w:r>
    </w:p>
    <w:p w14:paraId="7D38CC2F" w14:textId="77777777"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14:paraId="06FE0FFB" w14:textId="77777777"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5BB7B712" w14:textId="621B93E0" w:rsidR="00BD1832" w:rsidRPr="00732DE5" w:rsidRDefault="00732DE5" w:rsidP="0003241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</w:t>
      </w:r>
      <w:r w:rsidRPr="00732DE5">
        <w:rPr>
          <w:rFonts w:ascii="Times New Roman" w:eastAsia="Verdana" w:hAnsi="Times New Roman"/>
          <w:sz w:val="22"/>
          <w:szCs w:val="22"/>
        </w:rPr>
        <w:t>-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41ED9" w:rsidRPr="00541ED9">
        <w:rPr>
          <w:rFonts w:ascii="Times New Roman" w:hAnsi="Times New Roman"/>
          <w:color w:val="000000"/>
          <w:sz w:val="22"/>
          <w:szCs w:val="22"/>
        </w:rPr>
        <w:t>Por aprovar o relato e o voto do conselheiro relator pelo arquivamento liminar da denúncia ante a não manifestação e produção de novas provas por parte da interessada</w:t>
      </w:r>
      <w:r w:rsidR="00584B02" w:rsidRPr="00670824">
        <w:rPr>
          <w:rFonts w:ascii="Times New Roman" w:hAnsi="Times New Roman"/>
          <w:color w:val="000000"/>
          <w:sz w:val="22"/>
          <w:szCs w:val="22"/>
        </w:rPr>
        <w:t>.</w:t>
      </w:r>
    </w:p>
    <w:p w14:paraId="31F711CB" w14:textId="77777777"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E7273EE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37D673D6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3926B4AE" w14:textId="77777777"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1CEE4C2F" w14:textId="77777777"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7CED59CC" w14:textId="77777777" w:rsidR="000B636C" w:rsidRDefault="000B636C" w:rsidP="00BD1832">
      <w:pPr>
        <w:rPr>
          <w:rFonts w:ascii="Times New Roman" w:eastAsia="Verdana" w:hAnsi="Times New Roman"/>
          <w:b/>
        </w:rPr>
      </w:pPr>
    </w:p>
    <w:p w14:paraId="389AE630" w14:textId="77777777"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97D9BAD" w14:textId="77777777" w:rsidR="00A65353" w:rsidRPr="00B2109A" w:rsidRDefault="00071E34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B2109A">
        <w:rPr>
          <w:rFonts w:ascii="Times New Roman" w:eastAsia="Verdana" w:hAnsi="Times New Roman"/>
          <w:sz w:val="22"/>
          <w:szCs w:val="22"/>
        </w:rPr>
        <w:tab/>
      </w:r>
    </w:p>
    <w:p w14:paraId="52CA0653" w14:textId="77777777" w:rsidR="00A65353" w:rsidRPr="00B2109A" w:rsidRDefault="00A65353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2B618D1F" w14:textId="77777777"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Rogério Markiewicz</w:t>
      </w:r>
      <w:r w:rsidRPr="00B2109A">
        <w:rPr>
          <w:rFonts w:ascii="Times New Roman" w:eastAsia="Verdana" w:hAnsi="Times New Roman"/>
          <w:sz w:val="22"/>
          <w:szCs w:val="22"/>
        </w:rPr>
        <w:t xml:space="preserve"> 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DA7CB9B" w14:textId="03FB97ED" w:rsidR="00B2109A" w:rsidRPr="00541ED9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</w:t>
      </w:r>
      <w:r w:rsidRPr="00B2109A">
        <w:rPr>
          <w:rFonts w:ascii="Times New Roman" w:eastAsia="Verdana" w:hAnsi="Times New Roman"/>
          <w:sz w:val="22"/>
          <w:szCs w:val="22"/>
        </w:rPr>
        <w:tab/>
      </w:r>
    </w:p>
    <w:p w14:paraId="593AE38E" w14:textId="77777777" w:rsidR="00B2109A" w:rsidRDefault="00B2109A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4338AE4E" w14:textId="77777777" w:rsidR="00BD1832" w:rsidRPr="00B2109A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15736E">
        <w:rPr>
          <w:rFonts w:ascii="Times New Roman" w:eastAsia="Verdana" w:hAnsi="Times New Roman"/>
          <w:b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BD1832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7083B981" w14:textId="77777777" w:rsidR="00C31619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B2109A">
        <w:rPr>
          <w:rFonts w:ascii="Times New Roman" w:eastAsia="Verdana" w:hAnsi="Times New Roman"/>
          <w:sz w:val="22"/>
          <w:szCs w:val="22"/>
        </w:rPr>
        <w:t>em titularidade</w:t>
      </w:r>
    </w:p>
    <w:p w14:paraId="08707B89" w14:textId="77777777" w:rsidR="00C31619" w:rsidRPr="00B2109A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14:paraId="5E3FD903" w14:textId="77777777"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hAnsi="Times New Roman"/>
          <w:b/>
          <w:sz w:val="22"/>
          <w:szCs w:val="22"/>
        </w:rPr>
        <w:t>Paulo Cavalcanti de Albuquerque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C31619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275224D" w14:textId="77777777"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 em titularidade</w:t>
      </w:r>
    </w:p>
    <w:p w14:paraId="72B1D87C" w14:textId="77777777" w:rsidR="00BD1832" w:rsidRPr="00BD1832" w:rsidRDefault="00BD1832" w:rsidP="00BD1832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ab/>
      </w: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7246" w14:textId="77777777" w:rsidR="00581296" w:rsidRDefault="00581296" w:rsidP="00EE4FDD">
      <w:r>
        <w:separator/>
      </w:r>
    </w:p>
  </w:endnote>
  <w:endnote w:type="continuationSeparator" w:id="0">
    <w:p w14:paraId="080728C6" w14:textId="77777777" w:rsidR="00581296" w:rsidRDefault="0058129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752E" w14:textId="77777777" w:rsidR="00581296" w:rsidRDefault="00581296" w:rsidP="00EE4FDD">
      <w:r>
        <w:separator/>
      </w:r>
    </w:p>
  </w:footnote>
  <w:footnote w:type="continuationSeparator" w:id="0">
    <w:p w14:paraId="2D74C855" w14:textId="77777777" w:rsidR="00581296" w:rsidRDefault="0058129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3654" w14:textId="77777777" w:rsidR="00D414FC" w:rsidRDefault="00581296">
    <w:pPr>
      <w:pStyle w:val="Cabealho"/>
    </w:pPr>
    <w:r>
      <w:rPr>
        <w:noProof/>
        <w:lang w:val="en-US"/>
      </w:rPr>
      <w:pict w14:anchorId="00F83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6062" w14:textId="77777777" w:rsidR="00D414FC" w:rsidRDefault="00581296">
    <w:pPr>
      <w:pStyle w:val="Cabealho"/>
    </w:pPr>
    <w:r>
      <w:rPr>
        <w:noProof/>
        <w:lang w:val="en-US"/>
      </w:rPr>
      <w:pict w14:anchorId="4D13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C7EC" w14:textId="77777777" w:rsidR="00D414FC" w:rsidRDefault="00581296">
    <w:pPr>
      <w:pStyle w:val="Cabealho"/>
    </w:pPr>
    <w:r>
      <w:rPr>
        <w:noProof/>
        <w:lang w:val="en-US"/>
      </w:rPr>
      <w:pict w14:anchorId="71ED3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243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1E34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636C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5736E"/>
    <w:rsid w:val="00161F65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512A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C5EED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9C1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05D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A67"/>
    <w:rsid w:val="004B6C5E"/>
    <w:rsid w:val="004C45D8"/>
    <w:rsid w:val="004C4988"/>
    <w:rsid w:val="004C503B"/>
    <w:rsid w:val="004C6537"/>
    <w:rsid w:val="004C7DF0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1ED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2E0C"/>
    <w:rsid w:val="005753E8"/>
    <w:rsid w:val="005810AD"/>
    <w:rsid w:val="00581296"/>
    <w:rsid w:val="00584B02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0824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1F11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067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5353"/>
    <w:rsid w:val="00A6634A"/>
    <w:rsid w:val="00A6674B"/>
    <w:rsid w:val="00A66F39"/>
    <w:rsid w:val="00A67755"/>
    <w:rsid w:val="00A70CEE"/>
    <w:rsid w:val="00A72ABD"/>
    <w:rsid w:val="00A736BC"/>
    <w:rsid w:val="00A737D8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B737E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09A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3168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914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F4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147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2D62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5C53E8F7"/>
  <w15:docId w15:val="{6ECFBCEE-B3BB-4095-BC87-D567D92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49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49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645D-54B1-4F1D-8892-8FB2CD5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Juliana Severo dos Santos</dc:creator>
  <cp:lastModifiedBy>Phellipe Macedo</cp:lastModifiedBy>
  <cp:revision>15</cp:revision>
  <cp:lastPrinted>2016-11-17T14:00:00Z</cp:lastPrinted>
  <dcterms:created xsi:type="dcterms:W3CDTF">2018-05-15T13:42:00Z</dcterms:created>
  <dcterms:modified xsi:type="dcterms:W3CDTF">2020-07-31T21:52:00Z</dcterms:modified>
</cp:coreProperties>
</file>