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7971C0F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12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</w:t>
      </w:r>
      <w:r w:rsidR="00C53438">
        <w:rPr>
          <w:rFonts w:ascii="Times New Roman" w:eastAsia="Verdana" w:hAnsi="Times New Roman"/>
          <w:sz w:val="22"/>
          <w:szCs w:val="22"/>
        </w:rPr>
        <w:t>io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1FD71C1F" w:rsidR="000E1003" w:rsidRDefault="00B166F0" w:rsidP="00143786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>de auto de infração em desfavor d</w:t>
      </w:r>
      <w:r w:rsidR="00631135">
        <w:rPr>
          <w:rFonts w:ascii="Times New Roman" w:hAnsi="Times New Roman"/>
          <w:sz w:val="22"/>
          <w:szCs w:val="22"/>
        </w:rPr>
        <w:t>o</w:t>
      </w:r>
      <w:r w:rsidR="00C53438" w:rsidRPr="00C53438">
        <w:rPr>
          <w:rFonts w:ascii="Times New Roman" w:hAnsi="Times New Roman"/>
          <w:sz w:val="22"/>
          <w:szCs w:val="22"/>
        </w:rPr>
        <w:t xml:space="preserve"> arquitet</w:t>
      </w:r>
      <w:r w:rsidR="00631135">
        <w:rPr>
          <w:rFonts w:ascii="Times New Roman" w:hAnsi="Times New Roman"/>
          <w:sz w:val="22"/>
          <w:szCs w:val="22"/>
        </w:rPr>
        <w:t>o</w:t>
      </w:r>
      <w:r w:rsidR="00C53438" w:rsidRPr="00C53438">
        <w:rPr>
          <w:rFonts w:ascii="Times New Roman" w:hAnsi="Times New Roman"/>
          <w:sz w:val="22"/>
          <w:szCs w:val="22"/>
        </w:rPr>
        <w:t xml:space="preserve"> e urbanista </w:t>
      </w:r>
      <w:r w:rsidR="00A0557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631135" w:rsidRPr="00C53438">
        <w:rPr>
          <w:rFonts w:ascii="Times New Roman" w:hAnsi="Times New Roman"/>
          <w:sz w:val="22"/>
          <w:szCs w:val="22"/>
        </w:rPr>
        <w:t xml:space="preserve">, </w:t>
      </w:r>
      <w:r w:rsidR="00C53438" w:rsidRPr="00C53438">
        <w:rPr>
          <w:rFonts w:ascii="Times New Roman" w:hAnsi="Times New Roman"/>
          <w:sz w:val="22"/>
          <w:szCs w:val="22"/>
        </w:rPr>
        <w:t>por ausência de Registro de</w:t>
      </w:r>
      <w:r w:rsidR="00C53438">
        <w:rPr>
          <w:rFonts w:ascii="Times New Roman" w:hAnsi="Times New Roman"/>
          <w:sz w:val="22"/>
          <w:szCs w:val="22"/>
        </w:rPr>
        <w:t xml:space="preserve"> </w:t>
      </w:r>
      <w:r w:rsidR="00C53438" w:rsidRPr="00C53438">
        <w:rPr>
          <w:rFonts w:ascii="Times New Roman" w:hAnsi="Times New Roman"/>
          <w:sz w:val="22"/>
          <w:szCs w:val="22"/>
        </w:rPr>
        <w:t xml:space="preserve">Responsabilidade Técnica (RRT) </w:t>
      </w:r>
      <w:r w:rsidR="00143786" w:rsidRPr="00143786">
        <w:rPr>
          <w:rFonts w:ascii="Times New Roman" w:hAnsi="Times New Roman"/>
          <w:sz w:val="22"/>
          <w:szCs w:val="22"/>
        </w:rPr>
        <w:t xml:space="preserve">de </w:t>
      </w:r>
      <w:r w:rsidR="00631135">
        <w:rPr>
          <w:rFonts w:ascii="Times New Roman" w:hAnsi="Times New Roman"/>
          <w:sz w:val="22"/>
          <w:szCs w:val="22"/>
        </w:rPr>
        <w:t xml:space="preserve">projeto arquitetônico de sua autoria para </w:t>
      </w:r>
      <w:r w:rsidR="00A0557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r w:rsidR="00631135">
        <w:rPr>
          <w:rFonts w:ascii="Times New Roman" w:hAnsi="Times New Roman"/>
          <w:sz w:val="22"/>
          <w:szCs w:val="22"/>
        </w:rPr>
        <w:t>;</w:t>
      </w:r>
    </w:p>
    <w:p w14:paraId="1300435E" w14:textId="77777777" w:rsidR="000E1003" w:rsidRDefault="000E1003" w:rsidP="00B166F0">
      <w:pPr>
        <w:jc w:val="both"/>
        <w:rPr>
          <w:rFonts w:ascii="Times New Roman" w:hAnsi="Times New Roman"/>
          <w:sz w:val="22"/>
          <w:szCs w:val="22"/>
        </w:rPr>
      </w:pPr>
    </w:p>
    <w:p w14:paraId="5949AE73" w14:textId="1B4BC849" w:rsidR="008E23D2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O processo de auto de infração originou-se a partir de ação de fiscalização de rotina realizada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 Sistema de Informação e Comunicação do CAU</w:t>
      </w:r>
      <w:r w:rsidR="0014378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-</w:t>
      </w:r>
      <w:r w:rsidR="0014378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7A7F1E11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Pr="00C53438">
        <w:rPr>
          <w:rFonts w:ascii="Times New Roman" w:hAnsi="Times New Roman"/>
          <w:sz w:val="22"/>
          <w:szCs w:val="22"/>
        </w:rPr>
        <w:t xml:space="preserve"> </w:t>
      </w:r>
      <w:r w:rsidR="00631135">
        <w:rPr>
          <w:rFonts w:ascii="Times New Roman" w:hAnsi="Times New Roman"/>
          <w:sz w:val="22"/>
          <w:szCs w:val="22"/>
        </w:rPr>
        <w:t xml:space="preserve">não </w:t>
      </w:r>
      <w:r w:rsidRPr="00C53438">
        <w:rPr>
          <w:rFonts w:ascii="Times New Roman" w:hAnsi="Times New Roman"/>
          <w:sz w:val="22"/>
          <w:szCs w:val="22"/>
        </w:rPr>
        <w:t>foi regularizada</w:t>
      </w:r>
      <w:r w:rsidR="00631135">
        <w:rPr>
          <w:rFonts w:ascii="Times New Roman" w:hAnsi="Times New Roman"/>
          <w:sz w:val="22"/>
          <w:szCs w:val="22"/>
        </w:rPr>
        <w:t xml:space="preserve"> até a presente data;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5035D4A9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631135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631135">
        <w:rPr>
          <w:rFonts w:ascii="Times New Roman" w:eastAsia="Verdana" w:hAnsi="Times New Roman"/>
          <w:sz w:val="22"/>
          <w:szCs w:val="22"/>
        </w:rPr>
        <w:t>a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631135">
        <w:rPr>
          <w:rFonts w:ascii="Times New Roman" w:eastAsia="Verdana" w:hAnsi="Times New Roman"/>
          <w:sz w:val="22"/>
          <w:szCs w:val="22"/>
        </w:rPr>
        <w:t>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631135">
        <w:rPr>
          <w:rFonts w:ascii="Times New Roman" w:eastAsia="Verdana" w:hAnsi="Times New Roman"/>
          <w:sz w:val="22"/>
          <w:szCs w:val="22"/>
        </w:rPr>
        <w:t>Mônica Andréa Blanco</w:t>
      </w:r>
      <w:r w:rsidR="00A05579">
        <w:rPr>
          <w:rFonts w:ascii="Times New Roman" w:eastAsia="Verdana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F8045CD" w14:textId="77777777" w:rsidR="00631135" w:rsidRDefault="00051AE2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 w:rsidR="00631135">
        <w:rPr>
          <w:rFonts w:ascii="Times New Roman" w:eastAsia="Verdana" w:hAnsi="Times New Roman"/>
          <w:sz w:val="22"/>
          <w:szCs w:val="22"/>
        </w:rPr>
        <w:t>a conselheira relatora:</w:t>
      </w:r>
    </w:p>
    <w:p w14:paraId="30E304E4" w14:textId="77777777" w:rsidR="00631135" w:rsidRDefault="00631135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4B35225" w14:textId="5EF46DC2" w:rsidR="00042D6A" w:rsidRDefault="00631135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>
        <w:rPr>
          <w:rFonts w:ascii="Times New Roman" w:eastAsia="Verdana" w:hAnsi="Times New Roman"/>
          <w:sz w:val="22"/>
          <w:szCs w:val="22"/>
        </w:rPr>
        <w:t>a manutenção do auto de infração e APLICAÇÃO DA MULTA de 300% do valor vigente da taxa do RRT;</w:t>
      </w:r>
    </w:p>
    <w:p w14:paraId="6223A48F" w14:textId="77777777" w:rsidR="00A179C6" w:rsidRDefault="00A179C6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F744E51" w14:textId="5A0A79ED" w:rsidR="00631135" w:rsidRDefault="00631135" w:rsidP="006D6ACB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– Pela abertura de processo e posterior encaminhamento à Comissão de Ética e Disciplina</w:t>
      </w:r>
      <w:r w:rsidR="00A179C6">
        <w:rPr>
          <w:rFonts w:ascii="Times New Roman" w:eastAsia="Verdana" w:hAnsi="Times New Roman"/>
          <w:sz w:val="22"/>
          <w:szCs w:val="22"/>
        </w:rPr>
        <w:t xml:space="preserve"> para averiguação da conduta ético-disciplinar do denunciado.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E16E72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12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</w:t>
      </w:r>
      <w:r w:rsidR="005102C6">
        <w:rPr>
          <w:rFonts w:ascii="Times New Roman" w:eastAsia="Verdana" w:hAnsi="Times New Roman"/>
          <w:sz w:val="22"/>
          <w:szCs w:val="22"/>
        </w:rPr>
        <w:t>io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03936" w14:textId="77777777" w:rsidR="000863D9" w:rsidRDefault="000863D9" w:rsidP="00EE4FDD">
      <w:r>
        <w:separator/>
      </w:r>
    </w:p>
  </w:endnote>
  <w:endnote w:type="continuationSeparator" w:id="0">
    <w:p w14:paraId="7C70D086" w14:textId="77777777" w:rsidR="000863D9" w:rsidRDefault="000863D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4036F" w14:textId="77777777" w:rsidR="000863D9" w:rsidRDefault="000863D9" w:rsidP="00EE4FDD">
      <w:r>
        <w:separator/>
      </w:r>
    </w:p>
  </w:footnote>
  <w:footnote w:type="continuationSeparator" w:id="0">
    <w:p w14:paraId="4161FB23" w14:textId="77777777" w:rsidR="000863D9" w:rsidRDefault="000863D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0863D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90922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E6B19A3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1045749/2020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935E7AD" w:rsidR="00BC3B36" w:rsidRPr="006563E8" w:rsidRDefault="00A0557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35B00F2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0AAA6D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63113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0863D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63D9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557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12</cp:revision>
  <cp:lastPrinted>2018-09-20T16:53:00Z</cp:lastPrinted>
  <dcterms:created xsi:type="dcterms:W3CDTF">2020-02-17T14:02:00Z</dcterms:created>
  <dcterms:modified xsi:type="dcterms:W3CDTF">2020-08-03T23:16:00Z</dcterms:modified>
</cp:coreProperties>
</file>