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ECDD7" w14:textId="77777777" w:rsidR="00971700" w:rsidRPr="005A70BC" w:rsidRDefault="005A70BC" w:rsidP="00151D89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softHyphen/>
      </w:r>
      <w:r>
        <w:rPr>
          <w:rFonts w:ascii="Times New Roman" w:hAnsi="Times New Roman"/>
          <w:b/>
          <w:sz w:val="22"/>
          <w:szCs w:val="22"/>
        </w:rPr>
        <w:softHyphen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6614"/>
      </w:tblGrid>
      <w:tr w:rsidR="00971700" w:rsidRPr="00892D04" w14:paraId="030E146D" w14:textId="77777777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6B9090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95CE08" w14:textId="77777777" w:rsidR="00971700" w:rsidRPr="00892D04" w:rsidRDefault="005A70BC" w:rsidP="005375C3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780682</w:t>
            </w:r>
            <w:r w:rsidR="00B166F0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487BFE" w:rsidRPr="00A21F2A" w14:paraId="7D35828C" w14:textId="77777777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325577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059517" w14:textId="199FD29C" w:rsidR="00971700" w:rsidRPr="00443C56" w:rsidRDefault="001A07C9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eastAsia="pt-BR"/>
              </w:rPr>
              <w:t>XXXXXXXXXXXXXXX</w:t>
            </w:r>
          </w:p>
        </w:tc>
      </w:tr>
      <w:tr w:rsidR="00971700" w:rsidRPr="00892D04" w14:paraId="09B5973D" w14:textId="77777777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DE23FB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17160C" w14:textId="77777777" w:rsidR="00971700" w:rsidRPr="00986306" w:rsidRDefault="005A70BC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 DE RESPONSABILIDADE TÉCNICA</w:t>
            </w:r>
          </w:p>
        </w:tc>
      </w:tr>
    </w:tbl>
    <w:p w14:paraId="1677C093" w14:textId="77777777"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14:paraId="6E781584" w14:textId="77777777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B2390D6" w14:textId="77777777" w:rsidR="00971700" w:rsidRPr="00892D04" w:rsidRDefault="00986306" w:rsidP="00443C56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5A70BC">
              <w:rPr>
                <w:rFonts w:ascii="Times New Roman" w:hAnsi="Times New Roman"/>
                <w:b/>
                <w:sz w:val="22"/>
                <w:szCs w:val="22"/>
              </w:rPr>
              <w:t>05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443C56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14:paraId="0FDE5680" w14:textId="77777777"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14:paraId="5FA9358E" w14:textId="77777777" w:rsidR="00063210" w:rsidRPr="00151D89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151D89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151D89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151D89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49630C">
        <w:rPr>
          <w:rFonts w:ascii="Times New Roman" w:eastAsia="Verdana" w:hAnsi="Times New Roman"/>
          <w:sz w:val="22"/>
          <w:szCs w:val="22"/>
        </w:rPr>
        <w:t>12</w:t>
      </w:r>
      <w:r w:rsidR="00BD1832" w:rsidRPr="00151D89">
        <w:rPr>
          <w:rFonts w:ascii="Times New Roman" w:eastAsia="Verdana" w:hAnsi="Times New Roman"/>
          <w:sz w:val="22"/>
          <w:szCs w:val="22"/>
        </w:rPr>
        <w:t xml:space="preserve"> de</w:t>
      </w:r>
      <w:r w:rsidR="00DC57F4" w:rsidRPr="00151D89">
        <w:rPr>
          <w:rFonts w:ascii="Times New Roman" w:eastAsia="Verdana" w:hAnsi="Times New Roman"/>
          <w:sz w:val="22"/>
          <w:szCs w:val="22"/>
        </w:rPr>
        <w:t xml:space="preserve"> </w:t>
      </w:r>
      <w:r w:rsidR="0049630C">
        <w:rPr>
          <w:rFonts w:ascii="Times New Roman" w:eastAsia="Verdana" w:hAnsi="Times New Roman"/>
          <w:sz w:val="22"/>
          <w:szCs w:val="22"/>
        </w:rPr>
        <w:t>fevereiro</w:t>
      </w:r>
      <w:r w:rsidR="00BD1832" w:rsidRPr="00151D89">
        <w:rPr>
          <w:rFonts w:ascii="Times New Roman" w:eastAsia="Verdana" w:hAnsi="Times New Roman"/>
          <w:sz w:val="22"/>
          <w:szCs w:val="22"/>
        </w:rPr>
        <w:t xml:space="preserve"> de 201</w:t>
      </w:r>
      <w:r w:rsidR="00443C56" w:rsidRPr="00151D89">
        <w:rPr>
          <w:rFonts w:ascii="Times New Roman" w:eastAsia="Verdana" w:hAnsi="Times New Roman"/>
          <w:sz w:val="22"/>
          <w:szCs w:val="22"/>
        </w:rPr>
        <w:t>9</w:t>
      </w:r>
      <w:r w:rsidRPr="00151D89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</w:t>
      </w:r>
      <w:r w:rsidRPr="005A70BC">
        <w:rPr>
          <w:rFonts w:ascii="Times New Roman" w:eastAsia="Verdana" w:hAnsi="Times New Roman"/>
          <w:sz w:val="22"/>
          <w:szCs w:val="22"/>
        </w:rPr>
        <w:t>BR</w:t>
      </w:r>
      <w:r w:rsidRPr="00151D89">
        <w:rPr>
          <w:rFonts w:ascii="Times New Roman" w:eastAsia="Verdana" w:hAnsi="Times New Roman"/>
          <w:sz w:val="22"/>
          <w:szCs w:val="22"/>
        </w:rPr>
        <w:t>, após análise do assunto em epígrafe, e</w:t>
      </w:r>
    </w:p>
    <w:p w14:paraId="7978663E" w14:textId="592C2AB9" w:rsidR="00A95249" w:rsidRDefault="00B166F0" w:rsidP="00A95249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151D89">
        <w:rPr>
          <w:rFonts w:ascii="Times New Roman" w:hAnsi="Times New Roman"/>
          <w:sz w:val="22"/>
          <w:szCs w:val="22"/>
        </w:rPr>
        <w:t xml:space="preserve">Trata, o presente processo, </w:t>
      </w:r>
      <w:r w:rsidR="0049630C">
        <w:rPr>
          <w:rFonts w:ascii="Times New Roman" w:hAnsi="Times New Roman"/>
          <w:sz w:val="22"/>
          <w:szCs w:val="22"/>
        </w:rPr>
        <w:t xml:space="preserve">de auto de infração em desfavor da arquiteta e urbanista </w:t>
      </w:r>
      <w:r w:rsidR="001A07C9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</w:t>
      </w:r>
      <w:r w:rsidR="0049630C">
        <w:rPr>
          <w:rFonts w:ascii="Times New Roman" w:hAnsi="Times New Roman"/>
          <w:sz w:val="22"/>
          <w:szCs w:val="22"/>
        </w:rPr>
        <w:t>, por ausência de Registro de Responsabilidade Técnica – RRT;</w:t>
      </w:r>
    </w:p>
    <w:p w14:paraId="1AF75AAD" w14:textId="77777777" w:rsidR="00A95249" w:rsidRDefault="00A95249" w:rsidP="00A95249">
      <w:p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 presente processo </w:t>
      </w:r>
      <w:r w:rsidRPr="00921CB9">
        <w:rPr>
          <w:rFonts w:ascii="Times New Roman" w:hAnsi="Times New Roman"/>
          <w:sz w:val="22"/>
          <w:szCs w:val="22"/>
        </w:rPr>
        <w:t>constou-se que</w:t>
      </w:r>
      <w:r>
        <w:rPr>
          <w:rFonts w:ascii="Times New Roman" w:hAnsi="Times New Roman"/>
          <w:sz w:val="22"/>
          <w:szCs w:val="22"/>
        </w:rPr>
        <w:t>,</w:t>
      </w:r>
      <w:r w:rsidRPr="00921CB9">
        <w:rPr>
          <w:rFonts w:ascii="Times New Roman" w:hAnsi="Times New Roman"/>
          <w:sz w:val="22"/>
          <w:szCs w:val="22"/>
        </w:rPr>
        <w:t xml:space="preserve"> após procedimentos habituais de notificação prevent</w:t>
      </w:r>
      <w:r>
        <w:rPr>
          <w:rFonts w:ascii="Times New Roman" w:hAnsi="Times New Roman"/>
          <w:sz w:val="22"/>
          <w:szCs w:val="22"/>
        </w:rPr>
        <w:t>iva e auto de infração pelo CAU/</w:t>
      </w:r>
      <w:r w:rsidRPr="00921CB9">
        <w:rPr>
          <w:rFonts w:ascii="Times New Roman" w:hAnsi="Times New Roman"/>
          <w:sz w:val="22"/>
          <w:szCs w:val="22"/>
        </w:rPr>
        <w:t xml:space="preserve">DF conforme legislação, a profissional efetuou RRT simples-extemporâneo (inicial individual) em 22/09/2014 com pagamento da taxa de R$ </w:t>
      </w:r>
      <w:r>
        <w:rPr>
          <w:rFonts w:ascii="Times New Roman" w:hAnsi="Times New Roman"/>
          <w:sz w:val="22"/>
          <w:szCs w:val="22"/>
        </w:rPr>
        <w:t>91,59 referente à RRT ordinária;</w:t>
      </w:r>
      <w:r w:rsidRPr="00921CB9">
        <w:rPr>
          <w:rFonts w:ascii="Times New Roman" w:hAnsi="Times New Roman"/>
          <w:sz w:val="22"/>
          <w:szCs w:val="22"/>
        </w:rPr>
        <w:t xml:space="preserve"> </w:t>
      </w:r>
    </w:p>
    <w:p w14:paraId="1E5E65F5" w14:textId="77777777" w:rsidR="00A95249" w:rsidRDefault="00A95249" w:rsidP="00A95249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921CB9">
        <w:rPr>
          <w:rFonts w:ascii="Times New Roman" w:hAnsi="Times New Roman"/>
          <w:sz w:val="22"/>
          <w:szCs w:val="22"/>
        </w:rPr>
        <w:t xml:space="preserve">Declarou na RRT tratar-se de </w:t>
      </w:r>
      <w:r w:rsidRPr="00921CB9">
        <w:rPr>
          <w:rFonts w:ascii="Times New Roman" w:hAnsi="Times New Roman"/>
          <w:i/>
          <w:sz w:val="22"/>
          <w:szCs w:val="22"/>
        </w:rPr>
        <w:t xml:space="preserve">“atividade executada em resposta a situação de emergência oficialmente decretada por órgão público competente” </w:t>
      </w:r>
      <w:r w:rsidRPr="00921CB9">
        <w:rPr>
          <w:rFonts w:ascii="Times New Roman" w:hAnsi="Times New Roman"/>
          <w:sz w:val="22"/>
          <w:szCs w:val="22"/>
        </w:rPr>
        <w:t>que indicaria dispensa de pagamento da multa de 300 % conforme estabelecido n</w:t>
      </w:r>
      <w:r>
        <w:rPr>
          <w:rFonts w:ascii="Times New Roman" w:hAnsi="Times New Roman"/>
          <w:sz w:val="22"/>
          <w:szCs w:val="22"/>
        </w:rPr>
        <w:t>a Lei 12.378/ 2010;</w:t>
      </w:r>
      <w:r w:rsidRPr="00921CB9">
        <w:rPr>
          <w:rFonts w:ascii="Times New Roman" w:hAnsi="Times New Roman"/>
          <w:sz w:val="22"/>
          <w:szCs w:val="22"/>
        </w:rPr>
        <w:t xml:space="preserve"> </w:t>
      </w:r>
    </w:p>
    <w:p w14:paraId="267A29F1" w14:textId="77777777" w:rsidR="00A95249" w:rsidRPr="00A95249" w:rsidRDefault="00A95249" w:rsidP="00A95249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921CB9">
        <w:rPr>
          <w:rFonts w:ascii="Times New Roman" w:hAnsi="Times New Roman"/>
          <w:sz w:val="22"/>
          <w:szCs w:val="22"/>
        </w:rPr>
        <w:t>Verifica-se um ato equivocado por parte da profissional razão pela qual deve ser corrigido pela mesma. Consultado o SICCAU em 12 de fevereiro de 2019, a Gerência de Fiscalização constatou não existir pagamento da multa de 300% pela profissional, configuran</w:t>
      </w:r>
      <w:r>
        <w:rPr>
          <w:rFonts w:ascii="Times New Roman" w:hAnsi="Times New Roman"/>
          <w:sz w:val="22"/>
          <w:szCs w:val="22"/>
        </w:rPr>
        <w:t>do situação a ser regularizada;</w:t>
      </w:r>
    </w:p>
    <w:p w14:paraId="37A7D665" w14:textId="77777777" w:rsidR="00C86AC3" w:rsidRPr="00151D89" w:rsidRDefault="00C86AC3" w:rsidP="00B0034F">
      <w:pPr>
        <w:jc w:val="both"/>
        <w:rPr>
          <w:rFonts w:ascii="Times New Roman" w:eastAsia="Verdana" w:hAnsi="Times New Roman"/>
          <w:sz w:val="22"/>
          <w:szCs w:val="22"/>
        </w:rPr>
      </w:pPr>
      <w:r w:rsidRPr="00151D89">
        <w:rPr>
          <w:rFonts w:ascii="Times New Roman" w:eastAsia="Verdana" w:hAnsi="Times New Roman"/>
          <w:sz w:val="22"/>
          <w:szCs w:val="22"/>
        </w:rPr>
        <w:t>Considera</w:t>
      </w:r>
      <w:r w:rsidR="00A95249">
        <w:rPr>
          <w:rFonts w:ascii="Times New Roman" w:eastAsia="Verdana" w:hAnsi="Times New Roman"/>
          <w:sz w:val="22"/>
          <w:szCs w:val="22"/>
        </w:rPr>
        <w:t>ndo relato e voto do conselheiro relator</w:t>
      </w:r>
      <w:r w:rsidRPr="00151D89">
        <w:rPr>
          <w:rFonts w:ascii="Times New Roman" w:eastAsia="Verdana" w:hAnsi="Times New Roman"/>
          <w:sz w:val="22"/>
          <w:szCs w:val="22"/>
        </w:rPr>
        <w:t xml:space="preserve"> </w:t>
      </w:r>
      <w:r w:rsidR="00A95249">
        <w:rPr>
          <w:rFonts w:ascii="Times New Roman" w:eastAsia="Verdana" w:hAnsi="Times New Roman"/>
          <w:sz w:val="22"/>
          <w:szCs w:val="22"/>
        </w:rPr>
        <w:t>Antônio Menezes Júnior (fl</w:t>
      </w:r>
      <w:r w:rsidR="00151D89" w:rsidRPr="00151D89">
        <w:rPr>
          <w:rFonts w:ascii="Times New Roman" w:eastAsia="Verdana" w:hAnsi="Times New Roman"/>
          <w:sz w:val="22"/>
          <w:szCs w:val="22"/>
        </w:rPr>
        <w:t xml:space="preserve">. </w:t>
      </w:r>
      <w:r w:rsidR="00A95249">
        <w:rPr>
          <w:rFonts w:ascii="Times New Roman" w:eastAsia="Verdana" w:hAnsi="Times New Roman"/>
          <w:sz w:val="22"/>
          <w:szCs w:val="22"/>
        </w:rPr>
        <w:t>2</w:t>
      </w:r>
      <w:r w:rsidR="00151D89" w:rsidRPr="00151D89">
        <w:rPr>
          <w:rFonts w:ascii="Times New Roman" w:eastAsia="Verdana" w:hAnsi="Times New Roman"/>
          <w:sz w:val="22"/>
          <w:szCs w:val="22"/>
        </w:rPr>
        <w:t>1);</w:t>
      </w:r>
    </w:p>
    <w:p w14:paraId="3CD8C459" w14:textId="77777777" w:rsidR="002A7860" w:rsidRPr="00151D89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151D89">
        <w:rPr>
          <w:rFonts w:ascii="Times New Roman" w:eastAsia="Verdana" w:hAnsi="Times New Roman"/>
          <w:b/>
          <w:sz w:val="22"/>
          <w:szCs w:val="22"/>
        </w:rPr>
        <w:t>DELIBEROU:</w:t>
      </w:r>
    </w:p>
    <w:p w14:paraId="62F15422" w14:textId="77777777" w:rsidR="00B0034F" w:rsidRPr="00151D89" w:rsidRDefault="00A95249" w:rsidP="00B0034F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Pela aprovação do relato e voto do conselheiro relator por comunicar à </w:t>
      </w:r>
      <w:r w:rsidRPr="00921CB9">
        <w:rPr>
          <w:rFonts w:ascii="Times New Roman" w:hAnsi="Times New Roman"/>
          <w:sz w:val="22"/>
          <w:szCs w:val="22"/>
        </w:rPr>
        <w:t>profissional</w:t>
      </w:r>
      <w:r>
        <w:rPr>
          <w:rFonts w:ascii="Times New Roman" w:hAnsi="Times New Roman"/>
          <w:sz w:val="22"/>
          <w:szCs w:val="22"/>
        </w:rPr>
        <w:t xml:space="preserve"> que deverá efetuar novo</w:t>
      </w:r>
      <w:r w:rsidRPr="00921CB9">
        <w:rPr>
          <w:rFonts w:ascii="Times New Roman" w:hAnsi="Times New Roman"/>
          <w:sz w:val="22"/>
          <w:szCs w:val="22"/>
        </w:rPr>
        <w:t xml:space="preserve"> RRT extemporâneo corretamente inclusive com pagamento da multa de 300% sobre o valor ordinário</w:t>
      </w:r>
      <w:r>
        <w:rPr>
          <w:rFonts w:ascii="Times New Roman" w:hAnsi="Times New Roman"/>
          <w:sz w:val="22"/>
          <w:szCs w:val="22"/>
        </w:rPr>
        <w:t>.</w:t>
      </w:r>
    </w:p>
    <w:p w14:paraId="5F359955" w14:textId="77777777" w:rsidR="00151D89" w:rsidRPr="00892D04" w:rsidRDefault="00151D89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26482AD2" w14:textId="3C5715FD" w:rsidR="00E0494D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BA301A">
        <w:rPr>
          <w:rFonts w:ascii="Times New Roman" w:hAnsi="Times New Roman"/>
          <w:b/>
          <w:sz w:val="22"/>
          <w:szCs w:val="22"/>
        </w:rPr>
        <w:t>5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14:paraId="399F8511" w14:textId="77777777" w:rsidR="00151D89" w:rsidRDefault="00151D89" w:rsidP="00E0494D">
      <w:pPr>
        <w:jc w:val="both"/>
        <w:rPr>
          <w:rFonts w:ascii="Times New Roman" w:hAnsi="Times New Roman"/>
          <w:sz w:val="22"/>
          <w:szCs w:val="22"/>
        </w:rPr>
      </w:pPr>
    </w:p>
    <w:p w14:paraId="37C0C1A8" w14:textId="77777777"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14:paraId="78D213C2" w14:textId="77777777" w:rsidR="0004072B" w:rsidRDefault="00A51EF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Brasília/</w:t>
      </w:r>
      <w:r w:rsidR="00766ED2" w:rsidRPr="00892D04">
        <w:rPr>
          <w:rFonts w:ascii="Times New Roman" w:eastAsia="Verdana" w:hAnsi="Times New Roman"/>
          <w:sz w:val="22"/>
          <w:szCs w:val="22"/>
        </w:rPr>
        <w:t>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49630C">
        <w:rPr>
          <w:rFonts w:ascii="Times New Roman" w:eastAsia="Verdana" w:hAnsi="Times New Roman"/>
          <w:sz w:val="22"/>
          <w:szCs w:val="22"/>
        </w:rPr>
        <w:t>12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49630C">
        <w:rPr>
          <w:rFonts w:ascii="Times New Roman" w:eastAsia="Verdana" w:hAnsi="Times New Roman"/>
          <w:sz w:val="22"/>
          <w:szCs w:val="22"/>
        </w:rPr>
        <w:t>fevereiro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>
        <w:rPr>
          <w:rFonts w:ascii="Times New Roman" w:eastAsia="Verdana" w:hAnsi="Times New Roman"/>
          <w:sz w:val="22"/>
          <w:szCs w:val="22"/>
        </w:rPr>
        <w:t>9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14:paraId="2E4CEF7D" w14:textId="77777777" w:rsidR="00151D89" w:rsidRPr="00892D04" w:rsidRDefault="00151D89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14:paraId="588C6B8B" w14:textId="77777777" w:rsidR="00BD1832" w:rsidRDefault="00BD1832" w:rsidP="001735E1">
      <w:pPr>
        <w:rPr>
          <w:rFonts w:ascii="Times New Roman" w:eastAsia="Verdana" w:hAnsi="Times New Roman"/>
          <w:sz w:val="22"/>
          <w:szCs w:val="22"/>
        </w:rPr>
      </w:pPr>
    </w:p>
    <w:p w14:paraId="1E06AB3C" w14:textId="77777777" w:rsidR="00BD1832" w:rsidRPr="00986306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00E3DA51" w14:textId="77777777" w:rsidR="00B0034F" w:rsidRPr="005F6012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14:paraId="403B0DC6" w14:textId="77777777" w:rsidR="00151D89" w:rsidRDefault="00151D89" w:rsidP="001735E1">
      <w:pPr>
        <w:rPr>
          <w:rFonts w:ascii="Times New Roman" w:eastAsia="Verdana" w:hAnsi="Times New Roman"/>
          <w:b/>
          <w:sz w:val="22"/>
          <w:szCs w:val="22"/>
        </w:rPr>
      </w:pPr>
    </w:p>
    <w:p w14:paraId="348C2F30" w14:textId="77777777" w:rsidR="00BD1832" w:rsidRPr="00986306" w:rsidRDefault="00151D89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Helena Zanella</w:t>
      </w:r>
      <w:r>
        <w:rPr>
          <w:rFonts w:ascii="Times New Roman" w:eastAsia="Verdana" w:hAnsi="Times New Roman"/>
          <w:b/>
          <w:sz w:val="22"/>
          <w:szCs w:val="22"/>
        </w:rPr>
        <w:tab/>
      </w:r>
      <w:r>
        <w:rPr>
          <w:rFonts w:ascii="Times New Roman" w:eastAsia="Verdana" w:hAnsi="Times New Roman"/>
          <w:b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00FB039B" w14:textId="77777777" w:rsidR="00320CB6" w:rsidRPr="00634C67" w:rsidRDefault="00151D89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Coordenadora </w:t>
      </w:r>
      <w:r w:rsidR="005F6012">
        <w:rPr>
          <w:rFonts w:ascii="Times New Roman" w:eastAsia="Verdana" w:hAnsi="Times New Roman"/>
          <w:sz w:val="22"/>
          <w:szCs w:val="22"/>
        </w:rPr>
        <w:t>adjunta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14:paraId="38C60981" w14:textId="77777777" w:rsidR="00151D89" w:rsidRDefault="00151D89" w:rsidP="001735E1">
      <w:pPr>
        <w:rPr>
          <w:rFonts w:ascii="Times New Roman" w:eastAsia="Verdana" w:hAnsi="Times New Roman"/>
          <w:b/>
          <w:sz w:val="22"/>
          <w:szCs w:val="22"/>
        </w:rPr>
      </w:pPr>
    </w:p>
    <w:p w14:paraId="20677C8C" w14:textId="77777777" w:rsidR="00BD1832" w:rsidRPr="00986306" w:rsidRDefault="00151D89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="00DC57F4">
        <w:rPr>
          <w:rFonts w:ascii="Times New Roman" w:eastAsia="Verdana" w:hAnsi="Times New Roman"/>
          <w:b/>
          <w:sz w:val="22"/>
          <w:szCs w:val="22"/>
        </w:rPr>
        <w:tab/>
      </w:r>
      <w:r w:rsidR="00DC57F4">
        <w:rPr>
          <w:rFonts w:ascii="Times New Roman" w:eastAsia="Verdana" w:hAnsi="Times New Roman"/>
          <w:b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14:paraId="3D21CE44" w14:textId="77777777" w:rsidR="00C31619" w:rsidRPr="00986306" w:rsidRDefault="00DC57F4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Membro</w:t>
      </w:r>
    </w:p>
    <w:p w14:paraId="54F2E483" w14:textId="77777777" w:rsidR="001735E1" w:rsidRDefault="001735E1" w:rsidP="001735E1">
      <w:pPr>
        <w:rPr>
          <w:rFonts w:ascii="Times New Roman" w:eastAsia="Verdana" w:hAnsi="Times New Roman"/>
          <w:sz w:val="22"/>
          <w:szCs w:val="22"/>
        </w:rPr>
      </w:pPr>
    </w:p>
    <w:p w14:paraId="05355F51" w14:textId="77777777" w:rsidR="001735E1" w:rsidRPr="00986306" w:rsidRDefault="00151D89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Giuliana de Freitas</w:t>
      </w:r>
      <w:r w:rsidR="001735E1">
        <w:rPr>
          <w:rFonts w:ascii="Times New Roman" w:eastAsia="Verdana" w:hAnsi="Times New Roman"/>
          <w:b/>
          <w:sz w:val="22"/>
          <w:szCs w:val="22"/>
        </w:rPr>
        <w:t xml:space="preserve">        </w:t>
      </w:r>
      <w:r w:rsidR="001735E1">
        <w:rPr>
          <w:rFonts w:ascii="Times New Roman" w:eastAsia="Verdana" w:hAnsi="Times New Roman"/>
          <w:b/>
          <w:sz w:val="22"/>
          <w:szCs w:val="22"/>
        </w:rPr>
        <w:tab/>
      </w:r>
      <w:r w:rsidR="001735E1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6B966537" w14:textId="77777777" w:rsidR="001735E1" w:rsidRDefault="00DC57F4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Membro</w:t>
      </w:r>
      <w:r w:rsidR="00151D89">
        <w:rPr>
          <w:rFonts w:ascii="Times New Roman" w:eastAsia="Verdana" w:hAnsi="Times New Roman"/>
          <w:sz w:val="22"/>
          <w:szCs w:val="22"/>
        </w:rPr>
        <w:t xml:space="preserve"> em titularidade</w:t>
      </w:r>
    </w:p>
    <w:p w14:paraId="03B5D111" w14:textId="77777777" w:rsidR="00151D89" w:rsidRDefault="00151D89" w:rsidP="001735E1">
      <w:pPr>
        <w:rPr>
          <w:rFonts w:ascii="Times New Roman" w:eastAsia="Verdana" w:hAnsi="Times New Roman"/>
          <w:sz w:val="22"/>
          <w:szCs w:val="22"/>
        </w:rPr>
      </w:pPr>
    </w:p>
    <w:p w14:paraId="712223CF" w14:textId="77777777" w:rsidR="00151D89" w:rsidRPr="00986306" w:rsidRDefault="00151D89" w:rsidP="00151D89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 xml:space="preserve">João Eduardo Martins Dantas    </w:t>
      </w:r>
      <w:r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14:paraId="45C4A39A" w14:textId="77777777" w:rsidR="00151D89" w:rsidRPr="00986306" w:rsidRDefault="00151D89" w:rsidP="00151D89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Membro em titularidade</w:t>
      </w:r>
    </w:p>
    <w:p w14:paraId="23C517E6" w14:textId="77777777" w:rsidR="00151D89" w:rsidRPr="00986306" w:rsidRDefault="00151D89" w:rsidP="001735E1">
      <w:pPr>
        <w:rPr>
          <w:rFonts w:ascii="Times New Roman" w:eastAsia="Verdana" w:hAnsi="Times New Roman"/>
          <w:sz w:val="22"/>
          <w:szCs w:val="22"/>
        </w:rPr>
      </w:pPr>
    </w:p>
    <w:p w14:paraId="5B329AEF" w14:textId="77777777"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0F0D7" w14:textId="77777777" w:rsidR="003D474B" w:rsidRDefault="003D474B" w:rsidP="00EE4FDD">
      <w:r>
        <w:separator/>
      </w:r>
    </w:p>
  </w:endnote>
  <w:endnote w:type="continuationSeparator" w:id="0">
    <w:p w14:paraId="5273D2E6" w14:textId="77777777" w:rsidR="003D474B" w:rsidRDefault="003D474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DA84F" w14:textId="77777777" w:rsidR="003D474B" w:rsidRDefault="003D474B" w:rsidP="00EE4FDD">
      <w:r>
        <w:separator/>
      </w:r>
    </w:p>
  </w:footnote>
  <w:footnote w:type="continuationSeparator" w:id="0">
    <w:p w14:paraId="3DBFD115" w14:textId="77777777" w:rsidR="003D474B" w:rsidRDefault="003D474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25F38" w14:textId="77777777" w:rsidR="005F3A53" w:rsidRDefault="003D474B">
    <w:pPr>
      <w:pStyle w:val="Cabealho"/>
    </w:pPr>
    <w:r>
      <w:rPr>
        <w:noProof/>
        <w:lang w:val="en-US"/>
      </w:rPr>
      <w:pict w14:anchorId="0FCC58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3AA06" w14:textId="77777777" w:rsidR="005F3A53" w:rsidRDefault="003D474B">
    <w:pPr>
      <w:pStyle w:val="Cabealho"/>
    </w:pPr>
    <w:r>
      <w:rPr>
        <w:noProof/>
        <w:lang w:val="en-US"/>
      </w:rPr>
      <w:pict w14:anchorId="2D726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15456" w14:textId="77777777" w:rsidR="005F3A53" w:rsidRDefault="003D474B">
    <w:pPr>
      <w:pStyle w:val="Cabealho"/>
    </w:pPr>
    <w:r>
      <w:rPr>
        <w:noProof/>
        <w:lang w:val="en-US"/>
      </w:rPr>
      <w:pict w14:anchorId="1820B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A64C7"/>
    <w:multiLevelType w:val="hybridMultilevel"/>
    <w:tmpl w:val="CD18C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  <w:lvlOverride w:ilvl="0">
      <w:startOverride w:val="1"/>
    </w:lvlOverride>
  </w:num>
  <w:num w:numId="2">
    <w:abstractNumId w:val="10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3130"/>
    <w:rsid w:val="00136EC7"/>
    <w:rsid w:val="001379C3"/>
    <w:rsid w:val="00137DAD"/>
    <w:rsid w:val="001404B9"/>
    <w:rsid w:val="00144DBA"/>
    <w:rsid w:val="00151D89"/>
    <w:rsid w:val="00152638"/>
    <w:rsid w:val="0016287F"/>
    <w:rsid w:val="00163B77"/>
    <w:rsid w:val="00167F26"/>
    <w:rsid w:val="00170A87"/>
    <w:rsid w:val="00170BFE"/>
    <w:rsid w:val="001735E1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07C9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265BE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474B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3C56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630C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7BC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5C3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1798"/>
    <w:rsid w:val="00594A18"/>
    <w:rsid w:val="00597CBA"/>
    <w:rsid w:val="005A6E19"/>
    <w:rsid w:val="005A70BC"/>
    <w:rsid w:val="005A7731"/>
    <w:rsid w:val="005B1809"/>
    <w:rsid w:val="005B2005"/>
    <w:rsid w:val="005B407C"/>
    <w:rsid w:val="005B45C6"/>
    <w:rsid w:val="005C12AB"/>
    <w:rsid w:val="005C36B4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3A53"/>
    <w:rsid w:val="005F55F8"/>
    <w:rsid w:val="005F6012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35626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4F7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1EF2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95249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034F"/>
    <w:rsid w:val="00B01170"/>
    <w:rsid w:val="00B05FAF"/>
    <w:rsid w:val="00B06E48"/>
    <w:rsid w:val="00B075B9"/>
    <w:rsid w:val="00B10437"/>
    <w:rsid w:val="00B1286E"/>
    <w:rsid w:val="00B1297E"/>
    <w:rsid w:val="00B14681"/>
    <w:rsid w:val="00B166F0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301A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151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6AC3"/>
    <w:rsid w:val="00C87119"/>
    <w:rsid w:val="00C87D23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7F4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44B"/>
    <w:rsid w:val="00EB3659"/>
    <w:rsid w:val="00EB4A42"/>
    <w:rsid w:val="00EB5AEC"/>
    <w:rsid w:val="00EB72F2"/>
    <w:rsid w:val="00EC3985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4:docId w14:val="531C49CF"/>
  <w15:docId w15:val="{D44A12EE-7396-4445-8103-13E117EE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5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3B5E-62A4-4377-8CBE-79E32327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5</cp:revision>
  <cp:lastPrinted>2018-09-20T16:53:00Z</cp:lastPrinted>
  <dcterms:created xsi:type="dcterms:W3CDTF">2019-05-24T19:55:00Z</dcterms:created>
  <dcterms:modified xsi:type="dcterms:W3CDTF">2020-07-31T22:14:00Z</dcterms:modified>
</cp:coreProperties>
</file>