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4F08C" w14:textId="77777777" w:rsidR="00431973" w:rsidRPr="00892D04" w:rsidRDefault="00431973" w:rsidP="00206553">
      <w:pPr>
        <w:pStyle w:val="Ttulo7"/>
      </w:pPr>
    </w:p>
    <w:p w14:paraId="4F1D16AE" w14:textId="77777777"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14:paraId="29FBF9AA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614"/>
      </w:tblGrid>
      <w:tr w:rsidR="00971700" w:rsidRPr="00892D04" w14:paraId="52931265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A5AA2D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E5BC2" w14:textId="77777777" w:rsidR="00971700" w:rsidRPr="00892D04" w:rsidRDefault="00DC57F4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836322/2019</w:t>
            </w:r>
          </w:p>
        </w:tc>
      </w:tr>
      <w:tr w:rsidR="00487BFE" w:rsidRPr="00A21F2A" w14:paraId="2EF6EAB6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357C43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ED12CB" w14:textId="2EE788AD" w:rsidR="00971700" w:rsidRPr="00443C56" w:rsidRDefault="00E27953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eastAsia="pt-BR"/>
              </w:rPr>
              <w:t>XXXXXXXXXXXXXXX</w:t>
            </w:r>
          </w:p>
        </w:tc>
      </w:tr>
      <w:tr w:rsidR="00971700" w:rsidRPr="00892D04" w14:paraId="4BFE4CD2" w14:textId="77777777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97106C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5DE3F1" w14:textId="77777777" w:rsidR="00971700" w:rsidRPr="00986306" w:rsidRDefault="00DC57F4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SUPOSTO COMETIMENTO DE FALTA ÉTICO-DISCIPLINAR</w:t>
            </w:r>
          </w:p>
        </w:tc>
      </w:tr>
    </w:tbl>
    <w:p w14:paraId="75D5FDEF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14:paraId="7F4328C9" w14:textId="77777777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D7BBE60" w14:textId="77777777" w:rsidR="00971700" w:rsidRPr="00892D04" w:rsidRDefault="00986306" w:rsidP="00443C56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DC57F4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43C5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14:paraId="4E80A4E6" w14:textId="77777777"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14:paraId="3842EB64" w14:textId="77777777" w:rsidR="00063210" w:rsidRPr="00A51EF2" w:rsidRDefault="00E6274C" w:rsidP="00291A53">
      <w:pPr>
        <w:spacing w:before="120" w:after="120"/>
        <w:jc w:val="both"/>
        <w:rPr>
          <w:rFonts w:ascii="Times New Roman" w:eastAsia="Verdana" w:hAnsi="Times New Roman"/>
          <w:sz w:val="21"/>
          <w:szCs w:val="21"/>
        </w:rPr>
      </w:pPr>
      <w:r w:rsidRPr="00A51EF2">
        <w:rPr>
          <w:rFonts w:ascii="Times New Roman" w:eastAsia="Verdana" w:hAnsi="Times New Roman"/>
          <w:sz w:val="21"/>
          <w:szCs w:val="21"/>
        </w:rPr>
        <w:t>A COMISSÃO DE EXERCÍCIO PROFISSIONAL DO CONSELHO DE ARQUITETURA E URBA</w:t>
      </w:r>
      <w:r w:rsidR="003B412B" w:rsidRPr="00A51EF2">
        <w:rPr>
          <w:rFonts w:ascii="Times New Roman" w:eastAsia="Verdana" w:hAnsi="Times New Roman"/>
          <w:sz w:val="21"/>
          <w:szCs w:val="21"/>
        </w:rPr>
        <w:t>NISMO DO DISTRITO FEDERAL – CEP do CAU/DF</w:t>
      </w:r>
      <w:r w:rsidRPr="00A51EF2">
        <w:rPr>
          <w:rFonts w:ascii="Times New Roman" w:eastAsia="Verdana" w:hAnsi="Times New Roman"/>
          <w:sz w:val="21"/>
          <w:szCs w:val="21"/>
        </w:rPr>
        <w:t xml:space="preserve"> reunida ordinariamente em Brasília-DF, na sede do CAU/DF, no dia </w:t>
      </w:r>
      <w:r w:rsidR="00DC57F4">
        <w:rPr>
          <w:rFonts w:ascii="Times New Roman" w:eastAsia="Verdana" w:hAnsi="Times New Roman"/>
          <w:sz w:val="21"/>
          <w:szCs w:val="21"/>
        </w:rPr>
        <w:t>16</w:t>
      </w:r>
      <w:r w:rsidR="00BD1832" w:rsidRPr="00A51EF2">
        <w:rPr>
          <w:rFonts w:ascii="Times New Roman" w:eastAsia="Verdana" w:hAnsi="Times New Roman"/>
          <w:sz w:val="21"/>
          <w:szCs w:val="21"/>
        </w:rPr>
        <w:t xml:space="preserve"> de</w:t>
      </w:r>
      <w:r w:rsidR="00DC57F4">
        <w:rPr>
          <w:rFonts w:ascii="Times New Roman" w:eastAsia="Verdana" w:hAnsi="Times New Roman"/>
          <w:sz w:val="21"/>
          <w:szCs w:val="21"/>
        </w:rPr>
        <w:t xml:space="preserve"> abril</w:t>
      </w:r>
      <w:r w:rsidR="00BD1832" w:rsidRPr="00A51EF2">
        <w:rPr>
          <w:rFonts w:ascii="Times New Roman" w:eastAsia="Verdana" w:hAnsi="Times New Roman"/>
          <w:sz w:val="21"/>
          <w:szCs w:val="21"/>
        </w:rPr>
        <w:t xml:space="preserve"> de 201</w:t>
      </w:r>
      <w:r w:rsidR="00443C56" w:rsidRPr="00A51EF2">
        <w:rPr>
          <w:rFonts w:ascii="Times New Roman" w:eastAsia="Verdana" w:hAnsi="Times New Roman"/>
          <w:sz w:val="21"/>
          <w:szCs w:val="21"/>
        </w:rPr>
        <w:t>9</w:t>
      </w:r>
      <w:r w:rsidRPr="00A51EF2">
        <w:rPr>
          <w:rFonts w:ascii="Times New Roman" w:eastAsia="Verdana" w:hAnsi="Times New Roman"/>
          <w:sz w:val="21"/>
          <w:szCs w:val="21"/>
        </w:rPr>
        <w:t>, no uso das competências que lhe conferem o capítulo V, seção I, art. 18 da Resolução n.º 22 do CAU/BR, após análise do assunto em epígrafe, e</w:t>
      </w:r>
    </w:p>
    <w:p w14:paraId="7A4D1B04" w14:textId="35BFB528" w:rsidR="00634C67" w:rsidRPr="00A51EF2" w:rsidRDefault="00DC57F4" w:rsidP="00634C67">
      <w:pPr>
        <w:pStyle w:val="Ttulo2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eastAsia="Verdana" w:hAnsi="Times New Roman" w:cs="Times New Roman"/>
          <w:color w:val="auto"/>
          <w:sz w:val="21"/>
          <w:szCs w:val="21"/>
        </w:rPr>
        <w:t>Trata</w:t>
      </w:r>
      <w:r w:rsidR="00443C56" w:rsidRPr="00A51EF2">
        <w:rPr>
          <w:rFonts w:ascii="Times New Roman" w:eastAsia="Verdana" w:hAnsi="Times New Roman" w:cs="Times New Roman"/>
          <w:color w:val="auto"/>
          <w:sz w:val="21"/>
          <w:szCs w:val="21"/>
        </w:rPr>
        <w:t xml:space="preserve"> o presente processo de </w:t>
      </w:r>
      <w:r>
        <w:rPr>
          <w:rFonts w:ascii="Times New Roman" w:eastAsia="Verdana" w:hAnsi="Times New Roman" w:cs="Times New Roman"/>
          <w:color w:val="auto"/>
          <w:sz w:val="21"/>
          <w:szCs w:val="21"/>
        </w:rPr>
        <w:t xml:space="preserve">denúncia do </w:t>
      </w:r>
      <w:r w:rsidRPr="00E27953">
        <w:rPr>
          <w:rFonts w:ascii="Times New Roman" w:eastAsia="Verdana" w:hAnsi="Times New Roman" w:cs="Times New Roman"/>
          <w:color w:val="000000" w:themeColor="text1"/>
          <w:sz w:val="21"/>
          <w:szCs w:val="21"/>
        </w:rPr>
        <w:t xml:space="preserve">senhor </w:t>
      </w:r>
      <w:r w:rsidR="00E27953" w:rsidRPr="00E27953">
        <w:rPr>
          <w:rFonts w:ascii="Times New Roman" w:eastAsia="Times New Roman" w:hAnsi="Times New Roman"/>
          <w:bCs/>
          <w:color w:val="000000" w:themeColor="text1"/>
          <w:sz w:val="22"/>
          <w:szCs w:val="22"/>
          <w:highlight w:val="black"/>
          <w:lang w:eastAsia="pt-BR"/>
        </w:rPr>
        <w:t>XXXXXXXXXXXXXXX</w:t>
      </w:r>
      <w:r w:rsidR="00E27953" w:rsidRPr="00E27953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</w:t>
      </w:r>
      <w:r w:rsidRPr="00E27953">
        <w:rPr>
          <w:rFonts w:ascii="Times New Roman" w:eastAsia="Verdana" w:hAnsi="Times New Roman" w:cs="Times New Roman"/>
          <w:color w:val="000000" w:themeColor="text1"/>
          <w:sz w:val="21"/>
          <w:szCs w:val="21"/>
        </w:rPr>
        <w:t xml:space="preserve">contra a arquiteta e urbanista </w:t>
      </w:r>
      <w:r w:rsidR="00E27953" w:rsidRPr="00E27953">
        <w:rPr>
          <w:rFonts w:ascii="Times New Roman" w:eastAsia="Times New Roman" w:hAnsi="Times New Roman"/>
          <w:bCs/>
          <w:color w:val="000000" w:themeColor="text1"/>
          <w:sz w:val="22"/>
          <w:szCs w:val="22"/>
          <w:highlight w:val="black"/>
          <w:lang w:eastAsia="pt-BR"/>
        </w:rPr>
        <w:t>XXXXXXXXXXXXXXX</w:t>
      </w:r>
      <w:r w:rsidR="00E27953" w:rsidRPr="00E27953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</w:t>
      </w:r>
      <w:r w:rsidRPr="00E27953">
        <w:rPr>
          <w:rFonts w:ascii="Times New Roman" w:eastAsia="Verdana" w:hAnsi="Times New Roman" w:cs="Times New Roman"/>
          <w:color w:val="000000" w:themeColor="text1"/>
          <w:sz w:val="21"/>
          <w:szCs w:val="21"/>
        </w:rPr>
        <w:t xml:space="preserve">por suposto cometimento de falta </w:t>
      </w:r>
      <w:r>
        <w:rPr>
          <w:rFonts w:ascii="Times New Roman" w:eastAsia="Verdana" w:hAnsi="Times New Roman" w:cs="Times New Roman"/>
          <w:color w:val="auto"/>
          <w:sz w:val="21"/>
          <w:szCs w:val="21"/>
        </w:rPr>
        <w:t>ético-disciplinar;</w:t>
      </w:r>
    </w:p>
    <w:p w14:paraId="7B12516D" w14:textId="77777777" w:rsidR="005F3A53" w:rsidRDefault="005F3A53" w:rsidP="00B0034F">
      <w:pPr>
        <w:jc w:val="both"/>
        <w:rPr>
          <w:rFonts w:ascii="Times New Roman" w:eastAsia="Verdana" w:hAnsi="Times New Roman"/>
          <w:sz w:val="21"/>
          <w:szCs w:val="21"/>
        </w:rPr>
      </w:pPr>
    </w:p>
    <w:p w14:paraId="08CAAEDF" w14:textId="77777777" w:rsidR="00C86AC3" w:rsidRDefault="00C86AC3" w:rsidP="00B0034F">
      <w:pPr>
        <w:jc w:val="both"/>
        <w:rPr>
          <w:rFonts w:ascii="Times New Roman" w:eastAsia="Verdana" w:hAnsi="Times New Roman"/>
          <w:sz w:val="21"/>
          <w:szCs w:val="21"/>
        </w:rPr>
      </w:pPr>
      <w:r>
        <w:rPr>
          <w:rFonts w:ascii="Times New Roman" w:eastAsia="Verdana" w:hAnsi="Times New Roman"/>
          <w:sz w:val="21"/>
          <w:szCs w:val="21"/>
        </w:rPr>
        <w:t xml:space="preserve">Considerando relato e voto da conselheira relatora </w:t>
      </w:r>
      <w:r w:rsidR="00DC57F4">
        <w:rPr>
          <w:rFonts w:ascii="Times New Roman" w:eastAsia="Verdana" w:hAnsi="Times New Roman"/>
          <w:sz w:val="21"/>
          <w:szCs w:val="21"/>
        </w:rPr>
        <w:t>Mônica Andréa Blanco</w:t>
      </w:r>
      <w:r>
        <w:rPr>
          <w:rFonts w:ascii="Times New Roman" w:eastAsia="Verdana" w:hAnsi="Times New Roman"/>
          <w:sz w:val="21"/>
          <w:szCs w:val="21"/>
        </w:rPr>
        <w:t>, que votou: “</w:t>
      </w:r>
      <w:r w:rsidR="00DC57F4">
        <w:rPr>
          <w:rFonts w:ascii="Times New Roman" w:eastAsia="Verdana" w:hAnsi="Times New Roman"/>
          <w:sz w:val="21"/>
          <w:szCs w:val="21"/>
        </w:rPr>
        <w:t>Pelo envio dos autos à Comissão de Ética e Disciplina para as devidas providências</w:t>
      </w:r>
      <w:r>
        <w:rPr>
          <w:rFonts w:ascii="Times New Roman" w:eastAsia="Verdana" w:hAnsi="Times New Roman"/>
          <w:sz w:val="21"/>
          <w:szCs w:val="21"/>
        </w:rPr>
        <w:t xml:space="preserve">”; </w:t>
      </w:r>
    </w:p>
    <w:p w14:paraId="62A3669E" w14:textId="77777777" w:rsidR="00C86AC3" w:rsidRPr="00A51EF2" w:rsidRDefault="00C86AC3" w:rsidP="00B0034F">
      <w:pPr>
        <w:jc w:val="both"/>
        <w:rPr>
          <w:rFonts w:ascii="Times New Roman" w:eastAsia="Verdana" w:hAnsi="Times New Roman"/>
          <w:sz w:val="21"/>
          <w:szCs w:val="21"/>
        </w:rPr>
      </w:pPr>
    </w:p>
    <w:p w14:paraId="31A4B1C9" w14:textId="77777777" w:rsidR="002A7860" w:rsidRPr="00A51EF2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1"/>
          <w:szCs w:val="21"/>
        </w:rPr>
      </w:pPr>
      <w:r w:rsidRPr="00A51EF2">
        <w:rPr>
          <w:rFonts w:ascii="Times New Roman" w:eastAsia="Verdana" w:hAnsi="Times New Roman"/>
          <w:b/>
          <w:sz w:val="21"/>
          <w:szCs w:val="21"/>
        </w:rPr>
        <w:t>DELIBEROU:</w:t>
      </w:r>
    </w:p>
    <w:p w14:paraId="16454590" w14:textId="77777777" w:rsidR="00B0034F" w:rsidRPr="00A51EF2" w:rsidRDefault="00B0034F" w:rsidP="001735E1">
      <w:pPr>
        <w:spacing w:before="120" w:after="120"/>
        <w:jc w:val="both"/>
        <w:rPr>
          <w:rFonts w:ascii="Times New Roman" w:eastAsia="Verdana" w:hAnsi="Times New Roman"/>
          <w:sz w:val="21"/>
          <w:szCs w:val="21"/>
        </w:rPr>
      </w:pPr>
      <w:r w:rsidRPr="00A51EF2">
        <w:rPr>
          <w:rFonts w:ascii="Times New Roman" w:eastAsia="Verdana" w:hAnsi="Times New Roman"/>
          <w:sz w:val="21"/>
          <w:szCs w:val="21"/>
        </w:rPr>
        <w:t>Por aprovar o relato</w:t>
      </w:r>
      <w:r w:rsidR="005F3A53" w:rsidRPr="00A51EF2">
        <w:rPr>
          <w:rFonts w:ascii="Times New Roman" w:eastAsia="Verdana" w:hAnsi="Times New Roman"/>
          <w:sz w:val="21"/>
          <w:szCs w:val="21"/>
        </w:rPr>
        <w:t xml:space="preserve"> e voto da conselheira</w:t>
      </w:r>
      <w:r w:rsidR="001735E1" w:rsidRPr="00A51EF2">
        <w:rPr>
          <w:rFonts w:ascii="Times New Roman" w:eastAsia="Verdana" w:hAnsi="Times New Roman"/>
          <w:sz w:val="21"/>
          <w:szCs w:val="21"/>
        </w:rPr>
        <w:t xml:space="preserve"> relator</w:t>
      </w:r>
      <w:r w:rsidR="005F3A53" w:rsidRPr="00A51EF2">
        <w:rPr>
          <w:rFonts w:ascii="Times New Roman" w:eastAsia="Verdana" w:hAnsi="Times New Roman"/>
          <w:sz w:val="21"/>
          <w:szCs w:val="21"/>
        </w:rPr>
        <w:t>a</w:t>
      </w:r>
      <w:r w:rsidR="001735E1" w:rsidRPr="00A51EF2">
        <w:rPr>
          <w:rFonts w:ascii="Times New Roman" w:eastAsia="Verdana" w:hAnsi="Times New Roman"/>
          <w:sz w:val="21"/>
          <w:szCs w:val="21"/>
        </w:rPr>
        <w:t xml:space="preserve"> p</w:t>
      </w:r>
      <w:r w:rsidRPr="00A51EF2">
        <w:rPr>
          <w:rFonts w:ascii="Times New Roman" w:eastAsia="Verdana" w:hAnsi="Times New Roman"/>
          <w:sz w:val="21"/>
          <w:szCs w:val="21"/>
        </w:rPr>
        <w:t xml:space="preserve">elo </w:t>
      </w:r>
      <w:r w:rsidR="005F3A53" w:rsidRPr="00A51EF2">
        <w:rPr>
          <w:rFonts w:ascii="Times New Roman" w:eastAsia="Verdana" w:hAnsi="Times New Roman"/>
          <w:sz w:val="21"/>
          <w:szCs w:val="21"/>
        </w:rPr>
        <w:t xml:space="preserve">encaminhamento do processo à Comissão de Ética e Disciplina do CAU/DF, para verificação dos indícios </w:t>
      </w:r>
      <w:r w:rsidR="00A51EF2" w:rsidRPr="00A51EF2">
        <w:rPr>
          <w:rFonts w:ascii="Times New Roman" w:eastAsia="Verdana" w:hAnsi="Times New Roman"/>
          <w:sz w:val="21"/>
          <w:szCs w:val="21"/>
        </w:rPr>
        <w:t>de falta de ética e procedimentos cabíveis.</w:t>
      </w:r>
    </w:p>
    <w:p w14:paraId="7A8A5B1C" w14:textId="77777777" w:rsidR="00B0034F" w:rsidRPr="00892D04" w:rsidRDefault="00B0034F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28D62B0C" w14:textId="77777777" w:rsidR="00E0494D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DC57F4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14:paraId="3B3E3829" w14:textId="77777777" w:rsidR="00DC57F4" w:rsidRPr="00892D04" w:rsidRDefault="00DC57F4" w:rsidP="00E0494D">
      <w:pPr>
        <w:jc w:val="both"/>
        <w:rPr>
          <w:rFonts w:ascii="Times New Roman" w:hAnsi="Times New Roman"/>
          <w:sz w:val="22"/>
          <w:szCs w:val="22"/>
        </w:rPr>
      </w:pPr>
    </w:p>
    <w:p w14:paraId="5CFD5DB3" w14:textId="77777777"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14:paraId="7F008FF0" w14:textId="77777777" w:rsidR="001735E1" w:rsidRDefault="00A51EF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Brasília/</w:t>
      </w:r>
      <w:r w:rsidR="00766ED2" w:rsidRPr="00892D04">
        <w:rPr>
          <w:rFonts w:ascii="Times New Roman" w:eastAsia="Verdana" w:hAnsi="Times New Roman"/>
          <w:sz w:val="22"/>
          <w:szCs w:val="22"/>
        </w:rPr>
        <w:t>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DC57F4">
        <w:rPr>
          <w:rFonts w:ascii="Times New Roman" w:eastAsia="Verdana" w:hAnsi="Times New Roman"/>
          <w:sz w:val="22"/>
          <w:szCs w:val="22"/>
        </w:rPr>
        <w:t>16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DC57F4">
        <w:rPr>
          <w:rFonts w:ascii="Times New Roman" w:eastAsia="Verdana" w:hAnsi="Times New Roman"/>
          <w:sz w:val="22"/>
          <w:szCs w:val="22"/>
        </w:rPr>
        <w:t>abril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>
        <w:rPr>
          <w:rFonts w:ascii="Times New Roman" w:eastAsia="Verdana" w:hAnsi="Times New Roman"/>
          <w:sz w:val="22"/>
          <w:szCs w:val="22"/>
        </w:rPr>
        <w:t>9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14:paraId="539EEA50" w14:textId="77777777" w:rsidR="0004072B" w:rsidRPr="00892D04" w:rsidRDefault="003E6680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14:paraId="128FF048" w14:textId="77777777" w:rsidR="00BD1832" w:rsidRDefault="00BD1832" w:rsidP="001735E1">
      <w:pPr>
        <w:rPr>
          <w:rFonts w:ascii="Times New Roman" w:eastAsia="Verdana" w:hAnsi="Times New Roman"/>
          <w:sz w:val="22"/>
          <w:szCs w:val="22"/>
        </w:rPr>
      </w:pPr>
    </w:p>
    <w:p w14:paraId="3701BF3E" w14:textId="77777777"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59127321" w14:textId="77777777" w:rsidR="00B0034F" w:rsidRPr="005F6012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14:paraId="33D7AF60" w14:textId="77777777" w:rsidR="00B0034F" w:rsidRDefault="00B0034F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746FCF69" w14:textId="77777777" w:rsidR="00BD1832" w:rsidRPr="00986306" w:rsidRDefault="005F6012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0074F1AD" w14:textId="77777777" w:rsidR="00320CB6" w:rsidRPr="00634C67" w:rsidRDefault="005F6012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Coordenadora-adjunta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14:paraId="21681726" w14:textId="77777777" w:rsidR="00986306" w:rsidRDefault="00986306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314CC11B" w14:textId="77777777" w:rsidR="00BD1832" w:rsidRPr="00986306" w:rsidRDefault="00DC57F4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 xml:space="preserve">André </w:t>
      </w:r>
      <w:proofErr w:type="spellStart"/>
      <w:r>
        <w:rPr>
          <w:rFonts w:ascii="Times New Roman" w:eastAsia="Verdana" w:hAnsi="Times New Roman"/>
          <w:b/>
          <w:sz w:val="22"/>
          <w:szCs w:val="22"/>
        </w:rPr>
        <w:t>Bello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ab/>
      </w:r>
      <w:r>
        <w:rPr>
          <w:rFonts w:ascii="Times New Roman" w:eastAsia="Verdana" w:hAnsi="Times New Roman"/>
          <w:b/>
          <w:sz w:val="22"/>
          <w:szCs w:val="22"/>
        </w:rPr>
        <w:tab/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689905E8" w14:textId="77777777" w:rsidR="00C31619" w:rsidRPr="00986306" w:rsidRDefault="00DC57F4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</w:t>
      </w:r>
    </w:p>
    <w:p w14:paraId="5184765A" w14:textId="77777777"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14:paraId="61BD2D6A" w14:textId="77777777" w:rsidR="001735E1" w:rsidRPr="00986306" w:rsidRDefault="00DC57F4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Pedro de Almeida Grilo</w:t>
      </w:r>
      <w:r w:rsidR="001735E1">
        <w:rPr>
          <w:rFonts w:ascii="Times New Roman" w:eastAsia="Verdana" w:hAnsi="Times New Roman"/>
          <w:b/>
          <w:sz w:val="22"/>
          <w:szCs w:val="22"/>
        </w:rPr>
        <w:t xml:space="preserve">        </w:t>
      </w:r>
      <w:r w:rsidR="001735E1">
        <w:rPr>
          <w:rFonts w:ascii="Times New Roman" w:eastAsia="Verdana" w:hAnsi="Times New Roman"/>
          <w:b/>
          <w:sz w:val="22"/>
          <w:szCs w:val="22"/>
        </w:rPr>
        <w:tab/>
      </w:r>
      <w:r w:rsidR="001735E1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318429BB" w14:textId="77777777" w:rsidR="001735E1" w:rsidRPr="00986306" w:rsidRDefault="00DC57F4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</w:t>
      </w:r>
    </w:p>
    <w:p w14:paraId="3641A5D4" w14:textId="77777777"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AB1BA" w14:textId="77777777" w:rsidR="00B2457B" w:rsidRDefault="00B2457B" w:rsidP="00EE4FDD">
      <w:r>
        <w:separator/>
      </w:r>
    </w:p>
  </w:endnote>
  <w:endnote w:type="continuationSeparator" w:id="0">
    <w:p w14:paraId="45F7121A" w14:textId="77777777" w:rsidR="00B2457B" w:rsidRDefault="00B2457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101CC" w14:textId="77777777" w:rsidR="00B2457B" w:rsidRDefault="00B2457B" w:rsidP="00EE4FDD">
      <w:r>
        <w:separator/>
      </w:r>
    </w:p>
  </w:footnote>
  <w:footnote w:type="continuationSeparator" w:id="0">
    <w:p w14:paraId="640DD77A" w14:textId="77777777" w:rsidR="00B2457B" w:rsidRDefault="00B2457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BC7C1" w14:textId="77777777" w:rsidR="005F3A53" w:rsidRDefault="00B2457B">
    <w:pPr>
      <w:pStyle w:val="Cabealho"/>
    </w:pPr>
    <w:r>
      <w:rPr>
        <w:noProof/>
        <w:lang w:val="en-US"/>
      </w:rPr>
      <w:pict w14:anchorId="6CB6C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CA63E" w14:textId="77777777" w:rsidR="005F3A53" w:rsidRDefault="00B2457B">
    <w:pPr>
      <w:pStyle w:val="Cabealho"/>
    </w:pPr>
    <w:r>
      <w:rPr>
        <w:noProof/>
        <w:lang w:val="en-US"/>
      </w:rPr>
      <w:pict w14:anchorId="3BB95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DCC5" w14:textId="77777777" w:rsidR="005F3A53" w:rsidRDefault="00B2457B">
    <w:pPr>
      <w:pStyle w:val="Cabealho"/>
    </w:pPr>
    <w:r>
      <w:rPr>
        <w:noProof/>
        <w:lang w:val="en-US"/>
      </w:rPr>
      <w:pict w14:anchorId="50C624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3C56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36B4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3A53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35626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1EF2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457B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6AC3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7F4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27953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4:docId w14:val="05790D4D"/>
  <w15:docId w15:val="{D44A12EE-7396-4445-8103-13E117EE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189D-2125-4EA0-8E4A-6A1D6F7F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2018-09-20T16:53:00Z</cp:lastPrinted>
  <dcterms:created xsi:type="dcterms:W3CDTF">2019-04-30T17:33:00Z</dcterms:created>
  <dcterms:modified xsi:type="dcterms:W3CDTF">2020-07-31T22:19:00Z</dcterms:modified>
</cp:coreProperties>
</file>