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239B5" w14:textId="77777777" w:rsidR="00431973" w:rsidRPr="00892D04" w:rsidRDefault="00431973" w:rsidP="00206553">
      <w:pPr>
        <w:pStyle w:val="Ttulo7"/>
      </w:pPr>
    </w:p>
    <w:p w14:paraId="223C9E56" w14:textId="77777777"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14:paraId="0A930AF5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14:paraId="3EC771B8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1817F2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B6892" w14:textId="334FCCA8" w:rsidR="00971700" w:rsidRPr="00892D04" w:rsidRDefault="003444F6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513946/2017</w:t>
            </w:r>
          </w:p>
        </w:tc>
      </w:tr>
      <w:tr w:rsidR="00487BFE" w:rsidRPr="00A21F2A" w14:paraId="6681D38F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628108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FCB392" w14:textId="5520F43C" w:rsidR="00971700" w:rsidRPr="008131BE" w:rsidRDefault="00D37222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0675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XXXXXXXXXXXXXXXX</w:t>
            </w:r>
          </w:p>
        </w:tc>
      </w:tr>
      <w:tr w:rsidR="00971700" w:rsidRPr="00892D04" w14:paraId="18FABCDA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9E07E4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181BB" w14:textId="7785AE3D" w:rsidR="00971700" w:rsidRPr="00986306" w:rsidRDefault="003444F6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PESSOA JURÍDICA NO CAU</w:t>
            </w:r>
          </w:p>
        </w:tc>
      </w:tr>
    </w:tbl>
    <w:p w14:paraId="662BA978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190BEBAC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4115C3A" w14:textId="18146616" w:rsidR="00971700" w:rsidRPr="00892D04" w:rsidRDefault="00986306" w:rsidP="009C0134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C0134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3444F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795CEDB6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7D186336" w14:textId="77777777" w:rsidR="00063210" w:rsidRDefault="00E6274C" w:rsidP="009338CB">
      <w:pPr>
        <w:spacing w:before="120" w:after="120"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9C0134">
        <w:rPr>
          <w:rFonts w:ascii="Times New Roman" w:eastAsia="Verdana" w:hAnsi="Times New Roman"/>
          <w:sz w:val="22"/>
          <w:szCs w:val="22"/>
        </w:rPr>
        <w:t>18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9C0134">
        <w:rPr>
          <w:rFonts w:ascii="Times New Roman" w:eastAsia="Verdana" w:hAnsi="Times New Roman"/>
          <w:sz w:val="22"/>
          <w:szCs w:val="22"/>
        </w:rPr>
        <w:t>setembr</w:t>
      </w:r>
      <w:r w:rsidR="00EA344B">
        <w:rPr>
          <w:rFonts w:ascii="Times New Roman" w:eastAsia="Verdana" w:hAnsi="Times New Roman"/>
          <w:sz w:val="22"/>
          <w:szCs w:val="22"/>
        </w:rPr>
        <w:t>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2BA317D0" w14:textId="77777777" w:rsidR="00634C67" w:rsidRDefault="00634C67" w:rsidP="009338CB">
      <w:pPr>
        <w:pStyle w:val="Ttulo2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14:paraId="2AD55085" w14:textId="77777777" w:rsidR="00C0629D" w:rsidRPr="00C0629D" w:rsidRDefault="00C0629D" w:rsidP="009338CB">
      <w:pPr>
        <w:spacing w:line="276" w:lineRule="auto"/>
      </w:pPr>
    </w:p>
    <w:p w14:paraId="1D1297ED" w14:textId="0411A48B" w:rsidR="009C0134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3444F6">
        <w:rPr>
          <w:rFonts w:ascii="Times New Roman" w:eastAsia="Verdana" w:hAnsi="Times New Roman"/>
          <w:sz w:val="22"/>
          <w:szCs w:val="22"/>
        </w:rPr>
        <w:t xml:space="preserve">Trata, o presente processo, de auto de infração em desfavor da empresa </w:t>
      </w:r>
      <w:r w:rsidR="00D37222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Pr="003444F6">
        <w:rPr>
          <w:rFonts w:ascii="Times New Roman" w:eastAsia="Verdana" w:hAnsi="Times New Roman"/>
          <w:sz w:val="22"/>
          <w:szCs w:val="22"/>
        </w:rPr>
        <w:t>, CNPJ</w:t>
      </w:r>
      <w:r w:rsidR="00D37222">
        <w:rPr>
          <w:rFonts w:ascii="Times New Roman" w:eastAsia="Verdana" w:hAnsi="Times New Roman"/>
          <w:sz w:val="22"/>
          <w:szCs w:val="22"/>
        </w:rPr>
        <w:t xml:space="preserve"> </w:t>
      </w:r>
      <w:r w:rsidRPr="003444F6">
        <w:rPr>
          <w:rFonts w:ascii="Times New Roman" w:eastAsia="Verdana" w:hAnsi="Times New Roman"/>
          <w:sz w:val="22"/>
          <w:szCs w:val="22"/>
        </w:rPr>
        <w:t xml:space="preserve">n.º </w:t>
      </w:r>
      <w:r w:rsidR="00D37222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Pr="003444F6">
        <w:rPr>
          <w:rFonts w:ascii="Times New Roman" w:eastAsia="Verdana" w:hAnsi="Times New Roman"/>
          <w:sz w:val="22"/>
          <w:szCs w:val="22"/>
        </w:rPr>
        <w:t>, por ausência de registro no CAU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19A619B6" w14:textId="77777777" w:rsid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14:paraId="2BD1FA45" w14:textId="77777777" w:rsidR="003444F6" w:rsidRP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3444F6">
        <w:rPr>
          <w:rFonts w:ascii="Times New Roman" w:eastAsia="Verdana" w:hAnsi="Times New Roman"/>
          <w:sz w:val="22"/>
          <w:szCs w:val="22"/>
        </w:rPr>
        <w:t>O Departamento de Fiscalização do CAU/DF, ao verificar não constar registro da empresa no</w:t>
      </w:r>
    </w:p>
    <w:p w14:paraId="317B05C1" w14:textId="77777777" w:rsidR="003444F6" w:rsidRP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3444F6">
        <w:rPr>
          <w:rFonts w:ascii="Times New Roman" w:eastAsia="Verdana" w:hAnsi="Times New Roman"/>
          <w:sz w:val="22"/>
          <w:szCs w:val="22"/>
        </w:rPr>
        <w:t>Sistema de Informação e Comunicação do CAU – SICCAU –, lavrou a notificação preventiva n.º</w:t>
      </w:r>
    </w:p>
    <w:p w14:paraId="2DDB2CB9" w14:textId="10CCFE21" w:rsidR="008131BE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3444F6">
        <w:rPr>
          <w:rFonts w:ascii="Times New Roman" w:eastAsia="Verdana" w:hAnsi="Times New Roman"/>
          <w:sz w:val="22"/>
          <w:szCs w:val="22"/>
        </w:rPr>
        <w:t>1000048714/2017, por ausência de registro no CAU (folha n.º 5)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233DF43C" w14:textId="77777777" w:rsid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14:paraId="453781E2" w14:textId="2098DBCC" w:rsidR="003444F6" w:rsidRP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N</w:t>
      </w:r>
      <w:r w:rsidRPr="003444F6">
        <w:rPr>
          <w:rFonts w:ascii="Times New Roman" w:eastAsia="Verdana" w:hAnsi="Times New Roman"/>
          <w:sz w:val="22"/>
          <w:szCs w:val="22"/>
        </w:rPr>
        <w:t>o dia 5 de abril de 2017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3444F6">
        <w:rPr>
          <w:rFonts w:ascii="Times New Roman" w:eastAsia="Verdana" w:hAnsi="Times New Roman"/>
          <w:sz w:val="22"/>
          <w:szCs w:val="22"/>
        </w:rPr>
        <w:t xml:space="preserve">o representante legal da empresa encaminhou </w:t>
      </w:r>
      <w:r>
        <w:rPr>
          <w:rFonts w:ascii="Times New Roman" w:eastAsia="Verdana" w:hAnsi="Times New Roman"/>
          <w:sz w:val="22"/>
          <w:szCs w:val="22"/>
        </w:rPr>
        <w:t xml:space="preserve">defesa </w:t>
      </w:r>
      <w:r w:rsidRPr="003444F6">
        <w:rPr>
          <w:rFonts w:ascii="Times New Roman" w:eastAsia="Verdana" w:hAnsi="Times New Roman"/>
          <w:sz w:val="22"/>
          <w:szCs w:val="22"/>
        </w:rPr>
        <w:t>ao CAU/DF,</w:t>
      </w:r>
      <w:r>
        <w:rPr>
          <w:rFonts w:ascii="Times New Roman" w:eastAsia="Verdana" w:hAnsi="Times New Roman"/>
          <w:sz w:val="22"/>
          <w:szCs w:val="22"/>
        </w:rPr>
        <w:t xml:space="preserve"> porém, não procedeu com</w:t>
      </w:r>
      <w:r w:rsidRPr="003444F6">
        <w:rPr>
          <w:rFonts w:ascii="Times New Roman" w:eastAsia="Verdana" w:hAnsi="Times New Roman"/>
          <w:sz w:val="22"/>
          <w:szCs w:val="22"/>
        </w:rPr>
        <w:t xml:space="preserve"> a inscrição </w:t>
      </w:r>
      <w:r>
        <w:rPr>
          <w:rFonts w:ascii="Times New Roman" w:eastAsia="Verdana" w:hAnsi="Times New Roman"/>
          <w:sz w:val="22"/>
          <w:szCs w:val="22"/>
        </w:rPr>
        <w:t xml:space="preserve">da empresa </w:t>
      </w:r>
      <w:r w:rsidRPr="003444F6">
        <w:rPr>
          <w:rFonts w:ascii="Times New Roman" w:eastAsia="Verdana" w:hAnsi="Times New Roman"/>
          <w:sz w:val="22"/>
          <w:szCs w:val="22"/>
        </w:rPr>
        <w:t>no Conselho de Arquitetura 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3444F6">
        <w:rPr>
          <w:rFonts w:ascii="Times New Roman" w:eastAsia="Verdana" w:hAnsi="Times New Roman"/>
          <w:sz w:val="22"/>
          <w:szCs w:val="22"/>
        </w:rPr>
        <w:t>Urbanismo – CAU/DF</w:t>
      </w:r>
      <w:r>
        <w:rPr>
          <w:rFonts w:ascii="Times New Roman" w:eastAsia="Verdana" w:hAnsi="Times New Roman"/>
          <w:sz w:val="22"/>
          <w:szCs w:val="22"/>
        </w:rPr>
        <w:t xml:space="preserve">, e </w:t>
      </w:r>
      <w:r w:rsidRPr="003444F6">
        <w:rPr>
          <w:rFonts w:ascii="Times New Roman" w:eastAsia="Verdana" w:hAnsi="Times New Roman"/>
          <w:sz w:val="22"/>
          <w:szCs w:val="22"/>
        </w:rPr>
        <w:t>apesar da apresentação de defesa administrativa, o Departamento de Fiscalização lavrou o auto de</w:t>
      </w:r>
    </w:p>
    <w:p w14:paraId="7D7E93BD" w14:textId="77777777" w:rsidR="003444F6" w:rsidRP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3444F6">
        <w:rPr>
          <w:rFonts w:ascii="Times New Roman" w:eastAsia="Verdana" w:hAnsi="Times New Roman"/>
          <w:sz w:val="22"/>
          <w:szCs w:val="22"/>
        </w:rPr>
        <w:t>infração n.º 1000048714/2017, em desfavor da referida empresa, por ausência de registro no CAU</w:t>
      </w:r>
    </w:p>
    <w:p w14:paraId="7BF6B54A" w14:textId="1E623DE8" w:rsid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3444F6">
        <w:rPr>
          <w:rFonts w:ascii="Times New Roman" w:eastAsia="Verdana" w:hAnsi="Times New Roman"/>
          <w:sz w:val="22"/>
          <w:szCs w:val="22"/>
        </w:rPr>
        <w:t>(folha n.º 16)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39EDBCB5" w14:textId="77777777" w:rsidR="003444F6" w:rsidRP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14:paraId="47D14DA9" w14:textId="77777777" w:rsidR="003444F6" w:rsidRP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3444F6">
        <w:rPr>
          <w:rFonts w:ascii="Times New Roman" w:eastAsia="Verdana" w:hAnsi="Times New Roman"/>
          <w:sz w:val="22"/>
          <w:szCs w:val="22"/>
        </w:rPr>
        <w:t>Considerando que após a lavratura do auto de infração n.º 1000048714/2017, em desfavor da</w:t>
      </w:r>
    </w:p>
    <w:p w14:paraId="439D2E67" w14:textId="77777777" w:rsidR="003444F6" w:rsidRP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3444F6">
        <w:rPr>
          <w:rFonts w:ascii="Times New Roman" w:eastAsia="Verdana" w:hAnsi="Times New Roman"/>
          <w:sz w:val="22"/>
          <w:szCs w:val="22"/>
        </w:rPr>
        <w:t>referida empresa, por ausência de registro no CAU (folha n.º 16), a situação que ensejou a</w:t>
      </w:r>
    </w:p>
    <w:p w14:paraId="0009EF60" w14:textId="77777777" w:rsidR="003444F6" w:rsidRP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3444F6">
        <w:rPr>
          <w:rFonts w:ascii="Times New Roman" w:eastAsia="Verdana" w:hAnsi="Times New Roman"/>
          <w:sz w:val="22"/>
          <w:szCs w:val="22"/>
        </w:rPr>
        <w:t>lavratura da notificação preventiva foi regularizada, haja vista a alteração do Estatuto Social – RP</w:t>
      </w:r>
    </w:p>
    <w:p w14:paraId="1830F411" w14:textId="77777777" w:rsidR="003444F6" w:rsidRP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3444F6">
        <w:rPr>
          <w:rFonts w:ascii="Times New Roman" w:eastAsia="Verdana" w:hAnsi="Times New Roman"/>
          <w:sz w:val="22"/>
          <w:szCs w:val="22"/>
        </w:rPr>
        <w:t>Participações e Patrimônio S/A, registrado em 14 de julho 2017 na Junta Comercial do Distrito</w:t>
      </w:r>
    </w:p>
    <w:p w14:paraId="291000E0" w14:textId="6A2305B0" w:rsid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3444F6">
        <w:rPr>
          <w:rFonts w:ascii="Times New Roman" w:eastAsia="Verdana" w:hAnsi="Times New Roman"/>
          <w:sz w:val="22"/>
          <w:szCs w:val="22"/>
        </w:rPr>
        <w:t>federal foi alterado o objeto social, não constando atividades de arquitetura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5C9E1E7B" w14:textId="77777777" w:rsidR="003444F6" w:rsidRP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14:paraId="65FE6A8E" w14:textId="77777777" w:rsidR="003444F6" w:rsidRP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3444F6">
        <w:rPr>
          <w:rFonts w:ascii="Times New Roman" w:eastAsia="Verdana" w:hAnsi="Times New Roman"/>
          <w:sz w:val="22"/>
          <w:szCs w:val="22"/>
        </w:rPr>
        <w:t>Considerando que é de responsabilidade da empresa a alteração das atividades econômicas na</w:t>
      </w:r>
    </w:p>
    <w:p w14:paraId="6C4AC7C3" w14:textId="77777777" w:rsidR="003444F6" w:rsidRPr="003444F6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3444F6">
        <w:rPr>
          <w:rFonts w:ascii="Times New Roman" w:eastAsia="Verdana" w:hAnsi="Times New Roman"/>
          <w:sz w:val="22"/>
          <w:szCs w:val="22"/>
        </w:rPr>
        <w:t>situação cadastral da empresa no Cadastro Nacional da Pessoa Jurídica da Receita Federal, e</w:t>
      </w:r>
    </w:p>
    <w:p w14:paraId="24064920" w14:textId="73AFB75D" w:rsidR="008131BE" w:rsidRDefault="003444F6" w:rsidP="003444F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3444F6">
        <w:rPr>
          <w:rFonts w:ascii="Times New Roman" w:eastAsia="Verdana" w:hAnsi="Times New Roman"/>
          <w:sz w:val="22"/>
          <w:szCs w:val="22"/>
        </w:rPr>
        <w:t>inclusive a baixa da inscrição, caso necessário, quando da mudança do objeto social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1F40AD84" w14:textId="77777777" w:rsidR="003444F6" w:rsidRDefault="003444F6" w:rsidP="008131B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436B61D" w14:textId="50B3BC91" w:rsidR="009338CB" w:rsidRDefault="009338CB" w:rsidP="003444F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relato e o voto do conselheiro relator, Rogério Markiewicz</w:t>
      </w:r>
      <w:r w:rsidR="008131BE">
        <w:rPr>
          <w:rFonts w:ascii="Times New Roman" w:hAnsi="Times New Roman"/>
          <w:sz w:val="22"/>
          <w:szCs w:val="22"/>
        </w:rPr>
        <w:t>: “</w:t>
      </w:r>
      <w:r w:rsidR="003444F6" w:rsidRPr="003444F6">
        <w:rPr>
          <w:rFonts w:ascii="Times New Roman" w:hAnsi="Times New Roman"/>
          <w:sz w:val="22"/>
          <w:szCs w:val="22"/>
        </w:rPr>
        <w:t>Pelo arquivamento do processo, cancelamento da multa e comunicação ao interessado da presente</w:t>
      </w:r>
      <w:r w:rsidR="003444F6">
        <w:rPr>
          <w:rFonts w:ascii="Times New Roman" w:hAnsi="Times New Roman"/>
          <w:sz w:val="22"/>
          <w:szCs w:val="22"/>
        </w:rPr>
        <w:t xml:space="preserve"> </w:t>
      </w:r>
      <w:r w:rsidR="003444F6" w:rsidRPr="003444F6">
        <w:rPr>
          <w:rFonts w:ascii="Times New Roman" w:hAnsi="Times New Roman"/>
          <w:sz w:val="22"/>
          <w:szCs w:val="22"/>
        </w:rPr>
        <w:t>decisão, recomendando a imediata alteração das atividades econômicas na situação cadastral da</w:t>
      </w:r>
      <w:r w:rsidR="003444F6">
        <w:rPr>
          <w:rFonts w:ascii="Times New Roman" w:hAnsi="Times New Roman"/>
          <w:sz w:val="22"/>
          <w:szCs w:val="22"/>
        </w:rPr>
        <w:t xml:space="preserve"> </w:t>
      </w:r>
      <w:r w:rsidR="003444F6" w:rsidRPr="003444F6">
        <w:rPr>
          <w:rFonts w:ascii="Times New Roman" w:hAnsi="Times New Roman"/>
          <w:sz w:val="22"/>
          <w:szCs w:val="22"/>
        </w:rPr>
        <w:t>empresa no Cadastro Nacional da Pessoa Jurídica da Receita Federal</w:t>
      </w:r>
      <w:r w:rsidR="003444F6">
        <w:rPr>
          <w:rFonts w:ascii="Times New Roman" w:hAnsi="Times New Roman"/>
          <w:sz w:val="22"/>
          <w:szCs w:val="22"/>
        </w:rPr>
        <w:t>.</w:t>
      </w:r>
      <w:r w:rsidR="008131BE">
        <w:rPr>
          <w:rFonts w:ascii="Times New Roman" w:hAnsi="Times New Roman"/>
          <w:sz w:val="22"/>
          <w:szCs w:val="22"/>
        </w:rPr>
        <w:t>”</w:t>
      </w:r>
    </w:p>
    <w:p w14:paraId="01F55912" w14:textId="77777777" w:rsidR="009338CB" w:rsidRDefault="009338CB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C66B58C" w14:textId="77777777" w:rsidR="009338CB" w:rsidRDefault="009338CB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B4F8391" w14:textId="77777777" w:rsidR="009338CB" w:rsidRDefault="009338CB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4773C00" w14:textId="2030297E" w:rsidR="009338CB" w:rsidRDefault="009338CB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2B48A95" w14:textId="13355EBB" w:rsidR="008131BE" w:rsidRDefault="008131BE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17FF54B" w14:textId="24F1EB0E" w:rsidR="008131BE" w:rsidRDefault="008131BE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FD34363" w14:textId="16CD275D" w:rsidR="008131BE" w:rsidRDefault="008131BE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76BD65A" w14:textId="5F0B240B" w:rsidR="008131BE" w:rsidRDefault="008131BE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972A2AC" w14:textId="77777777" w:rsidR="008131BE" w:rsidRDefault="008131BE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D459C2D" w14:textId="77777777"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62852B75" w14:textId="3356C7A3" w:rsidR="00B0034F" w:rsidRPr="003444F6" w:rsidRDefault="00B0034F" w:rsidP="003444F6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9338CB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 </w:t>
      </w:r>
      <w:r w:rsidR="001A1820">
        <w:rPr>
          <w:rFonts w:ascii="Times New Roman" w:eastAsia="Verdana" w:hAnsi="Times New Roman"/>
          <w:sz w:val="22"/>
          <w:szCs w:val="22"/>
        </w:rPr>
        <w:t>pel</w:t>
      </w:r>
      <w:r w:rsidR="003444F6">
        <w:rPr>
          <w:rFonts w:ascii="Times New Roman" w:eastAsia="Verdana" w:hAnsi="Times New Roman"/>
          <w:sz w:val="22"/>
          <w:szCs w:val="22"/>
        </w:rPr>
        <w:t>o</w:t>
      </w:r>
      <w:r w:rsidR="003444F6" w:rsidRPr="003444F6">
        <w:rPr>
          <w:rFonts w:ascii="Times New Roman" w:hAnsi="Times New Roman"/>
          <w:sz w:val="22"/>
          <w:szCs w:val="22"/>
        </w:rPr>
        <w:t xml:space="preserve"> arquivamento do processo, cancelamento da multa e comunicação ao interessado da presente</w:t>
      </w:r>
      <w:r w:rsidR="003444F6">
        <w:rPr>
          <w:rFonts w:ascii="Times New Roman" w:hAnsi="Times New Roman"/>
          <w:sz w:val="22"/>
          <w:szCs w:val="22"/>
        </w:rPr>
        <w:t xml:space="preserve"> </w:t>
      </w:r>
      <w:r w:rsidR="003444F6" w:rsidRPr="003444F6">
        <w:rPr>
          <w:rFonts w:ascii="Times New Roman" w:hAnsi="Times New Roman"/>
          <w:sz w:val="22"/>
          <w:szCs w:val="22"/>
        </w:rPr>
        <w:t>decisão, recomendando a imediata alteração das atividades econômicas na situação cadastral da</w:t>
      </w:r>
      <w:r w:rsidR="003444F6">
        <w:rPr>
          <w:rFonts w:ascii="Times New Roman" w:hAnsi="Times New Roman"/>
          <w:sz w:val="22"/>
          <w:szCs w:val="22"/>
        </w:rPr>
        <w:t xml:space="preserve"> </w:t>
      </w:r>
      <w:r w:rsidR="003444F6" w:rsidRPr="003444F6">
        <w:rPr>
          <w:rFonts w:ascii="Times New Roman" w:hAnsi="Times New Roman"/>
          <w:sz w:val="22"/>
          <w:szCs w:val="22"/>
        </w:rPr>
        <w:t>empresa no Cadastro Nacional da Pessoa Jurídica da Receita Federal.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29E121CA" w14:textId="77777777" w:rsidR="00B0034F" w:rsidRPr="00892D04" w:rsidRDefault="00B0034F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3CDA06A5" w14:textId="40FE19DB"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9338CB">
        <w:rPr>
          <w:rFonts w:ascii="Times New Roman" w:hAnsi="Times New Roman"/>
          <w:b/>
          <w:sz w:val="22"/>
          <w:szCs w:val="22"/>
        </w:rPr>
        <w:t>3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14:paraId="6F32B6A8" w14:textId="77777777" w:rsidR="008131BE" w:rsidRPr="00892D04" w:rsidRDefault="008131BE" w:rsidP="00E0494D">
      <w:pPr>
        <w:jc w:val="both"/>
        <w:rPr>
          <w:rFonts w:ascii="Times New Roman" w:hAnsi="Times New Roman"/>
          <w:sz w:val="22"/>
          <w:szCs w:val="22"/>
        </w:rPr>
      </w:pPr>
    </w:p>
    <w:p w14:paraId="133DADA1" w14:textId="77777777"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14:paraId="403AAA1E" w14:textId="77777777"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9338CB">
        <w:rPr>
          <w:rFonts w:ascii="Times New Roman" w:eastAsia="Verdana" w:hAnsi="Times New Roman"/>
          <w:sz w:val="22"/>
          <w:szCs w:val="22"/>
        </w:rPr>
        <w:t>18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9338CB">
        <w:rPr>
          <w:rFonts w:ascii="Times New Roman" w:eastAsia="Verdana" w:hAnsi="Times New Roman"/>
          <w:sz w:val="22"/>
          <w:szCs w:val="22"/>
        </w:rPr>
        <w:t>de setembro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14:paraId="259D1652" w14:textId="77777777" w:rsidR="0004072B" w:rsidRPr="00892D04" w:rsidRDefault="003E6680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14:paraId="166DFDF7" w14:textId="77777777"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14:paraId="14B4ACB9" w14:textId="77777777"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7252ED53" w14:textId="77777777" w:rsidR="00B0034F" w:rsidRPr="005F6012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72678B3A" w14:textId="77777777" w:rsidR="00B0034F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09551680" w14:textId="77777777" w:rsidR="00BD1832" w:rsidRPr="00986306" w:rsidRDefault="009338CB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Rogério Markiewicz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204CEBAB" w14:textId="77777777" w:rsidR="00320CB6" w:rsidRPr="00634C67" w:rsidRDefault="009338CB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ab/>
      </w:r>
    </w:p>
    <w:p w14:paraId="41F9B751" w14:textId="77777777" w:rsidR="00986306" w:rsidRDefault="00986306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23FA811C" w14:textId="77777777" w:rsidR="00BD1832" w:rsidRPr="00986306" w:rsidRDefault="009338CB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5C37CB1D" w14:textId="77777777"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14:paraId="6377FD5C" w14:textId="77777777"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14:paraId="0D3FACDC" w14:textId="77777777"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87C9F" w14:textId="77777777" w:rsidR="00146CBD" w:rsidRDefault="00146CBD" w:rsidP="00EE4FDD">
      <w:r>
        <w:separator/>
      </w:r>
    </w:p>
  </w:endnote>
  <w:endnote w:type="continuationSeparator" w:id="0">
    <w:p w14:paraId="13A11556" w14:textId="77777777" w:rsidR="00146CBD" w:rsidRDefault="00146CB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03803" w14:textId="77777777" w:rsidR="00146CBD" w:rsidRDefault="00146CBD" w:rsidP="00EE4FDD">
      <w:r>
        <w:separator/>
      </w:r>
    </w:p>
  </w:footnote>
  <w:footnote w:type="continuationSeparator" w:id="0">
    <w:p w14:paraId="2D102C2F" w14:textId="77777777" w:rsidR="00146CBD" w:rsidRDefault="00146CB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4F2D" w14:textId="77777777" w:rsidR="00D414FC" w:rsidRDefault="00146CBD">
    <w:pPr>
      <w:pStyle w:val="Cabealho"/>
    </w:pPr>
    <w:r>
      <w:rPr>
        <w:noProof/>
        <w:lang w:val="en-US"/>
      </w:rPr>
      <w:pict w14:anchorId="08A69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E5DC" w14:textId="77777777" w:rsidR="00D414FC" w:rsidRDefault="00146CBD">
    <w:pPr>
      <w:pStyle w:val="Cabealho"/>
    </w:pPr>
    <w:r>
      <w:rPr>
        <w:noProof/>
        <w:lang w:val="en-US"/>
      </w:rPr>
      <w:pict w14:anchorId="7AA69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1DA8" w14:textId="77777777" w:rsidR="00D414FC" w:rsidRDefault="00146CBD">
    <w:pPr>
      <w:pStyle w:val="Cabealho"/>
    </w:pPr>
    <w:r>
      <w:rPr>
        <w:noProof/>
        <w:lang w:val="en-US"/>
      </w:rPr>
      <w:pict w14:anchorId="632B8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008F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46CBD"/>
    <w:rsid w:val="001473A1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1820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44F6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CBE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1ECE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31BE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68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8CB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134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222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4B245C16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F2E2-CB6E-40D0-88A4-E556FA1C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5</cp:revision>
  <cp:lastPrinted>2019-04-12T18:08:00Z</cp:lastPrinted>
  <dcterms:created xsi:type="dcterms:W3CDTF">2019-04-25T16:22:00Z</dcterms:created>
  <dcterms:modified xsi:type="dcterms:W3CDTF">2020-07-31T22:02:00Z</dcterms:modified>
</cp:coreProperties>
</file>