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98EDD2" w14:textId="4935803F" w:rsidR="00855EE7" w:rsidRPr="002F632A" w:rsidRDefault="00855EE7" w:rsidP="00023D88">
      <w:pPr>
        <w:tabs>
          <w:tab w:val="left" w:pos="851"/>
          <w:tab w:val="left" w:pos="1418"/>
        </w:tabs>
        <w:jc w:val="center"/>
        <w:rPr>
          <w:rFonts w:ascii="Carlito" w:eastAsia="MS Mincho" w:hAnsi="Carlito" w:cs="Carlito"/>
          <w:b/>
          <w:sz w:val="22"/>
          <w:szCs w:val="22"/>
          <w:lang w:eastAsia="pt-BR"/>
        </w:rPr>
      </w:pPr>
      <w:r w:rsidRPr="002F632A">
        <w:rPr>
          <w:rFonts w:ascii="Carlito" w:eastAsia="MS Mincho" w:hAnsi="Carlito" w:cs="Carlito"/>
          <w:b/>
          <w:sz w:val="22"/>
          <w:szCs w:val="22"/>
          <w:lang w:eastAsia="pt-BR"/>
        </w:rPr>
        <w:t xml:space="preserve">PORTARIA NORMATIVA N° </w:t>
      </w:r>
      <w:r w:rsidR="00951A65" w:rsidRPr="002F632A">
        <w:rPr>
          <w:rFonts w:ascii="Carlito" w:eastAsia="MS Mincho" w:hAnsi="Carlito" w:cs="Carlito"/>
          <w:b/>
          <w:sz w:val="22"/>
          <w:szCs w:val="22"/>
          <w:lang w:eastAsia="pt-BR"/>
        </w:rPr>
        <w:t>9</w:t>
      </w:r>
      <w:r w:rsidRPr="002F632A">
        <w:rPr>
          <w:rFonts w:ascii="Carlito" w:eastAsia="MS Mincho" w:hAnsi="Carlito" w:cs="Carlito"/>
          <w:b/>
          <w:sz w:val="22"/>
          <w:szCs w:val="22"/>
          <w:lang w:eastAsia="pt-BR"/>
        </w:rPr>
        <w:t xml:space="preserve">, DE </w:t>
      </w:r>
      <w:r w:rsidR="00550D72">
        <w:rPr>
          <w:rFonts w:ascii="Carlito" w:eastAsia="MS Mincho" w:hAnsi="Carlito" w:cs="Carlito"/>
          <w:b/>
          <w:sz w:val="22"/>
          <w:szCs w:val="22"/>
          <w:lang w:eastAsia="pt-BR"/>
        </w:rPr>
        <w:t>25</w:t>
      </w:r>
      <w:r w:rsidRPr="002F632A">
        <w:rPr>
          <w:rFonts w:ascii="Carlito" w:eastAsia="MS Mincho" w:hAnsi="Carlito" w:cs="Carlito"/>
          <w:b/>
          <w:sz w:val="22"/>
          <w:szCs w:val="22"/>
          <w:lang w:eastAsia="pt-BR"/>
        </w:rPr>
        <w:t xml:space="preserve"> DE </w:t>
      </w:r>
      <w:r w:rsidR="009B4528" w:rsidRPr="002F632A">
        <w:rPr>
          <w:rFonts w:ascii="Carlito" w:eastAsia="MS Mincho" w:hAnsi="Carlito" w:cs="Carlito"/>
          <w:b/>
          <w:sz w:val="22"/>
          <w:szCs w:val="22"/>
          <w:lang w:eastAsia="pt-BR"/>
        </w:rPr>
        <w:t>SETEMBRO</w:t>
      </w:r>
      <w:r w:rsidRPr="002F632A">
        <w:rPr>
          <w:rFonts w:ascii="Carlito" w:eastAsia="MS Mincho" w:hAnsi="Carlito" w:cs="Carlito"/>
          <w:b/>
          <w:sz w:val="22"/>
          <w:szCs w:val="22"/>
          <w:lang w:eastAsia="pt-BR"/>
        </w:rPr>
        <w:t xml:space="preserve"> DE 2020</w:t>
      </w:r>
    </w:p>
    <w:p w14:paraId="74F76F80" w14:textId="64FFCD3F" w:rsidR="00B90F52" w:rsidRPr="002F632A" w:rsidRDefault="00B90F52" w:rsidP="00951A65">
      <w:pPr>
        <w:tabs>
          <w:tab w:val="left" w:pos="851"/>
          <w:tab w:val="left" w:pos="1418"/>
        </w:tabs>
        <w:rPr>
          <w:rFonts w:ascii="Carlito" w:eastAsia="MS Mincho" w:hAnsi="Carlito" w:cs="Carlito"/>
          <w:b/>
          <w:sz w:val="22"/>
          <w:szCs w:val="22"/>
          <w:lang w:eastAsia="pt-BR"/>
        </w:rPr>
      </w:pPr>
    </w:p>
    <w:p w14:paraId="4471CE5E" w14:textId="77777777" w:rsidR="002F632A" w:rsidRPr="002F632A" w:rsidRDefault="002F632A" w:rsidP="00061CDB">
      <w:pPr>
        <w:tabs>
          <w:tab w:val="left" w:pos="851"/>
          <w:tab w:val="left" w:pos="1418"/>
          <w:tab w:val="left" w:pos="4820"/>
        </w:tabs>
        <w:ind w:left="4820"/>
        <w:rPr>
          <w:rFonts w:ascii="Carlito" w:eastAsia="MS Mincho" w:hAnsi="Carlito" w:cs="Carlito"/>
          <w:b/>
          <w:sz w:val="22"/>
          <w:szCs w:val="22"/>
          <w:lang w:eastAsia="pt-BR"/>
        </w:rPr>
      </w:pPr>
    </w:p>
    <w:p w14:paraId="6DE84510" w14:textId="3889F56A" w:rsidR="00855EE7" w:rsidRPr="002F632A" w:rsidRDefault="00951A65" w:rsidP="00061CDB">
      <w:pPr>
        <w:tabs>
          <w:tab w:val="left" w:pos="4820"/>
        </w:tabs>
        <w:ind w:left="4820"/>
        <w:rPr>
          <w:rFonts w:ascii="Carlito" w:eastAsia="Times New Roman" w:hAnsi="Carlito" w:cs="Carlito"/>
          <w:color w:val="000000"/>
          <w:sz w:val="22"/>
          <w:szCs w:val="22"/>
          <w:lang w:eastAsia="pt-BR"/>
        </w:rPr>
      </w:pPr>
      <w:r w:rsidRPr="002F632A">
        <w:rPr>
          <w:rFonts w:ascii="Carlito" w:eastAsia="Times New Roman" w:hAnsi="Carlito" w:cs="Carlito"/>
          <w:color w:val="000000"/>
          <w:sz w:val="22"/>
          <w:szCs w:val="22"/>
          <w:lang w:eastAsia="pt-BR"/>
        </w:rPr>
        <w:t>Institui Regulamento para Celebração de Convênios entre o Conselho de Arquitetura e Urbanismo do Distrito Federal (CAU/DF) e terceiros, e dá outras providências.</w:t>
      </w:r>
    </w:p>
    <w:p w14:paraId="655DAD38" w14:textId="38EE1F13" w:rsidR="008A5639" w:rsidRPr="002F632A" w:rsidRDefault="008A5639" w:rsidP="00023D88">
      <w:pPr>
        <w:tabs>
          <w:tab w:val="left" w:pos="851"/>
        </w:tabs>
        <w:rPr>
          <w:rFonts w:ascii="Carlito" w:eastAsia="Times New Roman" w:hAnsi="Carlito" w:cs="Carlito"/>
          <w:sz w:val="22"/>
          <w:szCs w:val="22"/>
          <w:lang w:eastAsia="pt-BR"/>
        </w:rPr>
      </w:pPr>
    </w:p>
    <w:p w14:paraId="222AF4D8" w14:textId="77777777" w:rsidR="002F632A" w:rsidRPr="002F632A" w:rsidRDefault="002F632A" w:rsidP="00023D88">
      <w:pPr>
        <w:tabs>
          <w:tab w:val="left" w:pos="851"/>
        </w:tabs>
        <w:rPr>
          <w:rFonts w:ascii="Carlito" w:eastAsia="Times New Roman" w:hAnsi="Carlito" w:cs="Carlito"/>
          <w:sz w:val="22"/>
          <w:szCs w:val="22"/>
          <w:lang w:eastAsia="pt-BR"/>
        </w:rPr>
      </w:pPr>
    </w:p>
    <w:p w14:paraId="0EF46836" w14:textId="40654B53" w:rsidR="00612321" w:rsidRPr="002F632A" w:rsidRDefault="00CA1C9A" w:rsidP="00023D88">
      <w:pPr>
        <w:tabs>
          <w:tab w:val="left" w:pos="851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  <w:r w:rsidRPr="002F632A">
        <w:rPr>
          <w:rFonts w:ascii="Carlito" w:eastAsia="MS Mincho" w:hAnsi="Carlito" w:cs="Carlito"/>
          <w:bCs/>
          <w:sz w:val="22"/>
          <w:szCs w:val="22"/>
          <w:lang w:eastAsia="pt-BR"/>
        </w:rPr>
        <w:t xml:space="preserve">O PRESIDENTE DO CONSELHO </w:t>
      </w:r>
      <w:r w:rsidR="00612321" w:rsidRPr="002F632A">
        <w:rPr>
          <w:rFonts w:ascii="Carlito" w:eastAsia="MS Mincho" w:hAnsi="Carlito" w:cs="Carlito"/>
          <w:bCs/>
          <w:sz w:val="22"/>
          <w:szCs w:val="22"/>
          <w:lang w:eastAsia="pt-BR"/>
        </w:rPr>
        <w:t xml:space="preserve">DE ARQUITETURA E URBANISMO DO DISTRITO FEDERAL (CAU/DF), no uso das atribuições que lhe conferem o art. 35 da Lei n° 12.378, de 31 de dezembro de 2010, e o art. 140 do Regimento Interno do CAU/DF, homologado em 13 de fevereiro de 2020, </w:t>
      </w:r>
      <w:r w:rsidR="00951A65" w:rsidRPr="002F632A">
        <w:rPr>
          <w:rFonts w:ascii="Carlito" w:eastAsia="MS Mincho" w:hAnsi="Carlito" w:cs="Carlito"/>
          <w:bCs/>
          <w:sz w:val="22"/>
          <w:szCs w:val="22"/>
          <w:lang w:eastAsia="pt-BR"/>
        </w:rPr>
        <w:t>pelo</w:t>
      </w:r>
      <w:r w:rsidR="00612321" w:rsidRPr="002F632A">
        <w:rPr>
          <w:rFonts w:ascii="Carlito" w:eastAsia="MS Mincho" w:hAnsi="Carlito" w:cs="Carlito"/>
          <w:bCs/>
          <w:sz w:val="22"/>
          <w:szCs w:val="22"/>
          <w:lang w:eastAsia="pt-BR"/>
        </w:rPr>
        <w:t xml:space="preserve"> Conselho de Arquitetura e Urbanismo do Brasil (CAU/BR), conforme Deliberação Plenária DPOBR nº 0099-05/2020, após análise de assunto em epígrafe, e</w:t>
      </w:r>
    </w:p>
    <w:p w14:paraId="706840F4" w14:textId="77777777" w:rsidR="00951A65" w:rsidRPr="002F632A" w:rsidRDefault="00951A65" w:rsidP="00951A65">
      <w:pPr>
        <w:tabs>
          <w:tab w:val="left" w:pos="851"/>
          <w:tab w:val="left" w:pos="1418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</w:p>
    <w:p w14:paraId="6A90C17B" w14:textId="2F600607" w:rsidR="00951A65" w:rsidRPr="002F632A" w:rsidRDefault="00951A65" w:rsidP="00951A65">
      <w:pPr>
        <w:tabs>
          <w:tab w:val="left" w:pos="851"/>
          <w:tab w:val="left" w:pos="1418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  <w:r w:rsidRPr="002F632A">
        <w:rPr>
          <w:rFonts w:ascii="Carlito" w:eastAsia="MS Mincho" w:hAnsi="Carlito" w:cs="Carlito"/>
          <w:bCs/>
          <w:sz w:val="22"/>
          <w:szCs w:val="22"/>
          <w:lang w:eastAsia="pt-BR"/>
        </w:rPr>
        <w:t>Considerando o objetivo de promover a Arquitetura e o Urbanismo, valorizar seus profissionais, ampliar a visibilidade desta autarquia federal junto à sociedade e aos arquitetos e urbanistas; bem como fomentar a adimplência dos profissionais inscritos; e</w:t>
      </w:r>
    </w:p>
    <w:p w14:paraId="4E5B7ACD" w14:textId="77777777" w:rsidR="00951A65" w:rsidRPr="002F632A" w:rsidRDefault="00951A65" w:rsidP="00951A65">
      <w:pPr>
        <w:tabs>
          <w:tab w:val="left" w:pos="851"/>
          <w:tab w:val="left" w:pos="1418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</w:p>
    <w:p w14:paraId="2682F2A0" w14:textId="74A9C4CA" w:rsidR="00951A65" w:rsidRPr="002F632A" w:rsidRDefault="00951A65" w:rsidP="00951A65">
      <w:pPr>
        <w:tabs>
          <w:tab w:val="left" w:pos="851"/>
          <w:tab w:val="left" w:pos="1418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  <w:r w:rsidRPr="002F632A">
        <w:rPr>
          <w:rFonts w:ascii="Carlito" w:eastAsia="MS Mincho" w:hAnsi="Carlito" w:cs="Carlito"/>
          <w:bCs/>
          <w:sz w:val="22"/>
          <w:szCs w:val="22"/>
          <w:lang w:eastAsia="pt-BR"/>
        </w:rPr>
        <w:t xml:space="preserve">Considerando obrigatoriedade, como requisito à realização do convênio, a apresentação de Plano de Trabalho a ser aprovado junto à proposta do convênio e que há no Regimento Interno do CAU/DF, artigo 145, inciso XVI, </w:t>
      </w:r>
      <w:r w:rsidR="00722823" w:rsidRPr="002F632A">
        <w:rPr>
          <w:rFonts w:ascii="Carlito" w:eastAsia="MS Mincho" w:hAnsi="Carlito" w:cs="Carlito"/>
          <w:bCs/>
          <w:sz w:val="22"/>
          <w:szCs w:val="22"/>
          <w:lang w:eastAsia="pt-BR"/>
        </w:rPr>
        <w:t>a obrigação</w:t>
      </w:r>
      <w:r w:rsidRPr="002F632A">
        <w:rPr>
          <w:rFonts w:ascii="Carlito" w:eastAsia="MS Mincho" w:hAnsi="Carlito" w:cs="Carlito"/>
          <w:bCs/>
          <w:sz w:val="22"/>
          <w:szCs w:val="22"/>
          <w:lang w:eastAsia="pt-BR"/>
        </w:rPr>
        <w:t xml:space="preserve"> </w:t>
      </w:r>
      <w:r w:rsidR="00722823" w:rsidRPr="002F632A">
        <w:rPr>
          <w:rFonts w:ascii="Carlito" w:eastAsia="MS Mincho" w:hAnsi="Carlito" w:cs="Carlito"/>
          <w:bCs/>
          <w:sz w:val="22"/>
          <w:szCs w:val="22"/>
          <w:lang w:eastAsia="pt-BR"/>
        </w:rPr>
        <w:t>d</w:t>
      </w:r>
      <w:r w:rsidRPr="002F632A">
        <w:rPr>
          <w:rFonts w:ascii="Carlito" w:eastAsia="MS Mincho" w:hAnsi="Carlito" w:cs="Carlito"/>
          <w:bCs/>
          <w:sz w:val="22"/>
          <w:szCs w:val="22"/>
          <w:lang w:eastAsia="pt-BR"/>
        </w:rPr>
        <w:t xml:space="preserve">o Conselho Diretor </w:t>
      </w:r>
      <w:r w:rsidR="00722823" w:rsidRPr="002F632A">
        <w:rPr>
          <w:rFonts w:ascii="Carlito" w:eastAsia="MS Mincho" w:hAnsi="Carlito" w:cs="Carlito"/>
          <w:bCs/>
          <w:sz w:val="22"/>
          <w:szCs w:val="22"/>
          <w:lang w:eastAsia="pt-BR"/>
        </w:rPr>
        <w:t xml:space="preserve">do CAU/DF </w:t>
      </w:r>
      <w:r w:rsidRPr="002F632A">
        <w:rPr>
          <w:rFonts w:ascii="Carlito" w:eastAsia="MS Mincho" w:hAnsi="Carlito" w:cs="Carlito"/>
          <w:bCs/>
          <w:i/>
          <w:iCs/>
          <w:sz w:val="22"/>
          <w:szCs w:val="22"/>
          <w:lang w:eastAsia="pt-BR"/>
        </w:rPr>
        <w:t>propor e deliberar sobre convênios, termos de colaboração, termos de fomentos, acordos de cooperação e memorandos de entendimento.</w:t>
      </w:r>
    </w:p>
    <w:p w14:paraId="64E191BA" w14:textId="56E0083A" w:rsidR="002640B9" w:rsidRPr="002F632A" w:rsidRDefault="002640B9" w:rsidP="00023D88">
      <w:pPr>
        <w:tabs>
          <w:tab w:val="left" w:pos="851"/>
          <w:tab w:val="left" w:pos="1418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</w:p>
    <w:p w14:paraId="6BA8771A" w14:textId="77777777" w:rsidR="002F632A" w:rsidRPr="002F632A" w:rsidRDefault="002F632A" w:rsidP="00023D88">
      <w:pPr>
        <w:tabs>
          <w:tab w:val="left" w:pos="851"/>
          <w:tab w:val="left" w:pos="1418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</w:p>
    <w:p w14:paraId="674BCD59" w14:textId="77777777" w:rsidR="00855EE7" w:rsidRPr="002F632A" w:rsidRDefault="00855EE7" w:rsidP="00023D88">
      <w:pPr>
        <w:tabs>
          <w:tab w:val="left" w:pos="851"/>
        </w:tabs>
        <w:rPr>
          <w:rFonts w:ascii="Carlito" w:eastAsia="MS Mincho" w:hAnsi="Carlito" w:cs="Carlito"/>
          <w:b/>
          <w:sz w:val="22"/>
          <w:szCs w:val="22"/>
          <w:lang w:eastAsia="pt-BR"/>
        </w:rPr>
      </w:pPr>
      <w:r w:rsidRPr="002F632A">
        <w:rPr>
          <w:rFonts w:ascii="Carlito" w:eastAsia="MS Mincho" w:hAnsi="Carlito" w:cs="Carlito"/>
          <w:b/>
          <w:sz w:val="22"/>
          <w:szCs w:val="22"/>
          <w:lang w:eastAsia="pt-BR"/>
        </w:rPr>
        <w:t>RESOLVE:</w:t>
      </w:r>
    </w:p>
    <w:p w14:paraId="6211B42F" w14:textId="6FC85F98" w:rsidR="00855EE7" w:rsidRPr="002F632A" w:rsidRDefault="00855EE7" w:rsidP="00023D88">
      <w:pPr>
        <w:tabs>
          <w:tab w:val="left" w:pos="851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</w:p>
    <w:p w14:paraId="750834D7" w14:textId="77777777" w:rsidR="002F632A" w:rsidRPr="002F632A" w:rsidRDefault="002F632A" w:rsidP="00023D88">
      <w:pPr>
        <w:tabs>
          <w:tab w:val="left" w:pos="851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</w:p>
    <w:p w14:paraId="621708ED" w14:textId="653D58EC" w:rsidR="00951A65" w:rsidRPr="002F632A" w:rsidRDefault="00951A65" w:rsidP="00951A65">
      <w:pPr>
        <w:tabs>
          <w:tab w:val="left" w:pos="851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  <w:r w:rsidRPr="002F632A">
        <w:rPr>
          <w:rFonts w:ascii="Carlito" w:eastAsia="MS Mincho" w:hAnsi="Carlito" w:cs="Carlito"/>
          <w:bCs/>
          <w:sz w:val="22"/>
          <w:szCs w:val="22"/>
          <w:lang w:eastAsia="pt-BR"/>
        </w:rPr>
        <w:t>Art. 1º Instituir o Regulamento para Celebração de Convênios entre o Conselho de Arquitetura e Urbanismo do Distrito Federal (CAU/DF) e terceiros, na forma do Anexo deste normativo.</w:t>
      </w:r>
    </w:p>
    <w:p w14:paraId="28BE6722" w14:textId="77777777" w:rsidR="00951A65" w:rsidRPr="002F632A" w:rsidRDefault="00951A65" w:rsidP="00951A65">
      <w:pPr>
        <w:tabs>
          <w:tab w:val="left" w:pos="851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</w:p>
    <w:p w14:paraId="2B874092" w14:textId="77777777" w:rsidR="00951A65" w:rsidRPr="002F632A" w:rsidRDefault="00951A65" w:rsidP="00951A65">
      <w:pPr>
        <w:tabs>
          <w:tab w:val="left" w:pos="851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  <w:r w:rsidRPr="002F632A">
        <w:rPr>
          <w:rFonts w:ascii="Carlito" w:eastAsia="MS Mincho" w:hAnsi="Carlito" w:cs="Carlito"/>
          <w:bCs/>
          <w:sz w:val="22"/>
          <w:szCs w:val="22"/>
          <w:lang w:eastAsia="pt-BR"/>
        </w:rPr>
        <w:t>§ 1º Consideram-se terceiros, pessoas física e jurídica que prestam serviços e oferecem produtos que tenham relação direta e indireta com o exercício da profissão de arquiteto e urbanista, habilitados a ofertarem descontos aos beneficiários do convênio.</w:t>
      </w:r>
    </w:p>
    <w:p w14:paraId="7EC4E3DF" w14:textId="77777777" w:rsidR="00951A65" w:rsidRPr="002F632A" w:rsidRDefault="00951A65" w:rsidP="00951A65">
      <w:pPr>
        <w:tabs>
          <w:tab w:val="left" w:pos="851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</w:p>
    <w:p w14:paraId="6266E31D" w14:textId="77777777" w:rsidR="00951A65" w:rsidRPr="002F632A" w:rsidRDefault="00951A65" w:rsidP="00951A65">
      <w:pPr>
        <w:tabs>
          <w:tab w:val="left" w:pos="851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  <w:r w:rsidRPr="002F632A">
        <w:rPr>
          <w:rFonts w:ascii="Carlito" w:eastAsia="MS Mincho" w:hAnsi="Carlito" w:cs="Carlito"/>
          <w:bCs/>
          <w:sz w:val="22"/>
          <w:szCs w:val="22"/>
          <w:lang w:eastAsia="pt-BR"/>
        </w:rPr>
        <w:t>§ 2º Entende-se como beneficiários, os arquitetos e urbanistas devidamente registrados e em dia com suas obrigações junto ao CAU/DF.</w:t>
      </w:r>
    </w:p>
    <w:p w14:paraId="2023A82D" w14:textId="77777777" w:rsidR="00951A65" w:rsidRPr="002F632A" w:rsidRDefault="00951A65" w:rsidP="00951A65">
      <w:pPr>
        <w:tabs>
          <w:tab w:val="left" w:pos="851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</w:p>
    <w:p w14:paraId="12F79B9E" w14:textId="5EC2B664" w:rsidR="00951A65" w:rsidRPr="002F632A" w:rsidRDefault="00951A65" w:rsidP="00951A65">
      <w:pPr>
        <w:tabs>
          <w:tab w:val="left" w:pos="851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  <w:r w:rsidRPr="002F632A">
        <w:rPr>
          <w:rFonts w:ascii="Carlito" w:eastAsia="MS Mincho" w:hAnsi="Carlito" w:cs="Carlito"/>
          <w:bCs/>
          <w:sz w:val="22"/>
          <w:szCs w:val="22"/>
          <w:lang w:eastAsia="pt-BR"/>
        </w:rPr>
        <w:t>Art. 2º Revogar a Portaria Normativa CAU/DF nº 5 de 27 de novembro de 2019.</w:t>
      </w:r>
    </w:p>
    <w:p w14:paraId="4019CB00" w14:textId="77777777" w:rsidR="00951A65" w:rsidRPr="002F632A" w:rsidRDefault="00951A65" w:rsidP="00951A65">
      <w:pPr>
        <w:tabs>
          <w:tab w:val="left" w:pos="851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</w:p>
    <w:p w14:paraId="388D873B" w14:textId="112627DA" w:rsidR="00951A65" w:rsidRPr="002F632A" w:rsidRDefault="00951A65" w:rsidP="00951A65">
      <w:pPr>
        <w:tabs>
          <w:tab w:val="left" w:pos="851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  <w:r w:rsidRPr="002F632A">
        <w:rPr>
          <w:rFonts w:ascii="Carlito" w:eastAsia="MS Mincho" w:hAnsi="Carlito" w:cs="Carlito"/>
          <w:bCs/>
          <w:sz w:val="22"/>
          <w:szCs w:val="22"/>
          <w:lang w:eastAsia="pt-BR"/>
        </w:rPr>
        <w:t>Art. 3º Esta Portaria Normativa entra em vigor na data da sua assinatura.</w:t>
      </w:r>
    </w:p>
    <w:p w14:paraId="479E1460" w14:textId="1492A704" w:rsidR="00951A65" w:rsidRPr="002F632A" w:rsidRDefault="00951A65" w:rsidP="00951A65">
      <w:pPr>
        <w:tabs>
          <w:tab w:val="left" w:pos="851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</w:p>
    <w:p w14:paraId="591E0591" w14:textId="77777777" w:rsidR="002F632A" w:rsidRPr="002F632A" w:rsidRDefault="002F632A" w:rsidP="00951A65">
      <w:pPr>
        <w:tabs>
          <w:tab w:val="left" w:pos="851"/>
        </w:tabs>
        <w:rPr>
          <w:rFonts w:ascii="Carlito" w:eastAsia="MS Mincho" w:hAnsi="Carlito" w:cs="Carlito"/>
          <w:bCs/>
          <w:sz w:val="22"/>
          <w:szCs w:val="22"/>
          <w:lang w:eastAsia="pt-BR"/>
        </w:rPr>
      </w:pPr>
    </w:p>
    <w:p w14:paraId="16809027" w14:textId="5407EFB4" w:rsidR="00951A65" w:rsidRPr="002F632A" w:rsidRDefault="007C33D8" w:rsidP="00951A65">
      <w:pPr>
        <w:tabs>
          <w:tab w:val="left" w:pos="851"/>
        </w:tabs>
        <w:jc w:val="center"/>
        <w:rPr>
          <w:rFonts w:ascii="Carlito" w:eastAsia="MS Mincho" w:hAnsi="Carlito" w:cs="Carlito"/>
          <w:bCs/>
          <w:sz w:val="22"/>
          <w:szCs w:val="22"/>
          <w:lang w:eastAsia="pt-BR"/>
        </w:rPr>
      </w:pPr>
      <w:r>
        <w:rPr>
          <w:rFonts w:ascii="Carlito" w:eastAsia="MS Mincho" w:hAnsi="Carlito" w:cs="Carlito"/>
          <w:bCs/>
          <w:sz w:val="22"/>
          <w:szCs w:val="22"/>
          <w:lang w:eastAsia="pt-BR"/>
        </w:rPr>
        <w:t>Brasília, 25</w:t>
      </w:r>
      <w:r w:rsidR="00951A65" w:rsidRPr="002F632A">
        <w:rPr>
          <w:rFonts w:ascii="Carlito" w:eastAsia="MS Mincho" w:hAnsi="Carlito" w:cs="Carlito"/>
          <w:bCs/>
          <w:sz w:val="22"/>
          <w:szCs w:val="22"/>
          <w:lang w:eastAsia="pt-BR"/>
        </w:rPr>
        <w:t xml:space="preserve"> de setembro de 2020.</w:t>
      </w:r>
    </w:p>
    <w:p w14:paraId="5D26E382" w14:textId="09987258" w:rsidR="00951A65" w:rsidRDefault="00951A65" w:rsidP="00951A65">
      <w:pPr>
        <w:tabs>
          <w:tab w:val="left" w:pos="851"/>
        </w:tabs>
        <w:jc w:val="center"/>
        <w:rPr>
          <w:rFonts w:ascii="Carlito" w:eastAsia="MS Mincho" w:hAnsi="Carlito" w:cs="Carlito"/>
          <w:bCs/>
          <w:sz w:val="22"/>
          <w:szCs w:val="22"/>
          <w:lang w:eastAsia="pt-BR"/>
        </w:rPr>
      </w:pPr>
    </w:p>
    <w:p w14:paraId="6C542557" w14:textId="77777777" w:rsidR="002769AA" w:rsidRPr="002F632A" w:rsidRDefault="002769AA" w:rsidP="00951A65">
      <w:pPr>
        <w:tabs>
          <w:tab w:val="left" w:pos="851"/>
        </w:tabs>
        <w:jc w:val="center"/>
        <w:rPr>
          <w:rFonts w:ascii="Carlito" w:eastAsia="MS Mincho" w:hAnsi="Carlito" w:cs="Carlito"/>
          <w:bCs/>
          <w:sz w:val="22"/>
          <w:szCs w:val="22"/>
          <w:lang w:eastAsia="pt-BR"/>
        </w:rPr>
      </w:pPr>
    </w:p>
    <w:p w14:paraId="37F2ED09" w14:textId="5F8DD730" w:rsidR="00951A65" w:rsidRPr="002F632A" w:rsidRDefault="00951A65" w:rsidP="00951A65">
      <w:pPr>
        <w:tabs>
          <w:tab w:val="left" w:pos="851"/>
        </w:tabs>
        <w:jc w:val="center"/>
        <w:rPr>
          <w:rFonts w:ascii="Carlito" w:eastAsia="MS Mincho" w:hAnsi="Carlito" w:cs="Carlito"/>
          <w:bCs/>
          <w:sz w:val="22"/>
          <w:szCs w:val="22"/>
          <w:lang w:eastAsia="pt-BR"/>
        </w:rPr>
      </w:pPr>
    </w:p>
    <w:p w14:paraId="5F8536C2" w14:textId="77777777" w:rsidR="002F632A" w:rsidRPr="002F632A" w:rsidRDefault="002F632A" w:rsidP="00951A65">
      <w:pPr>
        <w:tabs>
          <w:tab w:val="left" w:pos="851"/>
        </w:tabs>
        <w:jc w:val="center"/>
        <w:rPr>
          <w:rFonts w:ascii="Carlito" w:eastAsia="MS Mincho" w:hAnsi="Carlito" w:cs="Carlito"/>
          <w:bCs/>
          <w:sz w:val="22"/>
          <w:szCs w:val="22"/>
          <w:lang w:eastAsia="pt-BR"/>
        </w:rPr>
      </w:pPr>
    </w:p>
    <w:p w14:paraId="7D7C40F1" w14:textId="77777777" w:rsidR="00951A65" w:rsidRPr="002F632A" w:rsidRDefault="00951A65" w:rsidP="00951A65">
      <w:pPr>
        <w:tabs>
          <w:tab w:val="left" w:pos="851"/>
        </w:tabs>
        <w:jc w:val="center"/>
        <w:rPr>
          <w:rFonts w:ascii="Carlito" w:eastAsia="MS Mincho" w:hAnsi="Carlito" w:cs="Carlito"/>
          <w:bCs/>
          <w:sz w:val="22"/>
          <w:szCs w:val="22"/>
          <w:lang w:eastAsia="pt-BR"/>
        </w:rPr>
      </w:pPr>
    </w:p>
    <w:p w14:paraId="22D4531E" w14:textId="77777777" w:rsidR="00951A65" w:rsidRPr="002F632A" w:rsidRDefault="00951A65" w:rsidP="00951A65">
      <w:pPr>
        <w:tabs>
          <w:tab w:val="left" w:pos="851"/>
        </w:tabs>
        <w:jc w:val="center"/>
        <w:rPr>
          <w:rFonts w:ascii="Carlito" w:eastAsia="MS Mincho" w:hAnsi="Carlito" w:cs="Carlito"/>
          <w:b/>
          <w:sz w:val="22"/>
          <w:szCs w:val="22"/>
          <w:lang w:eastAsia="pt-BR"/>
        </w:rPr>
      </w:pPr>
      <w:r w:rsidRPr="002F632A">
        <w:rPr>
          <w:rFonts w:ascii="Carlito" w:eastAsia="MS Mincho" w:hAnsi="Carlito" w:cs="Carlito"/>
          <w:b/>
          <w:sz w:val="22"/>
          <w:szCs w:val="22"/>
          <w:lang w:eastAsia="pt-BR"/>
        </w:rPr>
        <w:t>DANIEL MANGABEIRA</w:t>
      </w:r>
    </w:p>
    <w:p w14:paraId="236CED3E" w14:textId="0E51F081" w:rsidR="00951A65" w:rsidRPr="002F632A" w:rsidRDefault="00951A65" w:rsidP="00951A65">
      <w:pPr>
        <w:tabs>
          <w:tab w:val="left" w:pos="851"/>
        </w:tabs>
        <w:jc w:val="center"/>
        <w:rPr>
          <w:rFonts w:ascii="Carlito" w:eastAsia="MS Mincho" w:hAnsi="Carlito" w:cs="Carlito"/>
          <w:bCs/>
          <w:sz w:val="22"/>
          <w:szCs w:val="22"/>
          <w:lang w:eastAsia="pt-BR"/>
        </w:rPr>
      </w:pPr>
      <w:r w:rsidRPr="002F632A">
        <w:rPr>
          <w:rFonts w:ascii="Carlito" w:eastAsia="MS Mincho" w:hAnsi="Carlito" w:cs="Carlito"/>
          <w:bCs/>
          <w:sz w:val="22"/>
          <w:szCs w:val="22"/>
          <w:lang w:eastAsia="pt-BR"/>
        </w:rPr>
        <w:t>Presidente</w:t>
      </w:r>
    </w:p>
    <w:p w14:paraId="41866004" w14:textId="109B788F" w:rsidR="00BE4000" w:rsidRPr="002F632A" w:rsidRDefault="007C33D8" w:rsidP="00BE4000">
      <w:pPr>
        <w:tabs>
          <w:tab w:val="left" w:pos="851"/>
          <w:tab w:val="left" w:pos="1418"/>
        </w:tabs>
        <w:jc w:val="center"/>
        <w:rPr>
          <w:rFonts w:ascii="Carlito" w:eastAsia="MS Mincho" w:hAnsi="Carlito" w:cs="Carlito"/>
          <w:b/>
          <w:sz w:val="22"/>
          <w:szCs w:val="22"/>
          <w:lang w:eastAsia="pt-BR"/>
        </w:rPr>
      </w:pPr>
      <w:r>
        <w:rPr>
          <w:rFonts w:ascii="Carlito" w:eastAsia="MS Mincho" w:hAnsi="Carlito" w:cs="Carlito"/>
          <w:b/>
          <w:sz w:val="22"/>
          <w:szCs w:val="22"/>
          <w:lang w:eastAsia="pt-BR"/>
        </w:rPr>
        <w:lastRenderedPageBreak/>
        <w:t>PORTARIA NORMATIVA N° 9, DE 25</w:t>
      </w:r>
      <w:r w:rsidR="00BE4000" w:rsidRPr="002F632A">
        <w:rPr>
          <w:rFonts w:ascii="Carlito" w:eastAsia="MS Mincho" w:hAnsi="Carlito" w:cs="Carlito"/>
          <w:b/>
          <w:sz w:val="22"/>
          <w:szCs w:val="22"/>
          <w:lang w:eastAsia="pt-BR"/>
        </w:rPr>
        <w:t xml:space="preserve"> DE SETEMBRO DE 2020</w:t>
      </w:r>
    </w:p>
    <w:p w14:paraId="03071391" w14:textId="77777777" w:rsidR="00BE4000" w:rsidRDefault="00BE4000" w:rsidP="002F632A">
      <w:pPr>
        <w:widowControl w:val="0"/>
        <w:jc w:val="center"/>
        <w:rPr>
          <w:rFonts w:ascii="Carlito" w:hAnsi="Carlito" w:cs="Carlito"/>
          <w:b/>
          <w:bCs/>
          <w:sz w:val="22"/>
          <w:szCs w:val="22"/>
        </w:rPr>
      </w:pPr>
    </w:p>
    <w:p w14:paraId="3FF14F5A" w14:textId="13ADC3AC" w:rsidR="002F632A" w:rsidRDefault="002F632A" w:rsidP="002F632A">
      <w:pPr>
        <w:widowControl w:val="0"/>
        <w:jc w:val="center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ANEXO</w:t>
      </w:r>
    </w:p>
    <w:p w14:paraId="0C325F46" w14:textId="77777777" w:rsidR="00AB61B7" w:rsidRPr="002F632A" w:rsidRDefault="00AB61B7" w:rsidP="002F632A">
      <w:pPr>
        <w:widowControl w:val="0"/>
        <w:jc w:val="center"/>
        <w:rPr>
          <w:rFonts w:ascii="Carlito" w:hAnsi="Carlito" w:cs="Carlito"/>
          <w:b/>
          <w:bCs/>
          <w:sz w:val="22"/>
          <w:szCs w:val="22"/>
        </w:rPr>
      </w:pPr>
    </w:p>
    <w:p w14:paraId="277E1839" w14:textId="77777777" w:rsidR="002F632A" w:rsidRPr="002F632A" w:rsidRDefault="002F632A" w:rsidP="002F632A">
      <w:pPr>
        <w:widowControl w:val="0"/>
        <w:jc w:val="center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REGULAMENTO PARA CELEBRAÇÃO DE CONVÊNIOS</w:t>
      </w:r>
    </w:p>
    <w:p w14:paraId="1CF44103" w14:textId="77777777" w:rsidR="002F632A" w:rsidRPr="002F632A" w:rsidRDefault="002F632A" w:rsidP="002F632A">
      <w:pPr>
        <w:widowControl w:val="0"/>
        <w:rPr>
          <w:rFonts w:ascii="Carlito" w:hAnsi="Carlito" w:cs="Carlito"/>
          <w:bCs/>
          <w:sz w:val="22"/>
          <w:szCs w:val="22"/>
        </w:rPr>
      </w:pPr>
    </w:p>
    <w:p w14:paraId="616EDB04" w14:textId="77777777" w:rsidR="002F632A" w:rsidRPr="002F632A" w:rsidRDefault="002F632A" w:rsidP="004011B6">
      <w:pPr>
        <w:pStyle w:val="PargrafodaLista"/>
        <w:widowControl w:val="0"/>
        <w:numPr>
          <w:ilvl w:val="0"/>
          <w:numId w:val="32"/>
        </w:numPr>
        <w:shd w:val="clear" w:color="auto" w:fill="E4F0F0"/>
        <w:tabs>
          <w:tab w:val="left" w:pos="567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DAS DISPOSIÇÕES GERAIS</w:t>
      </w:r>
    </w:p>
    <w:p w14:paraId="74D51ADE" w14:textId="77777777" w:rsidR="002F632A" w:rsidRPr="002F632A" w:rsidRDefault="002F632A" w:rsidP="002F632A">
      <w:pPr>
        <w:pStyle w:val="PargrafodaLista"/>
        <w:widowControl w:val="0"/>
        <w:tabs>
          <w:tab w:val="left" w:pos="567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2E749E80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 presente Regulamento visa normatizar a celebração de convênios entre o Conselho de Arquitetura e Urbanismo do Distrito Federal (CAU/DF) e pessoa(s) física(s) e/ou jurídica(s), com a finalidade de ofertar serviços e produtos que tenham relação direta e indireta com o exercício da profissão de arquiteto e urbanista, com a concessão de descontos aos arquitetos e urbanistas devidamente registrados e em dia com suas obrigações junto ao Conselho.</w:t>
      </w:r>
    </w:p>
    <w:p w14:paraId="4AF1650C" w14:textId="77777777" w:rsidR="002F632A" w:rsidRPr="002F632A" w:rsidRDefault="002F632A" w:rsidP="002F632A">
      <w:pPr>
        <w:pStyle w:val="PargrafodaLista"/>
        <w:widowControl w:val="0"/>
        <w:tabs>
          <w:tab w:val="left" w:pos="567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29BE6151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ab/>
        <w:t>Para efeito de Regulamento, considera-se:</w:t>
      </w:r>
    </w:p>
    <w:p w14:paraId="07A81FBE" w14:textId="77777777" w:rsidR="002F632A" w:rsidRPr="002F632A" w:rsidRDefault="002F632A" w:rsidP="002F632A">
      <w:pPr>
        <w:widowControl w:val="0"/>
        <w:rPr>
          <w:rFonts w:ascii="Carlito" w:hAnsi="Carlito" w:cs="Carlito"/>
          <w:bCs/>
          <w:sz w:val="22"/>
          <w:szCs w:val="22"/>
        </w:rPr>
      </w:pPr>
    </w:p>
    <w:p w14:paraId="5B4C12F8" w14:textId="3DD059B4" w:rsidR="002F632A" w:rsidRDefault="002F632A" w:rsidP="002F632A">
      <w:pPr>
        <w:pStyle w:val="PargrafodaLista"/>
        <w:widowControl w:val="0"/>
        <w:numPr>
          <w:ilvl w:val="0"/>
          <w:numId w:val="34"/>
        </w:numPr>
        <w:tabs>
          <w:tab w:val="left" w:pos="567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ab/>
      </w:r>
      <w:r w:rsidRPr="002F632A">
        <w:rPr>
          <w:rFonts w:ascii="Carlito" w:hAnsi="Carlito" w:cs="Carlito"/>
          <w:b/>
          <w:bCs/>
          <w:sz w:val="22"/>
          <w:szCs w:val="22"/>
        </w:rPr>
        <w:t>Convênio</w:t>
      </w:r>
      <w:r w:rsidRPr="002F632A">
        <w:rPr>
          <w:rFonts w:ascii="Carlito" w:hAnsi="Carlito" w:cs="Carlito"/>
          <w:bCs/>
          <w:sz w:val="22"/>
          <w:szCs w:val="22"/>
        </w:rPr>
        <w:t xml:space="preserve"> – denominação genérica de acordo de vontades, em que pelo menos uma das partes integra a Administração Pública, por meio do qual são conjugados esforços e/ou recursos, visando disciplinar a atuação harmônica.</w:t>
      </w:r>
    </w:p>
    <w:p w14:paraId="7D0E2A8D" w14:textId="77777777" w:rsidR="00BE4000" w:rsidRPr="00BE4000" w:rsidRDefault="00BE4000" w:rsidP="00BE4000">
      <w:pPr>
        <w:pStyle w:val="PargrafodaLista"/>
        <w:widowControl w:val="0"/>
        <w:tabs>
          <w:tab w:val="left" w:pos="567"/>
        </w:tabs>
        <w:ind w:left="0"/>
        <w:rPr>
          <w:rFonts w:ascii="Carlito" w:hAnsi="Carlito" w:cs="Carlito"/>
          <w:bCs/>
          <w:sz w:val="22"/>
          <w:szCs w:val="22"/>
        </w:rPr>
      </w:pPr>
    </w:p>
    <w:p w14:paraId="10809727" w14:textId="6A341DF7" w:rsidR="002F632A" w:rsidRPr="002F632A" w:rsidRDefault="002F632A" w:rsidP="002F632A">
      <w:pPr>
        <w:pStyle w:val="PargrafodaLista"/>
        <w:widowControl w:val="0"/>
        <w:numPr>
          <w:ilvl w:val="0"/>
          <w:numId w:val="34"/>
        </w:numPr>
        <w:tabs>
          <w:tab w:val="left" w:pos="567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ab/>
      </w:r>
      <w:r w:rsidRPr="002F632A">
        <w:rPr>
          <w:rFonts w:ascii="Carlito" w:hAnsi="Carlito" w:cs="Carlito"/>
          <w:b/>
          <w:bCs/>
          <w:sz w:val="22"/>
          <w:szCs w:val="22"/>
        </w:rPr>
        <w:t xml:space="preserve">Conveniada </w:t>
      </w:r>
      <w:r w:rsidRPr="002F632A">
        <w:rPr>
          <w:rFonts w:ascii="Carlito" w:hAnsi="Carlito" w:cs="Carlito"/>
          <w:bCs/>
          <w:sz w:val="22"/>
          <w:szCs w:val="22"/>
        </w:rPr>
        <w:t xml:space="preserve">– partícipe que oferece serviços e produtos que tenham relação com o exercício da profissão de arquiteto e urbanista, com capacidade de </w:t>
      </w:r>
      <w:r w:rsidR="00BE4000" w:rsidRPr="002F632A">
        <w:rPr>
          <w:rFonts w:ascii="Carlito" w:hAnsi="Carlito" w:cs="Carlito"/>
          <w:bCs/>
          <w:sz w:val="22"/>
          <w:szCs w:val="22"/>
        </w:rPr>
        <w:t>oferecê-los</w:t>
      </w:r>
      <w:r w:rsidRPr="002F632A">
        <w:rPr>
          <w:rFonts w:ascii="Carlito" w:hAnsi="Carlito" w:cs="Carlito"/>
          <w:bCs/>
          <w:sz w:val="22"/>
          <w:szCs w:val="22"/>
        </w:rPr>
        <w:t xml:space="preserve"> mediante descontos aos beneficiários do convênio.</w:t>
      </w:r>
    </w:p>
    <w:p w14:paraId="30336B97" w14:textId="77777777" w:rsidR="002F632A" w:rsidRPr="00BE4000" w:rsidRDefault="002F632A" w:rsidP="00BE4000">
      <w:pPr>
        <w:rPr>
          <w:rFonts w:ascii="Carlito" w:hAnsi="Carlito" w:cs="Carlito"/>
          <w:bCs/>
          <w:sz w:val="22"/>
          <w:szCs w:val="22"/>
        </w:rPr>
      </w:pPr>
    </w:p>
    <w:p w14:paraId="3FB35114" w14:textId="77777777" w:rsidR="002F632A" w:rsidRPr="002F632A" w:rsidRDefault="002F632A" w:rsidP="002F632A">
      <w:pPr>
        <w:pStyle w:val="PargrafodaLista"/>
        <w:widowControl w:val="0"/>
        <w:numPr>
          <w:ilvl w:val="0"/>
          <w:numId w:val="34"/>
        </w:numPr>
        <w:tabs>
          <w:tab w:val="left" w:pos="567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Convenente</w:t>
      </w:r>
      <w:r w:rsidRPr="002F632A">
        <w:rPr>
          <w:rFonts w:ascii="Carlito" w:hAnsi="Carlito" w:cs="Carlito"/>
          <w:bCs/>
          <w:sz w:val="22"/>
          <w:szCs w:val="22"/>
        </w:rPr>
        <w:t xml:space="preserve"> – o CAU/DF, autarquia pública federal, partícipe que se responsabiliza por divulgar, em seus veículos de comunicação institucionais, os produtos e serviços ofertados com desconto pela Conveniada para usufruto dos beneficiários.</w:t>
      </w:r>
    </w:p>
    <w:p w14:paraId="5D3A4235" w14:textId="77777777" w:rsidR="002F632A" w:rsidRPr="002F632A" w:rsidRDefault="002F632A" w:rsidP="002F632A">
      <w:pPr>
        <w:rPr>
          <w:rFonts w:ascii="Carlito" w:hAnsi="Carlito" w:cs="Carlito"/>
          <w:bCs/>
          <w:sz w:val="22"/>
          <w:szCs w:val="22"/>
        </w:rPr>
      </w:pPr>
    </w:p>
    <w:p w14:paraId="1F0AD235" w14:textId="77777777" w:rsidR="002F632A" w:rsidRPr="002F632A" w:rsidRDefault="002F632A" w:rsidP="002F632A">
      <w:pPr>
        <w:pStyle w:val="PargrafodaLista"/>
        <w:widowControl w:val="0"/>
        <w:numPr>
          <w:ilvl w:val="0"/>
          <w:numId w:val="34"/>
        </w:numPr>
        <w:tabs>
          <w:tab w:val="left" w:pos="567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Beneficiário</w:t>
      </w:r>
      <w:r w:rsidRPr="002F632A">
        <w:rPr>
          <w:rFonts w:ascii="Carlito" w:hAnsi="Carlito" w:cs="Carlito"/>
          <w:bCs/>
          <w:sz w:val="22"/>
          <w:szCs w:val="22"/>
        </w:rPr>
        <w:t xml:space="preserve"> – arquiteto e urbanista devidamente registrado e em dia com suas obrigações junto ao Conselho.</w:t>
      </w:r>
    </w:p>
    <w:p w14:paraId="7D2F04C1" w14:textId="77777777" w:rsidR="002F632A" w:rsidRPr="00BE4000" w:rsidRDefault="002F632A" w:rsidP="00BE4000">
      <w:pPr>
        <w:rPr>
          <w:rFonts w:ascii="Carlito" w:hAnsi="Carlito" w:cs="Carlito"/>
          <w:bCs/>
          <w:sz w:val="22"/>
          <w:szCs w:val="22"/>
        </w:rPr>
      </w:pPr>
    </w:p>
    <w:p w14:paraId="0FD66796" w14:textId="77777777" w:rsidR="002F632A" w:rsidRPr="002F632A" w:rsidRDefault="002F632A" w:rsidP="002F632A">
      <w:pPr>
        <w:pStyle w:val="PargrafodaLista"/>
        <w:widowControl w:val="0"/>
        <w:numPr>
          <w:ilvl w:val="0"/>
          <w:numId w:val="34"/>
        </w:numPr>
        <w:tabs>
          <w:tab w:val="left" w:pos="567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Interessado(a)</w:t>
      </w:r>
      <w:r w:rsidRPr="002F632A">
        <w:rPr>
          <w:rFonts w:ascii="Carlito" w:hAnsi="Carlito" w:cs="Carlito"/>
          <w:bCs/>
          <w:sz w:val="22"/>
          <w:szCs w:val="22"/>
        </w:rPr>
        <w:t xml:space="preserve"> – pessoa física ou jurídica proponente do convênio a ser celebrado com o CAU/DF.</w:t>
      </w:r>
    </w:p>
    <w:p w14:paraId="2F50A88E" w14:textId="77777777" w:rsidR="002F632A" w:rsidRPr="00BE4000" w:rsidRDefault="002F632A" w:rsidP="00BE4000">
      <w:pPr>
        <w:rPr>
          <w:rFonts w:ascii="Carlito" w:hAnsi="Carlito" w:cs="Carlito"/>
          <w:bCs/>
          <w:sz w:val="22"/>
          <w:szCs w:val="22"/>
        </w:rPr>
      </w:pPr>
    </w:p>
    <w:p w14:paraId="445F18DE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É vedada a participação de conselheiros e colaboradores do CAU/DF, bem como de empresas constituídas por estes, como conveniada.</w:t>
      </w:r>
    </w:p>
    <w:p w14:paraId="0F49C8DB" w14:textId="77777777" w:rsidR="002F632A" w:rsidRPr="002F632A" w:rsidRDefault="002F632A" w:rsidP="002F632A">
      <w:pPr>
        <w:pStyle w:val="PargrafodaLista"/>
        <w:widowControl w:val="0"/>
        <w:tabs>
          <w:tab w:val="left" w:pos="567"/>
        </w:tabs>
        <w:ind w:left="0"/>
        <w:rPr>
          <w:rFonts w:ascii="Carlito" w:hAnsi="Carlito" w:cs="Carlito"/>
          <w:bCs/>
          <w:sz w:val="22"/>
          <w:szCs w:val="22"/>
        </w:rPr>
      </w:pPr>
    </w:p>
    <w:p w14:paraId="1CAB229F" w14:textId="77777777" w:rsidR="002F632A" w:rsidRPr="002F632A" w:rsidRDefault="002F632A" w:rsidP="004011B6">
      <w:pPr>
        <w:pStyle w:val="PargrafodaLista"/>
        <w:widowControl w:val="0"/>
        <w:numPr>
          <w:ilvl w:val="0"/>
          <w:numId w:val="33"/>
        </w:numPr>
        <w:shd w:val="clear" w:color="auto" w:fill="E4F0F0"/>
        <w:tabs>
          <w:tab w:val="left" w:pos="567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DO OBJETIVO E DO OBJETO DO CONVÊNIO</w:t>
      </w:r>
    </w:p>
    <w:p w14:paraId="6C5BF5EA" w14:textId="77777777" w:rsidR="002F632A" w:rsidRPr="002F632A" w:rsidRDefault="002F632A" w:rsidP="002F632A">
      <w:pPr>
        <w:pStyle w:val="PargrafodaLista"/>
        <w:widowControl w:val="0"/>
        <w:tabs>
          <w:tab w:val="left" w:pos="567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1EF60F24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Os convênios serão firmados tendo como objetivo promover a Arquitetura e o Urbanismo, valorizar seus profissionais, bem como ampliar a visibilidade desta autarquia federal junto à sociedade e aos arquitetos e urbanistas.</w:t>
      </w:r>
    </w:p>
    <w:p w14:paraId="60AF98BD" w14:textId="77777777" w:rsidR="002F632A" w:rsidRPr="002F632A" w:rsidRDefault="002F632A" w:rsidP="002F632A">
      <w:pPr>
        <w:pStyle w:val="PargrafodaLista"/>
        <w:widowControl w:val="0"/>
        <w:tabs>
          <w:tab w:val="left" w:pos="567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4B83817F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 objeto do convênio será a oferta, aos beneficiários, de descontos em serviços e/ou produtos que tenham relação direta e indireta com o exercício da profissão, de acordo com as condições estabelecidas neste Regulamento.</w:t>
      </w:r>
    </w:p>
    <w:p w14:paraId="0F0BC220" w14:textId="77777777" w:rsidR="002F632A" w:rsidRPr="002F632A" w:rsidRDefault="002F632A" w:rsidP="002F632A">
      <w:pPr>
        <w:pStyle w:val="PargrafodaLista"/>
        <w:rPr>
          <w:rFonts w:ascii="Carlito" w:hAnsi="Carlito" w:cs="Carlito"/>
          <w:b/>
          <w:bCs/>
          <w:sz w:val="22"/>
          <w:szCs w:val="22"/>
        </w:rPr>
      </w:pPr>
    </w:p>
    <w:p w14:paraId="5123090F" w14:textId="77777777" w:rsidR="002F632A" w:rsidRPr="002F632A" w:rsidRDefault="002F632A" w:rsidP="004011B6">
      <w:pPr>
        <w:pStyle w:val="PargrafodaLista"/>
        <w:widowControl w:val="0"/>
        <w:numPr>
          <w:ilvl w:val="0"/>
          <w:numId w:val="33"/>
        </w:numPr>
        <w:shd w:val="clear" w:color="auto" w:fill="E4F0F0"/>
        <w:tabs>
          <w:tab w:val="left" w:pos="567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DA CONCESSÃO DE DESCONTOS</w:t>
      </w:r>
    </w:p>
    <w:p w14:paraId="481F7092" w14:textId="77777777" w:rsidR="002F632A" w:rsidRPr="002F632A" w:rsidRDefault="002F632A" w:rsidP="002F632A">
      <w:pPr>
        <w:pStyle w:val="PargrafodaLista"/>
        <w:widowControl w:val="0"/>
        <w:tabs>
          <w:tab w:val="left" w:pos="567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792E6EFF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A Conveniada se compromete a oferecer desconto aos beneficiários sobre o valor do produto e/ou serviço ofertado.</w:t>
      </w:r>
    </w:p>
    <w:p w14:paraId="142E5499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 percentual de desconto praticado pela Conveniada para fins de convênio deverá ser de:</w:t>
      </w:r>
    </w:p>
    <w:p w14:paraId="50703504" w14:textId="77777777" w:rsidR="002F632A" w:rsidRPr="002F632A" w:rsidRDefault="002F632A" w:rsidP="002F632A">
      <w:pPr>
        <w:pStyle w:val="PargrafodaLista"/>
        <w:rPr>
          <w:rFonts w:ascii="Carlito" w:hAnsi="Carlito" w:cs="Carlito"/>
          <w:b/>
          <w:bCs/>
          <w:sz w:val="22"/>
          <w:szCs w:val="22"/>
        </w:rPr>
      </w:pPr>
    </w:p>
    <w:p w14:paraId="7BAEC692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No mínimo, 10% (dez por cento) de desconto</w:t>
      </w:r>
      <w:r w:rsidRPr="002F632A">
        <w:rPr>
          <w:rFonts w:ascii="Carlito" w:hAnsi="Carlito" w:cs="Carlito"/>
          <w:bCs/>
          <w:sz w:val="22"/>
          <w:szCs w:val="22"/>
        </w:rPr>
        <w:t xml:space="preserve"> no pagamento de produtos adquiridos com a Conveniada por arquitetos e urbanistas.</w:t>
      </w:r>
    </w:p>
    <w:p w14:paraId="7B04D35C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032D683C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No mínimo, 20% (vinte por cento) de desconto</w:t>
      </w:r>
      <w:r w:rsidRPr="002F632A">
        <w:rPr>
          <w:rFonts w:ascii="Carlito" w:hAnsi="Carlito" w:cs="Carlito"/>
          <w:bCs/>
          <w:sz w:val="22"/>
          <w:szCs w:val="22"/>
        </w:rPr>
        <w:t xml:space="preserve"> no pagamento de serviços ofertados pela Conveniada a arquitetos e urbanistas.</w:t>
      </w:r>
    </w:p>
    <w:p w14:paraId="00048A5C" w14:textId="77777777" w:rsidR="002F632A" w:rsidRPr="002F632A" w:rsidRDefault="002F632A" w:rsidP="002F632A">
      <w:pPr>
        <w:pStyle w:val="PargrafodaLista"/>
        <w:rPr>
          <w:rFonts w:ascii="Carlito" w:hAnsi="Carlito" w:cs="Carlito"/>
          <w:b/>
          <w:bCs/>
          <w:sz w:val="22"/>
          <w:szCs w:val="22"/>
        </w:rPr>
      </w:pPr>
    </w:p>
    <w:p w14:paraId="493CA69E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Os percentuais citados no item anterior poderão ser alterados, a qualquer tempo, caso seja de interesse do Convenente.</w:t>
      </w:r>
    </w:p>
    <w:p w14:paraId="36D0D8E7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051DF95A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A alteração de percentual será devidamente comunicada à Conveniada, por escrito, para sua manifestação quanto à continuidade do convênio, diante da mudança proposta pelo Convenente. </w:t>
      </w:r>
    </w:p>
    <w:p w14:paraId="69F3A698" w14:textId="77777777" w:rsidR="002F632A" w:rsidRPr="002F632A" w:rsidRDefault="002F632A" w:rsidP="002F632A">
      <w:pPr>
        <w:pStyle w:val="PargrafodaLista"/>
        <w:rPr>
          <w:rFonts w:ascii="Carlito" w:hAnsi="Carlito" w:cs="Carlito"/>
          <w:b/>
          <w:bCs/>
          <w:sz w:val="22"/>
          <w:szCs w:val="22"/>
        </w:rPr>
      </w:pPr>
    </w:p>
    <w:p w14:paraId="434AF833" w14:textId="77777777" w:rsidR="002F632A" w:rsidRPr="002F632A" w:rsidRDefault="002F632A" w:rsidP="004011B6">
      <w:pPr>
        <w:pStyle w:val="PargrafodaLista"/>
        <w:widowControl w:val="0"/>
        <w:numPr>
          <w:ilvl w:val="0"/>
          <w:numId w:val="33"/>
        </w:numPr>
        <w:shd w:val="clear" w:color="auto" w:fill="E4F0F0"/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DA FORMALIZAÇÃO DO CONVÊNIO</w:t>
      </w:r>
    </w:p>
    <w:p w14:paraId="2E209458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32E7C950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Para celebrar convênios com o CAU/DF, o(a) interessado(a) deverá preencher o formulário on-line, disponível no sítio eletrônico </w:t>
      </w:r>
      <w:hyperlink r:id="rId8" w:history="1">
        <w:r w:rsidRPr="002F632A">
          <w:rPr>
            <w:rStyle w:val="Hyperlink"/>
            <w:rFonts w:ascii="Carlito" w:hAnsi="Carlito" w:cs="Carlito"/>
            <w:bCs/>
            <w:sz w:val="22"/>
            <w:szCs w:val="22"/>
          </w:rPr>
          <w:t>www.caudf.gov.br</w:t>
        </w:r>
      </w:hyperlink>
      <w:r w:rsidRPr="002F632A">
        <w:rPr>
          <w:rFonts w:ascii="Carlito" w:hAnsi="Carlito" w:cs="Carlito"/>
          <w:bCs/>
          <w:sz w:val="22"/>
          <w:szCs w:val="22"/>
        </w:rPr>
        <w:t>, anexando a documentação exigida que comprove a habilitação jurídica e regularidade fiscal, a qual deverá estar válida na data de assinatura do convênio, bem como informar o percentual de desconto a ser oferecido no(s) produto(s) e/ou serviço(s) ofertado(s).</w:t>
      </w:r>
    </w:p>
    <w:p w14:paraId="0122D7A3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30B725F6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 formulário on-line a ser preenchido pelo(a) interessado(a) em celebrar o convênio com o CAU/DF, terá os seguintes campos:</w:t>
      </w:r>
    </w:p>
    <w:p w14:paraId="7D382C7A" w14:textId="77777777" w:rsidR="002F632A" w:rsidRPr="002F632A" w:rsidRDefault="002F632A" w:rsidP="002F632A">
      <w:pPr>
        <w:widowControl w:val="0"/>
        <w:rPr>
          <w:rFonts w:ascii="Carlito" w:hAnsi="Carlito" w:cs="Carlito"/>
          <w:bCs/>
          <w:sz w:val="22"/>
          <w:szCs w:val="22"/>
        </w:rPr>
      </w:pPr>
    </w:p>
    <w:p w14:paraId="6F0F2F0E" w14:textId="77777777" w:rsidR="002F632A" w:rsidRPr="002F632A" w:rsidRDefault="002F632A" w:rsidP="002F632A">
      <w:pPr>
        <w:pStyle w:val="PargrafodaLista"/>
        <w:widowControl w:val="0"/>
        <w:numPr>
          <w:ilvl w:val="0"/>
          <w:numId w:val="35"/>
        </w:numPr>
        <w:tabs>
          <w:tab w:val="left" w:pos="567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Para preenchimento do(a) interessado(a) pessoa jurídica, deverá ser informado:</w:t>
      </w:r>
    </w:p>
    <w:p w14:paraId="348D0F84" w14:textId="77777777" w:rsidR="002F632A" w:rsidRPr="002F632A" w:rsidRDefault="002F632A" w:rsidP="002F632A">
      <w:pPr>
        <w:widowControl w:val="0"/>
        <w:rPr>
          <w:rFonts w:ascii="Carlito" w:hAnsi="Carlito" w:cs="Carlito"/>
          <w:bCs/>
          <w:sz w:val="22"/>
          <w:szCs w:val="22"/>
        </w:rPr>
      </w:pPr>
    </w:p>
    <w:p w14:paraId="2299164B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a.1) Razão Social;</w:t>
      </w:r>
    </w:p>
    <w:p w14:paraId="65F8FED4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a.2) Nome Fantasia;</w:t>
      </w:r>
    </w:p>
    <w:p w14:paraId="1C550514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a.3) N° de CNPJ;</w:t>
      </w:r>
    </w:p>
    <w:p w14:paraId="04B07FA0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a.4) Empresa (endereço completo e telefone);</w:t>
      </w:r>
    </w:p>
    <w:p w14:paraId="021CC8D0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a.5) Pessoa para Contato (nome e e-mail);</w:t>
      </w:r>
    </w:p>
    <w:p w14:paraId="25508312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a.6) Representante Legal (nome completo; número da carteira de identidade com órgão expedidor e data de expedição; número de CPF; profissão; estado civil; nacionalidade, e endereço completo de domicílio); </w:t>
      </w:r>
    </w:p>
    <w:p w14:paraId="1CC1032A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a.7) O (s) produto (s) ou serviço (s) a serem disponibilizados;</w:t>
      </w:r>
    </w:p>
    <w:p w14:paraId="33A32086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a.8) Tipo de Desconto e Percentual a ser concedido; e</w:t>
      </w:r>
    </w:p>
    <w:p w14:paraId="14238C59" w14:textId="0E457B5A" w:rsidR="002F632A" w:rsidRDefault="002F632A" w:rsidP="002F632A">
      <w:pPr>
        <w:widowControl w:val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a.9) Plano de Trabalho: </w:t>
      </w:r>
      <w:bookmarkStart w:id="0" w:name="_Hlk51254881"/>
      <w:r w:rsidR="005F2F1B">
        <w:rPr>
          <w:rFonts w:ascii="Carlito" w:hAnsi="Carlito" w:cs="Carlito"/>
          <w:bCs/>
          <w:sz w:val="22"/>
          <w:szCs w:val="22"/>
        </w:rPr>
        <w:t xml:space="preserve">na forma do apenso </w:t>
      </w:r>
      <w:r w:rsidR="00346EDE">
        <w:rPr>
          <w:rFonts w:ascii="Carlito" w:hAnsi="Carlito" w:cs="Carlito"/>
          <w:bCs/>
          <w:sz w:val="22"/>
          <w:szCs w:val="22"/>
        </w:rPr>
        <w:t>1 deste regulamento</w:t>
      </w:r>
      <w:bookmarkEnd w:id="0"/>
      <w:r w:rsidR="00346EDE">
        <w:rPr>
          <w:rFonts w:ascii="Carlito" w:hAnsi="Carlito" w:cs="Carlito"/>
          <w:bCs/>
          <w:sz w:val="22"/>
          <w:szCs w:val="22"/>
        </w:rPr>
        <w:t xml:space="preserve">, </w:t>
      </w:r>
      <w:r w:rsidRPr="002F632A">
        <w:rPr>
          <w:rFonts w:ascii="Carlito" w:hAnsi="Carlito" w:cs="Carlito"/>
          <w:bCs/>
          <w:sz w:val="22"/>
          <w:szCs w:val="22"/>
        </w:rPr>
        <w:t>identificação do objeto a ser executado, as metas a serem atingidas, as etapas ou fases de execução e a previsão de início e fim da execução do objeto, além da conclusão das etapas ou fases programadas.</w:t>
      </w:r>
    </w:p>
    <w:p w14:paraId="27C09C60" w14:textId="77777777" w:rsidR="00684514" w:rsidRPr="002F632A" w:rsidRDefault="00684514" w:rsidP="002F632A">
      <w:pPr>
        <w:widowControl w:val="0"/>
        <w:rPr>
          <w:rFonts w:ascii="Carlito" w:hAnsi="Carlito" w:cs="Carlito"/>
          <w:bCs/>
          <w:sz w:val="22"/>
          <w:szCs w:val="22"/>
        </w:rPr>
      </w:pPr>
    </w:p>
    <w:p w14:paraId="5638A578" w14:textId="77777777" w:rsidR="002F632A" w:rsidRPr="002F632A" w:rsidRDefault="002F632A" w:rsidP="002F632A">
      <w:pPr>
        <w:pStyle w:val="PargrafodaLista"/>
        <w:widowControl w:val="0"/>
        <w:numPr>
          <w:ilvl w:val="0"/>
          <w:numId w:val="35"/>
        </w:numPr>
        <w:tabs>
          <w:tab w:val="left" w:pos="567"/>
        </w:tabs>
        <w:spacing w:after="120"/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 Para preenchimento do(a) interessado(a) pessoa física, deverá ser informado:</w:t>
      </w:r>
    </w:p>
    <w:p w14:paraId="2A9AC695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b.1) Nome completo;</w:t>
      </w:r>
    </w:p>
    <w:p w14:paraId="0EC0FDDA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b.2) Endereço completo de domicílio;</w:t>
      </w:r>
    </w:p>
    <w:p w14:paraId="1CD73EC2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b.3) Contato (telefone e e-mail);</w:t>
      </w:r>
    </w:p>
    <w:p w14:paraId="088F528D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b.4) N° de CPF;</w:t>
      </w:r>
    </w:p>
    <w:p w14:paraId="7D5E95EE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b.5) N° de Identidade, Data de Expedição e Órgão Expedidor;</w:t>
      </w:r>
    </w:p>
    <w:p w14:paraId="30AAB9D5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b.6) Profissão;</w:t>
      </w:r>
    </w:p>
    <w:p w14:paraId="20A7E949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lastRenderedPageBreak/>
        <w:t>b.7) Estado Civil;</w:t>
      </w:r>
    </w:p>
    <w:p w14:paraId="64AD653E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b.8) Nacionalidade;</w:t>
      </w:r>
    </w:p>
    <w:p w14:paraId="6B11DF8D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b.9) O (s) produto (s) ou serviço (s) a serem disponibilizados;</w:t>
      </w:r>
    </w:p>
    <w:p w14:paraId="27BA10DF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b.10) Tipo de Desconto e Percentual a ser concedido; e</w:t>
      </w:r>
    </w:p>
    <w:p w14:paraId="2825FD2D" w14:textId="4F4DFABA" w:rsidR="002F632A" w:rsidRPr="002F632A" w:rsidRDefault="002F632A" w:rsidP="002F632A">
      <w:pPr>
        <w:widowControl w:val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b.11) Plano de Trabalho:</w:t>
      </w:r>
      <w:r w:rsidR="00346EDE" w:rsidRPr="00346EDE">
        <w:t xml:space="preserve"> </w:t>
      </w:r>
      <w:r w:rsidR="00346EDE" w:rsidRPr="00346EDE">
        <w:rPr>
          <w:rFonts w:ascii="Carlito" w:hAnsi="Carlito" w:cs="Carlito"/>
          <w:bCs/>
          <w:sz w:val="22"/>
          <w:szCs w:val="22"/>
        </w:rPr>
        <w:t>na forma do apenso 1 deste regulamento</w:t>
      </w:r>
      <w:r w:rsidR="00346EDE">
        <w:rPr>
          <w:rFonts w:ascii="Carlito" w:hAnsi="Carlito" w:cs="Carlito"/>
          <w:bCs/>
          <w:sz w:val="22"/>
          <w:szCs w:val="22"/>
        </w:rPr>
        <w:t>,</w:t>
      </w:r>
      <w:r w:rsidRPr="002F632A">
        <w:rPr>
          <w:rFonts w:ascii="Carlito" w:hAnsi="Carlito" w:cs="Carlito"/>
          <w:bCs/>
          <w:sz w:val="22"/>
          <w:szCs w:val="22"/>
        </w:rPr>
        <w:t xml:space="preserve"> identificação do objeto a ser executado, as metas a serem atingidas, as etapas ou fases de execução e a previsão de início e fim da execução do objeto, além da conclusão das etapas ou fases programadas.</w:t>
      </w:r>
    </w:p>
    <w:p w14:paraId="546E69BC" w14:textId="77777777" w:rsidR="002F632A" w:rsidRPr="002F632A" w:rsidRDefault="002F632A" w:rsidP="002F632A">
      <w:pPr>
        <w:widowControl w:val="0"/>
        <w:rPr>
          <w:rFonts w:ascii="Carlito" w:hAnsi="Carlito" w:cs="Carlito"/>
          <w:bCs/>
          <w:sz w:val="22"/>
          <w:szCs w:val="22"/>
        </w:rPr>
      </w:pPr>
    </w:p>
    <w:p w14:paraId="2ADB2897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A habilitação jurídica e de regularidade fiscal deverão ser comprovadas pela Conveniada, por meio de cópia dos seguintes documentos: </w:t>
      </w:r>
    </w:p>
    <w:p w14:paraId="34B0F3C9" w14:textId="77777777" w:rsidR="002F632A" w:rsidRPr="002F632A" w:rsidRDefault="002F632A" w:rsidP="002F632A">
      <w:pPr>
        <w:widowControl w:val="0"/>
        <w:tabs>
          <w:tab w:val="left" w:pos="567"/>
          <w:tab w:val="left" w:pos="851"/>
        </w:tabs>
        <w:rPr>
          <w:rFonts w:ascii="Carlito" w:hAnsi="Carlito" w:cs="Carlito"/>
          <w:bCs/>
          <w:sz w:val="22"/>
          <w:szCs w:val="22"/>
        </w:rPr>
      </w:pPr>
    </w:p>
    <w:p w14:paraId="03853213" w14:textId="77777777" w:rsidR="002F632A" w:rsidRPr="002F632A" w:rsidRDefault="002F632A" w:rsidP="002F632A">
      <w:pPr>
        <w:pStyle w:val="PargrafodaLista"/>
        <w:widowControl w:val="0"/>
        <w:numPr>
          <w:ilvl w:val="0"/>
          <w:numId w:val="36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Para Pessoa Jurídica:</w:t>
      </w:r>
    </w:p>
    <w:p w14:paraId="27DEC464" w14:textId="77777777" w:rsidR="002F632A" w:rsidRPr="002F632A" w:rsidRDefault="002F632A" w:rsidP="002F632A">
      <w:pPr>
        <w:widowControl w:val="0"/>
        <w:rPr>
          <w:rFonts w:ascii="Carlito" w:hAnsi="Carlito" w:cs="Carlito"/>
          <w:bCs/>
          <w:sz w:val="22"/>
          <w:szCs w:val="22"/>
        </w:rPr>
      </w:pPr>
    </w:p>
    <w:p w14:paraId="282100BA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a.1) Ato constitutivo, estatuto ou contrato social em vigor, devidamente registrado; </w:t>
      </w:r>
    </w:p>
    <w:p w14:paraId="1525B597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a.2) Inscrição no Cadastro de Pessoas Jurídicas (CNPJ);</w:t>
      </w:r>
    </w:p>
    <w:p w14:paraId="62B42969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a.3) Certidão Negativa da Secretaria de Fazenda do Distrito Federal; e </w:t>
      </w:r>
    </w:p>
    <w:p w14:paraId="34A58CE4" w14:textId="77777777" w:rsidR="002F632A" w:rsidRPr="002F632A" w:rsidRDefault="002F632A" w:rsidP="002F632A">
      <w:pPr>
        <w:widowControl w:val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a.4) Carteira de Identidade e Cadastro de Pessoa Física (CPF) do Responsável Legal pela empresa.</w:t>
      </w:r>
    </w:p>
    <w:p w14:paraId="4E1AE84F" w14:textId="77777777" w:rsidR="002F632A" w:rsidRPr="002F632A" w:rsidRDefault="002F632A" w:rsidP="002F632A">
      <w:pPr>
        <w:widowControl w:val="0"/>
        <w:rPr>
          <w:rFonts w:ascii="Carlito" w:hAnsi="Carlito" w:cs="Carlito"/>
          <w:bCs/>
          <w:sz w:val="22"/>
          <w:szCs w:val="22"/>
        </w:rPr>
      </w:pPr>
    </w:p>
    <w:p w14:paraId="794F0499" w14:textId="77777777" w:rsidR="002F632A" w:rsidRPr="002F632A" w:rsidRDefault="002F632A" w:rsidP="002F632A">
      <w:pPr>
        <w:pStyle w:val="PargrafodaLista"/>
        <w:widowControl w:val="0"/>
        <w:numPr>
          <w:ilvl w:val="0"/>
          <w:numId w:val="36"/>
        </w:numPr>
        <w:tabs>
          <w:tab w:val="left" w:pos="567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 Para Pessoa Física: </w:t>
      </w:r>
    </w:p>
    <w:p w14:paraId="677062FB" w14:textId="77777777" w:rsidR="002F632A" w:rsidRPr="002F632A" w:rsidRDefault="002F632A" w:rsidP="002F632A">
      <w:pPr>
        <w:widowControl w:val="0"/>
        <w:rPr>
          <w:rFonts w:ascii="Carlito" w:hAnsi="Carlito" w:cs="Carlito"/>
          <w:bCs/>
          <w:sz w:val="22"/>
          <w:szCs w:val="22"/>
        </w:rPr>
      </w:pPr>
    </w:p>
    <w:p w14:paraId="5D922BB2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b.1) Carteira de Identidade;</w:t>
      </w:r>
    </w:p>
    <w:p w14:paraId="4BA336D0" w14:textId="77777777" w:rsidR="002F632A" w:rsidRPr="002F632A" w:rsidRDefault="002F632A" w:rsidP="002F632A">
      <w:pPr>
        <w:widowControl w:val="0"/>
        <w:spacing w:after="12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b.2) Cadastro de Pessoa Física (CPF); e</w:t>
      </w:r>
    </w:p>
    <w:p w14:paraId="4F7A99A9" w14:textId="77777777" w:rsidR="002F632A" w:rsidRPr="002F632A" w:rsidRDefault="002F632A" w:rsidP="002F632A">
      <w:pPr>
        <w:widowControl w:val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b.3) Certidão Negativa na Secretaria de Segurança Pública do Distrito Federal.</w:t>
      </w:r>
    </w:p>
    <w:p w14:paraId="2D65C8E7" w14:textId="77777777" w:rsidR="002F632A" w:rsidRPr="002F632A" w:rsidRDefault="002F632A" w:rsidP="002F632A">
      <w:pPr>
        <w:widowControl w:val="0"/>
        <w:rPr>
          <w:rFonts w:ascii="Carlito" w:hAnsi="Carlito" w:cs="Carlito"/>
          <w:bCs/>
          <w:sz w:val="22"/>
          <w:szCs w:val="22"/>
        </w:rPr>
      </w:pPr>
    </w:p>
    <w:p w14:paraId="34D91DF6" w14:textId="54417B44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 Após o envio do formulário e da documentação exigida, a solicitação de convênio será, primeiramente, analisada pela </w:t>
      </w:r>
      <w:r w:rsidR="00254A2D">
        <w:rPr>
          <w:rFonts w:ascii="Carlito" w:hAnsi="Carlito" w:cs="Carlito"/>
          <w:bCs/>
          <w:sz w:val="22"/>
          <w:szCs w:val="22"/>
        </w:rPr>
        <w:t>Gerência de Administração e Finanças</w:t>
      </w:r>
      <w:r w:rsidRPr="002F632A">
        <w:rPr>
          <w:rFonts w:ascii="Carlito" w:hAnsi="Carlito" w:cs="Carlito"/>
          <w:bCs/>
          <w:sz w:val="22"/>
          <w:szCs w:val="22"/>
        </w:rPr>
        <w:t xml:space="preserve"> do CAU/DF, a fim de verificar se todos os trâmites de solicitação foram cumpridos corretamente pelo(a) interessado(a), como o preenchimento completo do formulário on-line e o envio da documentação exigida para a celebração do convênio.</w:t>
      </w:r>
    </w:p>
    <w:p w14:paraId="085F2A42" w14:textId="77777777" w:rsidR="002F632A" w:rsidRPr="002F632A" w:rsidRDefault="002F632A" w:rsidP="002F632A">
      <w:pPr>
        <w:pStyle w:val="PargrafodaLista"/>
        <w:widowControl w:val="0"/>
        <w:tabs>
          <w:tab w:val="left" w:pos="567"/>
        </w:tabs>
        <w:ind w:left="0"/>
        <w:rPr>
          <w:rFonts w:ascii="Carlito" w:hAnsi="Carlito" w:cs="Carlito"/>
          <w:bCs/>
          <w:sz w:val="22"/>
          <w:szCs w:val="22"/>
        </w:rPr>
      </w:pPr>
    </w:p>
    <w:p w14:paraId="45E4C8D1" w14:textId="58982C96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Com a verificação das informações descritas no item 4.2, o processo será autuado, juntamente com o Plano de Trabalho e a Minuta do Termo de Convênio, e encaminhado à Assessoria Jurídica do CAU/DF para manifestação e posterior encaminhamento ao Conselho Diretor para análise final e aprovação – podendo em caso de necessidade ser aprovado pelo Presidente </w:t>
      </w:r>
      <w:r w:rsidRPr="002F632A">
        <w:rPr>
          <w:rFonts w:ascii="Carlito" w:hAnsi="Carlito" w:cs="Carlito"/>
          <w:bCs/>
          <w:i/>
          <w:sz w:val="22"/>
          <w:szCs w:val="22"/>
        </w:rPr>
        <w:t>ad referendum</w:t>
      </w:r>
      <w:r w:rsidRPr="002F632A">
        <w:rPr>
          <w:rFonts w:ascii="Carlito" w:hAnsi="Carlito" w:cs="Carlito"/>
          <w:bCs/>
          <w:sz w:val="22"/>
          <w:szCs w:val="22"/>
        </w:rPr>
        <w:t xml:space="preserve"> do Conselho Diretor – para fins do cumprimento do Regimento Interno.</w:t>
      </w:r>
    </w:p>
    <w:p w14:paraId="74F8E585" w14:textId="77777777" w:rsidR="002F632A" w:rsidRPr="001F7983" w:rsidRDefault="002F632A" w:rsidP="001F7983">
      <w:pPr>
        <w:rPr>
          <w:rFonts w:ascii="Carlito" w:hAnsi="Carlito" w:cs="Carlito"/>
          <w:bCs/>
          <w:sz w:val="22"/>
          <w:szCs w:val="22"/>
        </w:rPr>
      </w:pPr>
    </w:p>
    <w:p w14:paraId="0B8A193A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A Assessoria Jurídica do CAU/DF terá o prazo de até 15 (quinze) dias úteis para a manifestação descrita no item 4.3.</w:t>
      </w:r>
    </w:p>
    <w:p w14:paraId="4BF68DED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Cs/>
          <w:sz w:val="22"/>
          <w:szCs w:val="22"/>
        </w:rPr>
      </w:pPr>
    </w:p>
    <w:p w14:paraId="4CAF9E5B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No caso de aprovação do processo pela Presidência, a Conveniada será notificada para a assinatura do Termo de Convênio pelo(a) Representante Legal da pessoa jurídica ou pela pessoa física e, posteriormente, devolvida para assinatura do presidente do CAU/DF. A notificação se dará por meio de correspondência ou por envio de e-mail ao interessado(a). </w:t>
      </w:r>
    </w:p>
    <w:p w14:paraId="085ADA0F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Cs/>
          <w:sz w:val="22"/>
          <w:szCs w:val="22"/>
        </w:rPr>
      </w:pPr>
    </w:p>
    <w:p w14:paraId="206C327D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Com o documento devidamente assinado pelas partes, o processo será inserido no Serviço de Informação e Comunicação do CAU – SICCAU para acompanhamento e trâmites administrativos necessários.</w:t>
      </w:r>
    </w:p>
    <w:p w14:paraId="71D9B25C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Cs/>
          <w:sz w:val="22"/>
          <w:szCs w:val="22"/>
        </w:rPr>
      </w:pPr>
    </w:p>
    <w:p w14:paraId="479C622A" w14:textId="4BDD6ECC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lastRenderedPageBreak/>
        <w:t xml:space="preserve">Concluído o processo, a </w:t>
      </w:r>
      <w:r w:rsidR="006D088F">
        <w:rPr>
          <w:rFonts w:ascii="Carlito" w:hAnsi="Carlito" w:cs="Carlito"/>
          <w:bCs/>
          <w:sz w:val="22"/>
          <w:szCs w:val="22"/>
        </w:rPr>
        <w:t xml:space="preserve">Gerência de Administração e Finanças </w:t>
      </w:r>
      <w:r w:rsidRPr="002F632A">
        <w:rPr>
          <w:rFonts w:ascii="Carlito" w:hAnsi="Carlito" w:cs="Carlito"/>
          <w:bCs/>
          <w:sz w:val="22"/>
          <w:szCs w:val="22"/>
        </w:rPr>
        <w:t>irá enviar, por e-mail, as logomarcas da autarquia federal, para sua aplicação nas peças gráficas a serem divulgadas pelo (a) interessado (a), conforme regras estabelecidas no item 5.2.</w:t>
      </w:r>
    </w:p>
    <w:p w14:paraId="556ED114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Cs/>
          <w:sz w:val="22"/>
          <w:szCs w:val="22"/>
        </w:rPr>
      </w:pPr>
    </w:p>
    <w:p w14:paraId="1757D4B8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As solicitações de convênio serão rejeitadas pelo CAU/DF, nas seguintes situações:</w:t>
      </w:r>
    </w:p>
    <w:p w14:paraId="1F885244" w14:textId="77777777" w:rsidR="002F632A" w:rsidRPr="002F632A" w:rsidRDefault="002F632A" w:rsidP="002F632A">
      <w:pPr>
        <w:pStyle w:val="PargrafodaLista"/>
        <w:rPr>
          <w:rFonts w:ascii="Carlito" w:hAnsi="Carlito" w:cs="Carlito"/>
          <w:bCs/>
          <w:sz w:val="22"/>
          <w:szCs w:val="22"/>
        </w:rPr>
      </w:pPr>
    </w:p>
    <w:p w14:paraId="4BC8AFC1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O(a) interessado(a) não preencheu todo os dados do formulário on-line, conforme item 4.1 deste Regulamento;</w:t>
      </w:r>
    </w:p>
    <w:p w14:paraId="6D0B49AA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Cs/>
          <w:sz w:val="22"/>
          <w:szCs w:val="22"/>
        </w:rPr>
      </w:pPr>
    </w:p>
    <w:p w14:paraId="6515F4B1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O(a) interessado(a) não atendeu ao objeto do convênio, estipulado no Item 2 deste Regulamento;</w:t>
      </w:r>
    </w:p>
    <w:p w14:paraId="165926E9" w14:textId="77777777" w:rsidR="002F632A" w:rsidRPr="002F632A" w:rsidRDefault="002F632A" w:rsidP="002F632A">
      <w:pPr>
        <w:pStyle w:val="PargrafodaLista"/>
        <w:rPr>
          <w:rFonts w:ascii="Carlito" w:hAnsi="Carlito" w:cs="Carlito"/>
          <w:bCs/>
          <w:sz w:val="22"/>
          <w:szCs w:val="22"/>
        </w:rPr>
      </w:pPr>
    </w:p>
    <w:p w14:paraId="75366EBD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O(a) interessado(a) não apresentou/enviou a documentação completa exigida, de acordo com este Regulamento; e</w:t>
      </w:r>
    </w:p>
    <w:p w14:paraId="44434E68" w14:textId="77777777" w:rsidR="002F632A" w:rsidRPr="002F632A" w:rsidRDefault="002F632A" w:rsidP="002F632A">
      <w:pPr>
        <w:pStyle w:val="PargrafodaLista"/>
        <w:rPr>
          <w:rFonts w:ascii="Carlito" w:hAnsi="Carlito" w:cs="Carlito"/>
          <w:bCs/>
          <w:sz w:val="22"/>
          <w:szCs w:val="22"/>
        </w:rPr>
      </w:pPr>
    </w:p>
    <w:p w14:paraId="6523CE76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A documentação enviada pelo(a) interessado(a) não apresenta habilidade jurídica e/ou regularidade fiscal exigidas.</w:t>
      </w:r>
    </w:p>
    <w:p w14:paraId="29B4672D" w14:textId="77777777" w:rsidR="002F632A" w:rsidRPr="002F632A" w:rsidRDefault="002F632A" w:rsidP="002F632A">
      <w:pPr>
        <w:pStyle w:val="PargrafodaLista"/>
        <w:rPr>
          <w:rFonts w:ascii="Carlito" w:hAnsi="Carlito" w:cs="Carlito"/>
          <w:bCs/>
          <w:sz w:val="22"/>
          <w:szCs w:val="22"/>
        </w:rPr>
      </w:pPr>
    </w:p>
    <w:p w14:paraId="08E6E8D1" w14:textId="7907ED32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Os casos de rejeição serão informados pela </w:t>
      </w:r>
      <w:r w:rsidR="006D088F">
        <w:rPr>
          <w:rFonts w:ascii="Carlito" w:hAnsi="Carlito" w:cs="Carlito"/>
          <w:bCs/>
          <w:sz w:val="22"/>
          <w:szCs w:val="22"/>
        </w:rPr>
        <w:t>Gerência de Administração e Finanças</w:t>
      </w:r>
      <w:r w:rsidRPr="002F632A">
        <w:rPr>
          <w:rFonts w:ascii="Carlito" w:hAnsi="Carlito" w:cs="Carlito"/>
          <w:bCs/>
          <w:sz w:val="22"/>
          <w:szCs w:val="22"/>
        </w:rPr>
        <w:t xml:space="preserve"> por e-mail (</w:t>
      </w:r>
      <w:hyperlink r:id="rId9" w:history="1">
        <w:r w:rsidR="006D088F" w:rsidRPr="00853516">
          <w:rPr>
            <w:rStyle w:val="Hyperlink"/>
            <w:rFonts w:ascii="Carlito" w:hAnsi="Carlito" w:cs="Carlito"/>
            <w:bCs/>
            <w:sz w:val="22"/>
            <w:szCs w:val="22"/>
          </w:rPr>
          <w:t>licitaCAU@caudf.gov.br</w:t>
        </w:r>
      </w:hyperlink>
      <w:r w:rsidRPr="002F632A">
        <w:rPr>
          <w:rFonts w:ascii="Carlito" w:hAnsi="Carlito" w:cs="Carlito"/>
          <w:bCs/>
          <w:sz w:val="22"/>
          <w:szCs w:val="22"/>
        </w:rPr>
        <w:t>).</w:t>
      </w:r>
    </w:p>
    <w:p w14:paraId="1D7E47A2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Cs/>
          <w:sz w:val="22"/>
          <w:szCs w:val="22"/>
        </w:rPr>
      </w:pPr>
    </w:p>
    <w:p w14:paraId="108EE40D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As solicitações de convênio que, inicialmente, forem rejeitadas por não cumprirem os requisitos determinados neste item, podem ser corrigidas pelo (a) interessado (a) e reenviadas para nova análise.</w:t>
      </w:r>
    </w:p>
    <w:p w14:paraId="54CF842A" w14:textId="77777777" w:rsidR="002F632A" w:rsidRPr="006D088F" w:rsidRDefault="002F632A" w:rsidP="006D088F">
      <w:pPr>
        <w:rPr>
          <w:rFonts w:ascii="Carlito" w:hAnsi="Carlito" w:cs="Carlito"/>
          <w:bCs/>
          <w:sz w:val="22"/>
          <w:szCs w:val="22"/>
        </w:rPr>
      </w:pPr>
    </w:p>
    <w:p w14:paraId="380E1700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Fazer uma avaliação anual do convênio, fazendo constar a quantificação dos beneficiários para análise de sua efetividade e verificação do alcance de sua finalidade.</w:t>
      </w:r>
    </w:p>
    <w:p w14:paraId="0F952961" w14:textId="77777777" w:rsidR="002F632A" w:rsidRPr="006D088F" w:rsidRDefault="002F632A" w:rsidP="006D088F">
      <w:pPr>
        <w:rPr>
          <w:rFonts w:ascii="Carlito" w:hAnsi="Carlito" w:cs="Carlito"/>
          <w:bCs/>
          <w:sz w:val="22"/>
          <w:szCs w:val="22"/>
        </w:rPr>
      </w:pPr>
    </w:p>
    <w:p w14:paraId="71517B69" w14:textId="684E8013" w:rsid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Na avaliação o conveniado deverá enviar ao convenente, através do fiscal, todas as informações necessárias para emissão de relatório afeto ao cumprimento do plano de trabalho em especial o número de profissionais beneficiados, com isso o fiscal apresentará um relatório fazendo uma avaliação da efetividade do convênio</w:t>
      </w:r>
      <w:r w:rsidR="00E820AF">
        <w:rPr>
          <w:rFonts w:ascii="Carlito" w:hAnsi="Carlito" w:cs="Carlito"/>
          <w:bCs/>
          <w:sz w:val="22"/>
          <w:szCs w:val="22"/>
        </w:rPr>
        <w:t>, conforme modelo apenso 2 deste regulamento</w:t>
      </w:r>
      <w:r w:rsidRPr="002F632A">
        <w:rPr>
          <w:rFonts w:ascii="Carlito" w:hAnsi="Carlito" w:cs="Carlito"/>
          <w:bCs/>
          <w:sz w:val="22"/>
          <w:szCs w:val="22"/>
        </w:rPr>
        <w:t>.</w:t>
      </w:r>
    </w:p>
    <w:p w14:paraId="5E871D91" w14:textId="77777777" w:rsidR="006D088F" w:rsidRPr="006D088F" w:rsidRDefault="006D088F" w:rsidP="006D088F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Cs/>
          <w:sz w:val="22"/>
          <w:szCs w:val="22"/>
        </w:rPr>
      </w:pPr>
    </w:p>
    <w:p w14:paraId="5DF84CC6" w14:textId="7E1CDFF0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 relatório</w:t>
      </w:r>
      <w:r w:rsidR="0039182F">
        <w:rPr>
          <w:rFonts w:ascii="Carlito" w:hAnsi="Carlito" w:cs="Carlito"/>
          <w:bCs/>
          <w:sz w:val="22"/>
          <w:szCs w:val="22"/>
        </w:rPr>
        <w:t>, conforme modelo apenso 2 deste regulamento,</w:t>
      </w:r>
      <w:r w:rsidRPr="002F632A">
        <w:rPr>
          <w:rFonts w:ascii="Carlito" w:hAnsi="Carlito" w:cs="Carlito"/>
          <w:bCs/>
          <w:sz w:val="22"/>
          <w:szCs w:val="22"/>
        </w:rPr>
        <w:t xml:space="preserve"> deverá conter no mínimo o tempo de convênio e o número de profissionais beneficiados, com análise conclusiva sobre o alcance de seus objetivos e sobre a viabilidade ou não de sua continuidade. </w:t>
      </w:r>
    </w:p>
    <w:p w14:paraId="19A63BD9" w14:textId="77777777" w:rsidR="002F632A" w:rsidRPr="006D088F" w:rsidRDefault="002F632A" w:rsidP="006D088F">
      <w:pPr>
        <w:rPr>
          <w:rFonts w:ascii="Carlito" w:hAnsi="Carlito" w:cs="Carlito"/>
          <w:bCs/>
          <w:sz w:val="22"/>
          <w:szCs w:val="22"/>
        </w:rPr>
      </w:pPr>
    </w:p>
    <w:p w14:paraId="1952A73C" w14:textId="3EED9551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Após análise do relatório e em caso de conclusão pela não viabilidade do convênio, este não será renovado, não podendo a administração fazer novo convênio com </w:t>
      </w:r>
      <w:r w:rsidR="006D088F" w:rsidRPr="002F632A">
        <w:rPr>
          <w:rFonts w:ascii="Carlito" w:hAnsi="Carlito" w:cs="Carlito"/>
          <w:bCs/>
          <w:sz w:val="22"/>
          <w:szCs w:val="22"/>
        </w:rPr>
        <w:t>a</w:t>
      </w:r>
      <w:r w:rsidRPr="002F632A">
        <w:rPr>
          <w:rFonts w:ascii="Carlito" w:hAnsi="Carlito" w:cs="Carlito"/>
          <w:bCs/>
          <w:sz w:val="22"/>
          <w:szCs w:val="22"/>
        </w:rPr>
        <w:t xml:space="preserve"> convenente durante 1 (um) ano.</w:t>
      </w:r>
    </w:p>
    <w:p w14:paraId="462113D3" w14:textId="77777777" w:rsidR="00CB7368" w:rsidRPr="002F632A" w:rsidRDefault="00CB7368" w:rsidP="002F632A">
      <w:pPr>
        <w:rPr>
          <w:rFonts w:ascii="Carlito" w:hAnsi="Carlito" w:cs="Carlito"/>
          <w:bCs/>
          <w:sz w:val="22"/>
          <w:szCs w:val="22"/>
        </w:rPr>
      </w:pPr>
    </w:p>
    <w:p w14:paraId="2DE9D303" w14:textId="77777777" w:rsidR="002F632A" w:rsidRPr="002F632A" w:rsidRDefault="002F632A" w:rsidP="00684514">
      <w:pPr>
        <w:pStyle w:val="PargrafodaLista"/>
        <w:widowControl w:val="0"/>
        <w:numPr>
          <w:ilvl w:val="0"/>
          <w:numId w:val="33"/>
        </w:numPr>
        <w:shd w:val="clear" w:color="auto" w:fill="E4F0F0"/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DOS DIREITOS E DAS OBRIGAÇÕES DO CONVENENTE</w:t>
      </w:r>
    </w:p>
    <w:p w14:paraId="7E50E7F0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00DED7D4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Caberá ao Convenente a divulgação dos convênios em seus veículos de comunicação institucional, sob as formas disponíveis, enquanto estiver em vigência.</w:t>
      </w:r>
    </w:p>
    <w:p w14:paraId="000A9A64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31D18E8D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Caberá ao Convenente fornecer a logomarca institucional em alta resolução (300 dpi, extensão .jpg ou .png), para divulgação nos materiais promocionais do(s) serviço(s) e/ou produto(s) oferecidos pela Conveniada.</w:t>
      </w:r>
    </w:p>
    <w:p w14:paraId="4F567A3E" w14:textId="77777777" w:rsidR="002F632A" w:rsidRPr="002F632A" w:rsidRDefault="002F632A" w:rsidP="002F632A">
      <w:pPr>
        <w:pStyle w:val="PargrafodaLista"/>
        <w:rPr>
          <w:rFonts w:ascii="Carlito" w:hAnsi="Carlito" w:cs="Carlito"/>
          <w:b/>
          <w:bCs/>
          <w:sz w:val="22"/>
          <w:szCs w:val="22"/>
        </w:rPr>
      </w:pPr>
    </w:p>
    <w:p w14:paraId="439C8709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A logomarca do Convenente deverá ser utilizada de acordo com o arquivo original, enviado em curvas e de acordo com o Manual de Identidade da Marca, a ser disponibilizado </w:t>
      </w:r>
      <w:r w:rsidRPr="002F632A">
        <w:rPr>
          <w:rFonts w:ascii="Carlito" w:hAnsi="Carlito" w:cs="Carlito"/>
          <w:bCs/>
          <w:sz w:val="22"/>
          <w:szCs w:val="22"/>
        </w:rPr>
        <w:lastRenderedPageBreak/>
        <w:t>à Conveniada por e-mail.</w:t>
      </w:r>
    </w:p>
    <w:p w14:paraId="66F532A4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67A4BDA1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A logomarca do Convenente deverá ser utilizada sempre com a designação “Apoio Institucional” expressamente citada em todos os materiais de divulgação da Conveniada.</w:t>
      </w:r>
    </w:p>
    <w:p w14:paraId="360BB396" w14:textId="77777777" w:rsidR="002F632A" w:rsidRPr="002F632A" w:rsidRDefault="002F632A" w:rsidP="002F632A">
      <w:pPr>
        <w:pStyle w:val="PargrafodaLista"/>
        <w:rPr>
          <w:rFonts w:ascii="Carlito" w:hAnsi="Carlito" w:cs="Carlito"/>
          <w:b/>
          <w:bCs/>
          <w:sz w:val="22"/>
          <w:szCs w:val="22"/>
        </w:rPr>
      </w:pPr>
    </w:p>
    <w:p w14:paraId="79F5631F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 Convenente se reserva o direito de solicitar a exclusão da logomarca dos materiais promocionais da Conveniada, caso alguma cláusula deste convênio não seja cumprida.</w:t>
      </w:r>
    </w:p>
    <w:p w14:paraId="55E8901A" w14:textId="77777777" w:rsidR="002F632A" w:rsidRPr="002F632A" w:rsidRDefault="002F632A" w:rsidP="002F632A">
      <w:pPr>
        <w:pStyle w:val="PargrafodaLista"/>
        <w:rPr>
          <w:rFonts w:ascii="Carlito" w:hAnsi="Carlito" w:cs="Carlito"/>
          <w:b/>
          <w:bCs/>
          <w:sz w:val="22"/>
          <w:szCs w:val="22"/>
        </w:rPr>
      </w:pPr>
    </w:p>
    <w:p w14:paraId="55ED0864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 Convenente permitirá que materiais promocionais impressos (cartazes, folderes etc.) sejam expostos pela Conveniada em sua sede, desde que atendam as especificações dos locais destinados a essa exposição.</w:t>
      </w:r>
    </w:p>
    <w:p w14:paraId="0167C118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04676441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 Convenente irá nomear um agente da administração para fiscalizar e acompanhar a execução do convênio, com poderes para solicitar informações, por escrito, à Conveniada, quando julgar necessário.</w:t>
      </w:r>
    </w:p>
    <w:p w14:paraId="0D7DBD60" w14:textId="77777777" w:rsidR="002F632A" w:rsidRPr="002F632A" w:rsidRDefault="002F632A" w:rsidP="002F632A">
      <w:pPr>
        <w:pStyle w:val="PargrafodaLista"/>
        <w:rPr>
          <w:rFonts w:ascii="Carlito" w:hAnsi="Carlito" w:cs="Carlito"/>
          <w:b/>
          <w:bCs/>
          <w:sz w:val="22"/>
          <w:szCs w:val="22"/>
        </w:rPr>
      </w:pPr>
    </w:p>
    <w:p w14:paraId="2BD6CDD9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Após a assinatura do convênio pelas partes, o Convenente deverá publicar Extrato de Convênio no Diário Oficial da União (Imprensa Nacional), bem como seus Termos Aditivos.</w:t>
      </w:r>
    </w:p>
    <w:p w14:paraId="6AA3BA5A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26310DC7" w14:textId="77777777" w:rsidR="002F632A" w:rsidRPr="002F632A" w:rsidRDefault="002F632A" w:rsidP="00684514">
      <w:pPr>
        <w:pStyle w:val="PargrafodaLista"/>
        <w:widowControl w:val="0"/>
        <w:numPr>
          <w:ilvl w:val="0"/>
          <w:numId w:val="33"/>
        </w:numPr>
        <w:shd w:val="clear" w:color="auto" w:fill="E4F0F0"/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DOS DIREITOS E DAS OBRIGAÇÕES DA CONVENIADA</w:t>
      </w:r>
    </w:p>
    <w:p w14:paraId="42EA412B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2FD2D91A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Caberá à Conveniada:</w:t>
      </w:r>
    </w:p>
    <w:p w14:paraId="46DF830D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07B363F1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Preencher os requisitos de habilitação para o convênio, conforme Regulamento.</w:t>
      </w:r>
    </w:p>
    <w:p w14:paraId="080DBC57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11FF1A65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Operacionalizar e ofertar, de forma integral e correta, o(s) serviço(s) e ou produto(s), sem restrições ou exigências que não estejam expressas no convênio.</w:t>
      </w:r>
    </w:p>
    <w:p w14:paraId="02A43E6E" w14:textId="77777777" w:rsidR="002F632A" w:rsidRPr="002F632A" w:rsidRDefault="002F632A" w:rsidP="002F632A">
      <w:pPr>
        <w:pStyle w:val="PargrafodaLista"/>
        <w:rPr>
          <w:rFonts w:ascii="Carlito" w:hAnsi="Carlito" w:cs="Carlito"/>
          <w:b/>
          <w:bCs/>
          <w:sz w:val="22"/>
          <w:szCs w:val="22"/>
        </w:rPr>
      </w:pPr>
    </w:p>
    <w:p w14:paraId="71FBBC1A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Fazer cumprir o desconto sobre serviço(s) e/ou produto(s) ofertado(s).</w:t>
      </w:r>
    </w:p>
    <w:p w14:paraId="616C2FDA" w14:textId="77777777" w:rsidR="002F632A" w:rsidRPr="002F632A" w:rsidRDefault="002F632A" w:rsidP="002F632A">
      <w:pPr>
        <w:pStyle w:val="PargrafodaLista"/>
        <w:rPr>
          <w:rFonts w:ascii="Carlito" w:hAnsi="Carlito" w:cs="Carlito"/>
          <w:b/>
          <w:bCs/>
          <w:sz w:val="22"/>
          <w:szCs w:val="22"/>
        </w:rPr>
      </w:pPr>
    </w:p>
    <w:p w14:paraId="0E749916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Exigir a apresentação da Certidão de Registro e Quitação dos beneficiários, para a concessão do desconto.</w:t>
      </w:r>
    </w:p>
    <w:p w14:paraId="2A21A122" w14:textId="77777777" w:rsidR="002F632A" w:rsidRPr="002F632A" w:rsidRDefault="002F632A" w:rsidP="002F632A">
      <w:pPr>
        <w:pStyle w:val="PargrafodaLista"/>
        <w:rPr>
          <w:rFonts w:ascii="Carlito" w:hAnsi="Carlito" w:cs="Carlito"/>
          <w:b/>
          <w:bCs/>
          <w:sz w:val="22"/>
          <w:szCs w:val="22"/>
        </w:rPr>
      </w:pPr>
    </w:p>
    <w:p w14:paraId="672F5B68" w14:textId="77777777" w:rsidR="002F632A" w:rsidRPr="002F632A" w:rsidRDefault="002F632A" w:rsidP="002F632A">
      <w:pPr>
        <w:pStyle w:val="PargrafodaLista"/>
        <w:widowControl w:val="0"/>
        <w:numPr>
          <w:ilvl w:val="3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O referido documento comprova o registro do profissional e a regularização de suas obrigações junto ao Convenente e deve ser emitido pelo próprio arquiteto e urbanista </w:t>
      </w:r>
      <w:r w:rsidRPr="002F632A">
        <w:rPr>
          <w:rFonts w:ascii="Carlito" w:hAnsi="Carlito" w:cs="Carlito"/>
          <w:bCs/>
          <w:sz w:val="22"/>
          <w:szCs w:val="22"/>
        </w:rPr>
        <w:tab/>
        <w:t>via Sistema de Informação e Comunicação do CAU (SICCAU).</w:t>
      </w:r>
    </w:p>
    <w:p w14:paraId="1ED29E9E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111BD437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Fazer cumprir descontos que beneficiem verdadeiramente aos profissionais de arquitetura e urbanismo.</w:t>
      </w:r>
    </w:p>
    <w:p w14:paraId="73A8FA06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348CB34A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Divulgar a logomarca do Convenente nos materiais promocionais do serviço(s) e ou produto(s), conforme item 3.2 da Cláusula Terceira.</w:t>
      </w:r>
    </w:p>
    <w:p w14:paraId="14C6E225" w14:textId="77777777" w:rsidR="002F632A" w:rsidRPr="002F632A" w:rsidRDefault="002F632A" w:rsidP="002F632A">
      <w:pPr>
        <w:pStyle w:val="PargrafodaLista"/>
        <w:rPr>
          <w:rFonts w:ascii="Carlito" w:hAnsi="Carlito" w:cs="Carlito"/>
          <w:b/>
          <w:bCs/>
          <w:sz w:val="22"/>
          <w:szCs w:val="22"/>
        </w:rPr>
      </w:pPr>
    </w:p>
    <w:p w14:paraId="2CDE6B20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A Conveniada poderá conceder benefícios adicionais (bolsas de estudo, inscrições, entre outros), vinculados aos produtos ou serviços ofertados, na quantidade que definir, para usufruto do Convenente, como lhe convir. </w:t>
      </w:r>
    </w:p>
    <w:p w14:paraId="53395FD1" w14:textId="77777777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A Conveniada deverá comunicar expressamente ao Convenente, com antecedência mínima de 30 (trinta) dias, o cancelamento e/ou adiamento da realização da prestação de serviço(s) e ou fornecimento de produto(s), bem como os motivos, não havendo prejuízo aos beneficiários que usufruem dos descontos vigentes do convênio.</w:t>
      </w:r>
    </w:p>
    <w:p w14:paraId="5B1DB176" w14:textId="77777777" w:rsidR="002F632A" w:rsidRPr="002F632A" w:rsidRDefault="002F632A" w:rsidP="002F632A">
      <w:pPr>
        <w:pStyle w:val="PargrafodaLista"/>
        <w:rPr>
          <w:rFonts w:ascii="Carlito" w:hAnsi="Carlito" w:cs="Carlito"/>
          <w:b/>
          <w:bCs/>
          <w:sz w:val="22"/>
          <w:szCs w:val="22"/>
        </w:rPr>
      </w:pPr>
    </w:p>
    <w:p w14:paraId="1D2DE239" w14:textId="3D9A44FD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A Conveniada deverá fornecer a arte final dos materiais de divulgação/promocionais do(s) serviço(s) e/ou produto(s) que </w:t>
      </w:r>
      <w:r w:rsidR="00CB7368" w:rsidRPr="002F632A">
        <w:rPr>
          <w:rFonts w:ascii="Carlito" w:hAnsi="Carlito" w:cs="Carlito"/>
          <w:bCs/>
          <w:sz w:val="22"/>
          <w:szCs w:val="22"/>
        </w:rPr>
        <w:t>promoverá</w:t>
      </w:r>
      <w:r w:rsidRPr="002F632A">
        <w:rPr>
          <w:rFonts w:ascii="Carlito" w:hAnsi="Carlito" w:cs="Carlito"/>
          <w:bCs/>
          <w:sz w:val="22"/>
          <w:szCs w:val="22"/>
        </w:rPr>
        <w:t>, para aprovação do Convenente antes de sua divulgação.</w:t>
      </w:r>
    </w:p>
    <w:p w14:paraId="044C5CD5" w14:textId="77777777" w:rsidR="002F632A" w:rsidRPr="002F632A" w:rsidRDefault="002F632A" w:rsidP="002F632A">
      <w:pPr>
        <w:pStyle w:val="PargrafodaLista"/>
        <w:rPr>
          <w:rFonts w:ascii="Carlito" w:hAnsi="Carlito" w:cs="Carlito"/>
          <w:b/>
          <w:bCs/>
          <w:sz w:val="22"/>
          <w:szCs w:val="22"/>
        </w:rPr>
      </w:pPr>
    </w:p>
    <w:p w14:paraId="00920CBB" w14:textId="77777777" w:rsidR="002F632A" w:rsidRPr="002F632A" w:rsidRDefault="002F632A" w:rsidP="002F632A">
      <w:pPr>
        <w:pStyle w:val="PargrafodaLista"/>
        <w:widowControl w:val="0"/>
        <w:numPr>
          <w:ilvl w:val="3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 material aprovado, após impresso, deverá constar no processo.</w:t>
      </w:r>
    </w:p>
    <w:p w14:paraId="7DFF21FE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3FC81917" w14:textId="70CAD085" w:rsidR="002F632A" w:rsidRPr="002F632A" w:rsidRDefault="002F632A" w:rsidP="002F632A">
      <w:pPr>
        <w:pStyle w:val="PargrafodaLista"/>
        <w:widowControl w:val="0"/>
        <w:numPr>
          <w:ilvl w:val="2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Compromete-se a Conveniada elaborar e enviar ao e-mail </w:t>
      </w:r>
      <w:hyperlink r:id="rId10" w:history="1">
        <w:r w:rsidR="00CB7368" w:rsidRPr="00853516">
          <w:rPr>
            <w:rStyle w:val="Hyperlink"/>
            <w:rFonts w:ascii="Carlito" w:hAnsi="Carlito" w:cs="Carlito"/>
            <w:bCs/>
            <w:sz w:val="22"/>
            <w:szCs w:val="22"/>
          </w:rPr>
          <w:t>licitaCAU@caudf.gov.br</w:t>
        </w:r>
      </w:hyperlink>
      <w:r w:rsidRPr="002F632A">
        <w:rPr>
          <w:rFonts w:ascii="Carlito" w:hAnsi="Carlito" w:cs="Carlito"/>
          <w:bCs/>
          <w:sz w:val="22"/>
          <w:szCs w:val="22"/>
        </w:rPr>
        <w:t>, relatório anual com dados quantitativos e qualitativos, bem como resultados do(s) serviço(s) prestado(s) e/ou produto(s) ofertado(s) aos beneficiários filiados ao CAU/DF, mediante Termos do Convênio, para fim de acompanhamento e prestação de contas do Convenente.</w:t>
      </w:r>
    </w:p>
    <w:p w14:paraId="7A776A7B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523CFCCC" w14:textId="77777777" w:rsidR="002F632A" w:rsidRPr="002F632A" w:rsidRDefault="002F632A" w:rsidP="002F632A">
      <w:pPr>
        <w:pStyle w:val="PargrafodaLista"/>
        <w:widowControl w:val="0"/>
        <w:numPr>
          <w:ilvl w:val="3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 relatório deverá ser enviado antes da possível renovação anual do convênio, como condição para a celebração de sua prorrogação.</w:t>
      </w:r>
    </w:p>
    <w:p w14:paraId="08BB11BA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0BA3CA77" w14:textId="77777777" w:rsidR="002F632A" w:rsidRPr="002F632A" w:rsidRDefault="002F632A" w:rsidP="002F632A">
      <w:pPr>
        <w:pStyle w:val="PargrafodaLista"/>
        <w:widowControl w:val="0"/>
        <w:numPr>
          <w:ilvl w:val="3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 relatório servirá como feedback sobre a aceitação dos produtos e serviços oferecidos pela Conveniada aos beneficiários do CAU/DF, e poderá direcionar a celebração de novos convênios.</w:t>
      </w:r>
    </w:p>
    <w:p w14:paraId="259AEC0F" w14:textId="77777777" w:rsidR="002F632A" w:rsidRPr="002F632A" w:rsidRDefault="002F632A" w:rsidP="002F632A">
      <w:pPr>
        <w:pStyle w:val="PargrafodaLista"/>
        <w:rPr>
          <w:rFonts w:ascii="Carlito" w:hAnsi="Carlito" w:cs="Carlito"/>
          <w:b/>
          <w:bCs/>
          <w:sz w:val="22"/>
          <w:szCs w:val="22"/>
        </w:rPr>
      </w:pPr>
    </w:p>
    <w:p w14:paraId="435EB119" w14:textId="77777777" w:rsidR="002F632A" w:rsidRPr="002F632A" w:rsidRDefault="002F632A" w:rsidP="00684514">
      <w:pPr>
        <w:pStyle w:val="PargrafodaLista"/>
        <w:widowControl w:val="0"/>
        <w:numPr>
          <w:ilvl w:val="0"/>
          <w:numId w:val="33"/>
        </w:numPr>
        <w:shd w:val="clear" w:color="auto" w:fill="E4F0F0"/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DA VIGÊNCIA DO CONVÊNIO</w:t>
      </w:r>
    </w:p>
    <w:p w14:paraId="22BCE805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441DDCC9" w14:textId="676629D2" w:rsidR="002F632A" w:rsidRPr="0039182F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 convênio celebrado terá vigência de 12 (doze) meses.</w:t>
      </w:r>
      <w:r w:rsidRPr="002F632A">
        <w:rPr>
          <w:rFonts w:ascii="Carlito" w:hAnsi="Carlito" w:cs="Carlito"/>
          <w:bCs/>
          <w:sz w:val="22"/>
          <w:szCs w:val="22"/>
        </w:rPr>
        <w:tab/>
      </w:r>
    </w:p>
    <w:p w14:paraId="555F400B" w14:textId="77777777" w:rsidR="0039182F" w:rsidRPr="002F632A" w:rsidRDefault="0039182F" w:rsidP="0039182F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48ABE41C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Parágrafo único. O Convênio poderá ter sua vigência prorrogada por iguais e sucessivos períodos de 12 (doze) meses, com a manifestação expressa de qualquer das partes por meio do Termo Aditivo, seguindo os trâmites legais.</w:t>
      </w:r>
    </w:p>
    <w:p w14:paraId="055ADEE4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0A2586B5" w14:textId="77777777" w:rsidR="002F632A" w:rsidRPr="002F632A" w:rsidRDefault="002F632A" w:rsidP="00684514">
      <w:pPr>
        <w:pStyle w:val="PargrafodaLista"/>
        <w:widowControl w:val="0"/>
        <w:numPr>
          <w:ilvl w:val="0"/>
          <w:numId w:val="33"/>
        </w:numPr>
        <w:shd w:val="clear" w:color="auto" w:fill="E4F0F0"/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DA RESCISÃO DO CONVÊNIO</w:t>
      </w:r>
    </w:p>
    <w:p w14:paraId="5CAD71DE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04F6409F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Os convênios serão rescindidos a qualquer tempo, por qualquer uma das partes, mediante justificativa em manifestação expressa com, pelo menos, 30 (trinta) dias de antecedência, desde que não haja prejuízos de qualquer natureza aos beneficiários.</w:t>
      </w:r>
    </w:p>
    <w:p w14:paraId="7619C79C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560BA02F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Se, durante a vigência do convênio, houver reclamações, prejuízos ou danos de qualquer forma ao beneficiário do convênio, o Convenente se reserva o direito de rescisão unilateral do Termo.</w:t>
      </w:r>
    </w:p>
    <w:p w14:paraId="170D164D" w14:textId="77777777" w:rsidR="002F632A" w:rsidRPr="002F632A" w:rsidRDefault="002F632A" w:rsidP="002F632A">
      <w:pPr>
        <w:pStyle w:val="PargrafodaLista"/>
        <w:rPr>
          <w:rFonts w:ascii="Carlito" w:hAnsi="Carlito" w:cs="Carlito"/>
          <w:b/>
          <w:bCs/>
          <w:sz w:val="22"/>
          <w:szCs w:val="22"/>
        </w:rPr>
      </w:pPr>
    </w:p>
    <w:p w14:paraId="6C1D38AC" w14:textId="77777777" w:rsidR="002F632A" w:rsidRPr="002F632A" w:rsidRDefault="002F632A" w:rsidP="00684514">
      <w:pPr>
        <w:pStyle w:val="PargrafodaLista"/>
        <w:widowControl w:val="0"/>
        <w:numPr>
          <w:ilvl w:val="0"/>
          <w:numId w:val="33"/>
        </w:numPr>
        <w:shd w:val="clear" w:color="auto" w:fill="E4F0F0"/>
        <w:tabs>
          <w:tab w:val="left" w:pos="567"/>
          <w:tab w:val="left" w:pos="851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DAS DISPOSIÇÕES GERAIS</w:t>
      </w:r>
    </w:p>
    <w:p w14:paraId="3814213C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/>
          <w:bCs/>
          <w:sz w:val="22"/>
          <w:szCs w:val="22"/>
        </w:rPr>
      </w:pPr>
    </w:p>
    <w:p w14:paraId="774BD349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 xml:space="preserve">O Convenente não será, de qualquer forma, responsável pelos atos dos beneficiários do objeto do convênio, nem tampouco por inadimplência de qualquer natureza. </w:t>
      </w:r>
    </w:p>
    <w:p w14:paraId="32F58537" w14:textId="77777777" w:rsidR="002F632A" w:rsidRPr="002F632A" w:rsidRDefault="002F632A" w:rsidP="002F632A">
      <w:pPr>
        <w:pStyle w:val="PargrafodaLista"/>
        <w:widowControl w:val="0"/>
        <w:tabs>
          <w:tab w:val="left" w:pos="567"/>
          <w:tab w:val="left" w:pos="851"/>
        </w:tabs>
        <w:ind w:left="0"/>
        <w:rPr>
          <w:rFonts w:ascii="Carlito" w:hAnsi="Carlito" w:cs="Carlito"/>
          <w:bCs/>
          <w:sz w:val="22"/>
          <w:szCs w:val="22"/>
        </w:rPr>
      </w:pPr>
    </w:p>
    <w:p w14:paraId="100465D3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A celebração de convênios não poderá gerar nenhum tipo de custo ao Convenente.</w:t>
      </w:r>
    </w:p>
    <w:p w14:paraId="13C31723" w14:textId="77777777" w:rsidR="002F632A" w:rsidRPr="002F632A" w:rsidRDefault="002F632A" w:rsidP="002F632A">
      <w:pPr>
        <w:pStyle w:val="PargrafodaLista"/>
        <w:rPr>
          <w:rFonts w:ascii="Carlito" w:hAnsi="Carlito" w:cs="Carlito"/>
          <w:bCs/>
          <w:sz w:val="22"/>
          <w:szCs w:val="22"/>
        </w:rPr>
      </w:pPr>
    </w:p>
    <w:p w14:paraId="3E5B5821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As partes e/ou seus representantes legais responderão civil e criminalmente pelos termos e declarações prestados.</w:t>
      </w:r>
    </w:p>
    <w:p w14:paraId="5150CF97" w14:textId="77777777" w:rsidR="002F632A" w:rsidRPr="002F632A" w:rsidRDefault="002F632A" w:rsidP="002F632A">
      <w:pPr>
        <w:pStyle w:val="PargrafodaLista"/>
        <w:rPr>
          <w:rFonts w:ascii="Carlito" w:hAnsi="Carlito" w:cs="Carlito"/>
          <w:bCs/>
          <w:sz w:val="22"/>
          <w:szCs w:val="22"/>
        </w:rPr>
      </w:pPr>
    </w:p>
    <w:p w14:paraId="2438B963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 Convenente não se responsabiliza pelos efeitos gerados com o cancelamento, suspensão e/ou interrupção de registro profissional, para fins de concessão de desconto durante a vigência dos convênios.</w:t>
      </w:r>
    </w:p>
    <w:p w14:paraId="2F2CC32A" w14:textId="77777777" w:rsidR="002F632A" w:rsidRPr="002F632A" w:rsidRDefault="002F632A" w:rsidP="002F632A">
      <w:pPr>
        <w:pStyle w:val="PargrafodaLista"/>
        <w:rPr>
          <w:rFonts w:ascii="Carlito" w:hAnsi="Carlito" w:cs="Carlito"/>
          <w:bCs/>
          <w:sz w:val="22"/>
          <w:szCs w:val="22"/>
        </w:rPr>
      </w:pPr>
    </w:p>
    <w:p w14:paraId="6347DE93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Os casos omissos e as alterações necessárias nos termos de convênio serão resolvidos, de comum acordo, pelas partes, por meio de Termo Aditivo.</w:t>
      </w:r>
    </w:p>
    <w:p w14:paraId="57328FB5" w14:textId="77777777" w:rsidR="002F632A" w:rsidRPr="002F632A" w:rsidRDefault="002F632A" w:rsidP="002F632A">
      <w:pPr>
        <w:pStyle w:val="PargrafodaLista"/>
        <w:rPr>
          <w:rFonts w:ascii="Carlito" w:hAnsi="Carlito" w:cs="Carlito"/>
          <w:bCs/>
          <w:sz w:val="22"/>
          <w:szCs w:val="22"/>
        </w:rPr>
      </w:pPr>
    </w:p>
    <w:p w14:paraId="49BFF895" w14:textId="77777777" w:rsidR="002F632A" w:rsidRPr="002F632A" w:rsidRDefault="002F632A" w:rsidP="002F632A">
      <w:pPr>
        <w:pStyle w:val="PargrafodaLista"/>
        <w:widowControl w:val="0"/>
        <w:numPr>
          <w:ilvl w:val="1"/>
          <w:numId w:val="33"/>
        </w:numPr>
        <w:tabs>
          <w:tab w:val="left" w:pos="567"/>
          <w:tab w:val="left" w:pos="851"/>
        </w:tabs>
        <w:ind w:left="0" w:firstLine="0"/>
        <w:rPr>
          <w:rFonts w:ascii="Carlito" w:hAnsi="Carlito" w:cs="Carlito"/>
          <w:bCs/>
          <w:sz w:val="22"/>
          <w:szCs w:val="22"/>
        </w:rPr>
      </w:pPr>
      <w:r w:rsidRPr="002F632A">
        <w:rPr>
          <w:rFonts w:ascii="Carlito" w:hAnsi="Carlito" w:cs="Carlito"/>
          <w:bCs/>
          <w:sz w:val="22"/>
          <w:szCs w:val="22"/>
        </w:rPr>
        <w:t>Este Regulamento entra em vigor na data a ser fixada pelo Plenário do CAU/DF e será aplicado aos convênios formalizados após tal data.</w:t>
      </w:r>
    </w:p>
    <w:p w14:paraId="64B04032" w14:textId="77777777" w:rsidR="002F632A" w:rsidRPr="002F632A" w:rsidRDefault="002F632A" w:rsidP="002F632A">
      <w:pPr>
        <w:pStyle w:val="PargrafodaLista"/>
        <w:rPr>
          <w:rFonts w:ascii="Carlito" w:hAnsi="Carlito" w:cs="Carlito"/>
          <w:bCs/>
          <w:sz w:val="22"/>
          <w:szCs w:val="22"/>
        </w:rPr>
      </w:pPr>
    </w:p>
    <w:p w14:paraId="589BB6B9" w14:textId="2FAE8184" w:rsidR="002F632A" w:rsidRDefault="002F632A" w:rsidP="002F632A">
      <w:pPr>
        <w:widowControl w:val="0"/>
        <w:tabs>
          <w:tab w:val="left" w:pos="567"/>
          <w:tab w:val="left" w:pos="851"/>
        </w:tabs>
        <w:rPr>
          <w:rFonts w:ascii="Carlito" w:hAnsi="Carlito" w:cs="Carlito"/>
          <w:bCs/>
          <w:sz w:val="22"/>
          <w:szCs w:val="22"/>
        </w:rPr>
      </w:pPr>
    </w:p>
    <w:p w14:paraId="30CE00AA" w14:textId="79E7B99E" w:rsidR="00CB7368" w:rsidRPr="002F632A" w:rsidRDefault="007C33D8" w:rsidP="00CB7368">
      <w:pPr>
        <w:tabs>
          <w:tab w:val="left" w:pos="851"/>
          <w:tab w:val="left" w:pos="1418"/>
        </w:tabs>
        <w:jc w:val="center"/>
        <w:rPr>
          <w:rFonts w:ascii="Carlito" w:eastAsia="MS Mincho" w:hAnsi="Carlito" w:cs="Carlito"/>
          <w:b/>
          <w:sz w:val="22"/>
          <w:szCs w:val="22"/>
          <w:lang w:eastAsia="pt-BR"/>
        </w:rPr>
      </w:pPr>
      <w:r>
        <w:rPr>
          <w:rFonts w:ascii="Carlito" w:eastAsia="MS Mincho" w:hAnsi="Carlito" w:cs="Carlito"/>
          <w:b/>
          <w:sz w:val="22"/>
          <w:szCs w:val="22"/>
          <w:lang w:eastAsia="pt-BR"/>
        </w:rPr>
        <w:lastRenderedPageBreak/>
        <w:t>PORTARIA NORMATIVA N° 9, DE 25</w:t>
      </w:r>
      <w:r w:rsidR="00CB7368" w:rsidRPr="002F632A">
        <w:rPr>
          <w:rFonts w:ascii="Carlito" w:eastAsia="MS Mincho" w:hAnsi="Carlito" w:cs="Carlito"/>
          <w:b/>
          <w:sz w:val="22"/>
          <w:szCs w:val="22"/>
          <w:lang w:eastAsia="pt-BR"/>
        </w:rPr>
        <w:t xml:space="preserve"> DE SETEMBRO DE 2020</w:t>
      </w:r>
    </w:p>
    <w:p w14:paraId="69FC3A58" w14:textId="77777777" w:rsidR="00CB7368" w:rsidRDefault="00CB7368" w:rsidP="00CB7368">
      <w:pPr>
        <w:widowControl w:val="0"/>
        <w:jc w:val="center"/>
        <w:rPr>
          <w:rFonts w:ascii="Carlito" w:hAnsi="Carlito" w:cs="Carlito"/>
          <w:b/>
          <w:bCs/>
          <w:sz w:val="22"/>
          <w:szCs w:val="22"/>
        </w:rPr>
      </w:pPr>
    </w:p>
    <w:p w14:paraId="450FD142" w14:textId="77777777" w:rsidR="00CB7368" w:rsidRPr="002F632A" w:rsidRDefault="00CB7368" w:rsidP="00CB7368">
      <w:pPr>
        <w:widowControl w:val="0"/>
        <w:jc w:val="center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REGULAMENTO PARA CELEBRAÇÃO DE CONVÊNIOS</w:t>
      </w:r>
    </w:p>
    <w:p w14:paraId="0ADB9A43" w14:textId="77777777" w:rsidR="00CB7368" w:rsidRPr="002F632A" w:rsidRDefault="00CB7368" w:rsidP="00CB7368">
      <w:pPr>
        <w:widowControl w:val="0"/>
        <w:rPr>
          <w:rFonts w:ascii="Carlito" w:hAnsi="Carlito" w:cs="Carlito"/>
          <w:bCs/>
          <w:sz w:val="22"/>
          <w:szCs w:val="22"/>
        </w:rPr>
      </w:pPr>
    </w:p>
    <w:p w14:paraId="43F383DC" w14:textId="77777777" w:rsidR="00CB7368" w:rsidRDefault="00CB7368" w:rsidP="00CB7368">
      <w:pPr>
        <w:widowControl w:val="0"/>
        <w:jc w:val="center"/>
        <w:rPr>
          <w:rFonts w:ascii="Carlito" w:hAnsi="Carlito" w:cs="Carlito"/>
          <w:b/>
          <w:bCs/>
          <w:sz w:val="22"/>
          <w:szCs w:val="22"/>
        </w:rPr>
      </w:pPr>
      <w:r>
        <w:rPr>
          <w:rFonts w:ascii="Carlito" w:hAnsi="Carlito" w:cs="Carlito"/>
          <w:b/>
          <w:bCs/>
          <w:sz w:val="22"/>
          <w:szCs w:val="22"/>
        </w:rPr>
        <w:t>Apenso 1</w:t>
      </w:r>
    </w:p>
    <w:p w14:paraId="2E7D9193" w14:textId="77777777" w:rsidR="002F632A" w:rsidRPr="002F632A" w:rsidRDefault="002F632A" w:rsidP="002F632A">
      <w:pPr>
        <w:widowControl w:val="0"/>
        <w:jc w:val="center"/>
        <w:rPr>
          <w:rFonts w:ascii="Carlito" w:hAnsi="Carlito" w:cs="Carlito"/>
          <w:b/>
          <w:bCs/>
          <w:sz w:val="22"/>
          <w:szCs w:val="22"/>
        </w:rPr>
      </w:pPr>
    </w:p>
    <w:p w14:paraId="22466FAC" w14:textId="77777777" w:rsidR="002F632A" w:rsidRPr="002F632A" w:rsidRDefault="002F632A" w:rsidP="002F632A">
      <w:pPr>
        <w:widowControl w:val="0"/>
        <w:jc w:val="center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PLANO DE TRABALHO</w:t>
      </w:r>
    </w:p>
    <w:p w14:paraId="0336E6F7" w14:textId="77777777" w:rsidR="002F632A" w:rsidRPr="002F632A" w:rsidRDefault="002F632A" w:rsidP="002F632A">
      <w:pPr>
        <w:widowControl w:val="0"/>
        <w:rPr>
          <w:rFonts w:ascii="Carlito" w:hAnsi="Carlito" w:cs="Carlito"/>
          <w:sz w:val="22"/>
          <w:szCs w:val="22"/>
        </w:rPr>
      </w:pPr>
    </w:p>
    <w:p w14:paraId="6C473E29" w14:textId="77777777" w:rsidR="002F632A" w:rsidRPr="002F632A" w:rsidRDefault="002F632A" w:rsidP="002F632A">
      <w:pPr>
        <w:pStyle w:val="Corpodetexto"/>
        <w:rPr>
          <w:rFonts w:ascii="Carlito" w:hAnsi="Carlito" w:cs="Carlito"/>
          <w:b/>
          <w:bCs/>
          <w:sz w:val="22"/>
          <w:szCs w:val="22"/>
        </w:rPr>
      </w:pPr>
    </w:p>
    <w:p w14:paraId="0428A017" w14:textId="77777777" w:rsidR="002F632A" w:rsidRPr="002F632A" w:rsidRDefault="002F632A" w:rsidP="002F632A">
      <w:pPr>
        <w:pStyle w:val="Corpodetexto"/>
        <w:numPr>
          <w:ilvl w:val="0"/>
          <w:numId w:val="38"/>
        </w:numPr>
        <w:tabs>
          <w:tab w:val="left" w:pos="567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DADOS CADASTRAIS</w:t>
      </w:r>
    </w:p>
    <w:tbl>
      <w:tblPr>
        <w:tblW w:w="907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196"/>
        <w:gridCol w:w="32"/>
        <w:gridCol w:w="1741"/>
        <w:gridCol w:w="1276"/>
        <w:gridCol w:w="1276"/>
        <w:gridCol w:w="2551"/>
      </w:tblGrid>
      <w:tr w:rsidR="002F632A" w:rsidRPr="002F632A" w14:paraId="1F74496D" w14:textId="77777777" w:rsidTr="00426CB7">
        <w:trPr>
          <w:trHeight w:val="629"/>
          <w:tblHeader/>
        </w:trPr>
        <w:tc>
          <w:tcPr>
            <w:tcW w:w="652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59239D8" w14:textId="77777777" w:rsidR="002F632A" w:rsidRPr="002F632A" w:rsidRDefault="002F632A" w:rsidP="00426CB7">
            <w:pPr>
              <w:pStyle w:val="Ttulodatabela"/>
              <w:snapToGrid w:val="0"/>
              <w:jc w:val="left"/>
              <w:rPr>
                <w:rFonts w:ascii="Carlito" w:hAnsi="Carlito" w:cs="Carlito"/>
                <w:b w:val="0"/>
                <w:i w:val="0"/>
                <w:iCs w:val="0"/>
                <w:sz w:val="22"/>
                <w:szCs w:val="22"/>
              </w:rPr>
            </w:pPr>
            <w:r w:rsidRPr="002F632A">
              <w:rPr>
                <w:rFonts w:ascii="Carlito" w:hAnsi="Carlito" w:cs="Carlito"/>
                <w:i w:val="0"/>
                <w:iCs w:val="0"/>
                <w:sz w:val="22"/>
                <w:szCs w:val="22"/>
              </w:rPr>
              <w:t>Convenente</w:t>
            </w:r>
          </w:p>
          <w:p w14:paraId="75C1E2BD" w14:textId="77777777" w:rsidR="002F632A" w:rsidRPr="002F632A" w:rsidRDefault="002F632A" w:rsidP="00426CB7">
            <w:pPr>
              <w:pStyle w:val="Ttulodatabela"/>
              <w:snapToGrid w:val="0"/>
              <w:jc w:val="left"/>
              <w:rPr>
                <w:rFonts w:ascii="Carlito" w:hAnsi="Carlito" w:cs="Carlito"/>
                <w:b w:val="0"/>
                <w:i w:val="0"/>
                <w:iCs w:val="0"/>
                <w:sz w:val="22"/>
                <w:szCs w:val="22"/>
              </w:rPr>
            </w:pPr>
            <w:r w:rsidRPr="002F632A">
              <w:rPr>
                <w:rFonts w:ascii="Carlito" w:hAnsi="Carlito" w:cs="Carlito"/>
                <w:b w:val="0"/>
                <w:i w:val="0"/>
                <w:iCs w:val="0"/>
                <w:sz w:val="22"/>
                <w:szCs w:val="22"/>
              </w:rPr>
              <w:t>Conselho de Arquitetura e Urbanismo do Distrito Federal (CAU/DF)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24739C" w14:textId="77777777" w:rsidR="002F632A" w:rsidRPr="002F632A" w:rsidRDefault="002F632A" w:rsidP="00426CB7">
            <w:pPr>
              <w:pStyle w:val="Ttulodatabela"/>
              <w:snapToGrid w:val="0"/>
              <w:jc w:val="left"/>
              <w:rPr>
                <w:rFonts w:ascii="Carlito" w:hAnsi="Carlito" w:cs="Carlito"/>
                <w:i w:val="0"/>
                <w:iCs w:val="0"/>
                <w:sz w:val="22"/>
                <w:szCs w:val="22"/>
              </w:rPr>
            </w:pPr>
            <w:r w:rsidRPr="002F632A">
              <w:rPr>
                <w:rFonts w:ascii="Carlito" w:hAnsi="Carlito" w:cs="Carlito"/>
                <w:i w:val="0"/>
                <w:iCs w:val="0"/>
                <w:sz w:val="22"/>
                <w:szCs w:val="22"/>
              </w:rPr>
              <w:t>CNPJ/MF</w:t>
            </w:r>
          </w:p>
          <w:p w14:paraId="5373E064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14.981.648/0001-09</w:t>
            </w:r>
          </w:p>
        </w:tc>
      </w:tr>
      <w:tr w:rsidR="002F632A" w:rsidRPr="002F632A" w14:paraId="36D1668D" w14:textId="77777777" w:rsidTr="00426CB7">
        <w:trPr>
          <w:trHeight w:val="616"/>
        </w:trPr>
        <w:tc>
          <w:tcPr>
            <w:tcW w:w="9072" w:type="dxa"/>
            <w:gridSpan w:val="6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31A00E" w14:textId="77777777" w:rsidR="002F632A" w:rsidRPr="002F632A" w:rsidRDefault="002F632A" w:rsidP="00426CB7">
            <w:pPr>
              <w:pStyle w:val="Ttulodatabela"/>
              <w:snapToGrid w:val="0"/>
              <w:jc w:val="left"/>
              <w:rPr>
                <w:rFonts w:ascii="Carlito" w:hAnsi="Carlito" w:cs="Carlito"/>
                <w:i w:val="0"/>
                <w:iCs w:val="0"/>
                <w:sz w:val="22"/>
                <w:szCs w:val="22"/>
              </w:rPr>
            </w:pPr>
            <w:r w:rsidRPr="002F632A">
              <w:rPr>
                <w:rFonts w:ascii="Carlito" w:hAnsi="Carlito" w:cs="Carlito"/>
                <w:i w:val="0"/>
                <w:iCs w:val="0"/>
                <w:sz w:val="22"/>
                <w:szCs w:val="22"/>
              </w:rPr>
              <w:t xml:space="preserve">Endereço </w:t>
            </w:r>
          </w:p>
          <w:p w14:paraId="49D62189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SEPS 705/905, Bloco A, Salas 401 a 406 - Centro Empresarial Santa Cruz</w:t>
            </w:r>
          </w:p>
        </w:tc>
      </w:tr>
      <w:tr w:rsidR="002F632A" w:rsidRPr="002F632A" w14:paraId="5D3CD13D" w14:textId="77777777" w:rsidTr="00426CB7">
        <w:trPr>
          <w:trHeight w:val="613"/>
        </w:trPr>
        <w:tc>
          <w:tcPr>
            <w:tcW w:w="222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A580AA3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Cidade</w:t>
            </w:r>
          </w:p>
          <w:p w14:paraId="3E9CD9C5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Brasília</w:t>
            </w:r>
          </w:p>
        </w:tc>
        <w:tc>
          <w:tcPr>
            <w:tcW w:w="301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25B2A24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UF</w:t>
            </w:r>
          </w:p>
          <w:p w14:paraId="1E6C7D2C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Distrito Federal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30ACF82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CEP</w:t>
            </w:r>
          </w:p>
          <w:p w14:paraId="10C795DB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70.390-055</w:t>
            </w:r>
          </w:p>
        </w:tc>
        <w:tc>
          <w:tcPr>
            <w:tcW w:w="255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CCAE0D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DDD/Telefone</w:t>
            </w:r>
          </w:p>
          <w:p w14:paraId="6E3E0B1A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(61) 32225176</w:t>
            </w:r>
          </w:p>
        </w:tc>
      </w:tr>
      <w:tr w:rsidR="002F632A" w:rsidRPr="002F632A" w14:paraId="3B3E3BF7" w14:textId="77777777" w:rsidTr="00426CB7">
        <w:trPr>
          <w:trHeight w:val="596"/>
        </w:trPr>
        <w:tc>
          <w:tcPr>
            <w:tcW w:w="396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134077A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Nome do Responsável</w:t>
            </w:r>
          </w:p>
          <w:p w14:paraId="440F7F87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19C3E54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CPF</w:t>
            </w:r>
          </w:p>
          <w:p w14:paraId="020FEB1F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BBA621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CI/Órgão Exp.</w:t>
            </w:r>
          </w:p>
          <w:p w14:paraId="34E11DBA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</w:tr>
      <w:tr w:rsidR="002F632A" w:rsidRPr="002F632A" w14:paraId="2F2E9E37" w14:textId="77777777" w:rsidTr="00426CB7">
        <w:trPr>
          <w:trHeight w:val="592"/>
        </w:trPr>
        <w:tc>
          <w:tcPr>
            <w:tcW w:w="9072" w:type="dxa"/>
            <w:gridSpan w:val="6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8F52F0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Endereço</w:t>
            </w:r>
          </w:p>
          <w:p w14:paraId="5E6DA3B7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i/>
                <w:sz w:val="22"/>
                <w:szCs w:val="22"/>
              </w:rPr>
            </w:pPr>
          </w:p>
        </w:tc>
      </w:tr>
      <w:tr w:rsidR="002F632A" w:rsidRPr="002F632A" w14:paraId="722BDA6B" w14:textId="77777777" w:rsidTr="00426CB7">
        <w:trPr>
          <w:trHeight w:val="744"/>
        </w:trPr>
        <w:tc>
          <w:tcPr>
            <w:tcW w:w="21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A786BB0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Cidade</w:t>
            </w:r>
          </w:p>
          <w:p w14:paraId="68C81241" w14:textId="77777777" w:rsidR="002F632A" w:rsidRPr="002F632A" w:rsidRDefault="002F632A" w:rsidP="00426CB7">
            <w:pPr>
              <w:rPr>
                <w:rFonts w:ascii="Carlito" w:hAnsi="Carlito" w:cs="Carlito"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Cs/>
                <w:sz w:val="22"/>
                <w:szCs w:val="22"/>
              </w:rPr>
              <w:t>Brasília</w:t>
            </w:r>
          </w:p>
        </w:tc>
        <w:tc>
          <w:tcPr>
            <w:tcW w:w="304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E714737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UF</w:t>
            </w:r>
          </w:p>
          <w:p w14:paraId="3AC5EFA2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DF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686EDD8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CEP</w:t>
            </w:r>
          </w:p>
          <w:p w14:paraId="115F6910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4E4C61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DDD/Telefone/E-mail</w:t>
            </w:r>
          </w:p>
          <w:p w14:paraId="1AD4D63E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</w:tr>
    </w:tbl>
    <w:p w14:paraId="1767292B" w14:textId="77777777" w:rsidR="002F632A" w:rsidRPr="002F632A" w:rsidRDefault="002F632A" w:rsidP="002F632A">
      <w:pPr>
        <w:rPr>
          <w:rFonts w:ascii="Carlito" w:hAnsi="Carlito" w:cs="Carlito"/>
          <w:sz w:val="22"/>
          <w:szCs w:val="22"/>
        </w:rPr>
      </w:pPr>
    </w:p>
    <w:tbl>
      <w:tblPr>
        <w:tblW w:w="907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196"/>
        <w:gridCol w:w="32"/>
        <w:gridCol w:w="749"/>
        <w:gridCol w:w="1418"/>
        <w:gridCol w:w="141"/>
        <w:gridCol w:w="709"/>
        <w:gridCol w:w="1276"/>
        <w:gridCol w:w="2551"/>
      </w:tblGrid>
      <w:tr w:rsidR="002F632A" w:rsidRPr="002F632A" w14:paraId="1650D6AF" w14:textId="77777777" w:rsidTr="00426CB7">
        <w:trPr>
          <w:trHeight w:val="611"/>
          <w:tblHeader/>
        </w:trPr>
        <w:tc>
          <w:tcPr>
            <w:tcW w:w="524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BA3187B" w14:textId="77777777" w:rsidR="002F632A" w:rsidRPr="002F632A" w:rsidRDefault="002F632A" w:rsidP="00426CB7">
            <w:pPr>
              <w:pStyle w:val="Ttulodatabela"/>
              <w:snapToGrid w:val="0"/>
              <w:jc w:val="left"/>
              <w:rPr>
                <w:rFonts w:ascii="Carlito" w:hAnsi="Carlito" w:cs="Carlito"/>
                <w:b w:val="0"/>
                <w:i w:val="0"/>
                <w:iCs w:val="0"/>
                <w:sz w:val="22"/>
                <w:szCs w:val="22"/>
              </w:rPr>
            </w:pPr>
            <w:r w:rsidRPr="002F632A">
              <w:rPr>
                <w:rFonts w:ascii="Carlito" w:hAnsi="Carlito" w:cs="Carlito"/>
                <w:i w:val="0"/>
                <w:iCs w:val="0"/>
                <w:sz w:val="22"/>
                <w:szCs w:val="22"/>
              </w:rPr>
              <w:t>Conveniada</w:t>
            </w:r>
          </w:p>
          <w:p w14:paraId="6AEF19EC" w14:textId="77777777" w:rsidR="002F632A" w:rsidRPr="002F632A" w:rsidRDefault="002F632A" w:rsidP="00426CB7">
            <w:pPr>
              <w:pStyle w:val="Ttulodatabela"/>
              <w:snapToGrid w:val="0"/>
              <w:jc w:val="left"/>
              <w:rPr>
                <w:rFonts w:ascii="Carlito" w:hAnsi="Carlito" w:cs="Carlito"/>
                <w:b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C25AA8" w14:textId="77777777" w:rsidR="002F632A" w:rsidRPr="002F632A" w:rsidRDefault="002F632A" w:rsidP="00426CB7">
            <w:pPr>
              <w:pStyle w:val="Ttulodatabela"/>
              <w:snapToGrid w:val="0"/>
              <w:jc w:val="left"/>
              <w:rPr>
                <w:rFonts w:ascii="Carlito" w:hAnsi="Carlito" w:cs="Carlito"/>
                <w:i w:val="0"/>
                <w:iCs w:val="0"/>
                <w:sz w:val="22"/>
                <w:szCs w:val="22"/>
              </w:rPr>
            </w:pPr>
            <w:r w:rsidRPr="002F632A">
              <w:rPr>
                <w:rFonts w:ascii="Carlito" w:hAnsi="Carlito" w:cs="Carlito"/>
                <w:i w:val="0"/>
                <w:iCs w:val="0"/>
                <w:sz w:val="22"/>
                <w:szCs w:val="22"/>
              </w:rPr>
              <w:t>CNPJ/MF</w:t>
            </w:r>
          </w:p>
          <w:p w14:paraId="481CDCD6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</w:tr>
      <w:tr w:rsidR="002F632A" w:rsidRPr="002F632A" w14:paraId="72691713" w14:textId="77777777" w:rsidTr="00426CB7">
        <w:trPr>
          <w:trHeight w:val="753"/>
        </w:trPr>
        <w:tc>
          <w:tcPr>
            <w:tcW w:w="9072" w:type="dxa"/>
            <w:gridSpan w:val="8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48C25B" w14:textId="77777777" w:rsidR="002F632A" w:rsidRPr="002F632A" w:rsidRDefault="002F632A" w:rsidP="00426CB7">
            <w:pPr>
              <w:pStyle w:val="Ttulodatabela"/>
              <w:snapToGrid w:val="0"/>
              <w:jc w:val="left"/>
              <w:rPr>
                <w:rFonts w:ascii="Carlito" w:hAnsi="Carlito" w:cs="Carlito"/>
                <w:i w:val="0"/>
                <w:iCs w:val="0"/>
                <w:sz w:val="22"/>
                <w:szCs w:val="22"/>
              </w:rPr>
            </w:pPr>
            <w:r w:rsidRPr="002F632A">
              <w:rPr>
                <w:rFonts w:ascii="Carlito" w:hAnsi="Carlito" w:cs="Carlito"/>
                <w:i w:val="0"/>
                <w:iCs w:val="0"/>
                <w:sz w:val="22"/>
                <w:szCs w:val="22"/>
              </w:rPr>
              <w:t xml:space="preserve">Endereço </w:t>
            </w:r>
          </w:p>
          <w:p w14:paraId="2054DB2D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</w:tr>
      <w:tr w:rsidR="002F632A" w:rsidRPr="002F632A" w14:paraId="647E10C1" w14:textId="77777777" w:rsidTr="00426CB7">
        <w:trPr>
          <w:trHeight w:val="738"/>
        </w:trPr>
        <w:tc>
          <w:tcPr>
            <w:tcW w:w="222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4A729EA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Cidade</w:t>
            </w:r>
          </w:p>
          <w:p w14:paraId="5BFFD324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74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05403D1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UF</w:t>
            </w:r>
          </w:p>
          <w:p w14:paraId="32232671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9869BC4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CEP</w:t>
            </w:r>
          </w:p>
          <w:p w14:paraId="0C12607C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4536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0C23F4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DDD/Telefone/E-mail</w:t>
            </w:r>
          </w:p>
          <w:p w14:paraId="44CC163E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</w:tr>
      <w:tr w:rsidR="002F632A" w:rsidRPr="002F632A" w14:paraId="30FFF51B" w14:textId="77777777" w:rsidTr="00426CB7">
        <w:trPr>
          <w:trHeight w:val="735"/>
        </w:trPr>
        <w:tc>
          <w:tcPr>
            <w:tcW w:w="4395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35599D9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Nome do Responsável</w:t>
            </w:r>
          </w:p>
          <w:p w14:paraId="15FBFC97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F15EFC3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CPF</w:t>
            </w:r>
          </w:p>
          <w:p w14:paraId="079C13EA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B4A618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CI/Órgão Exp.</w:t>
            </w:r>
          </w:p>
          <w:p w14:paraId="72548F07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</w:tr>
      <w:tr w:rsidR="002F632A" w:rsidRPr="002F632A" w14:paraId="23595F6E" w14:textId="77777777" w:rsidTr="00426CB7">
        <w:trPr>
          <w:trHeight w:val="748"/>
        </w:trPr>
        <w:tc>
          <w:tcPr>
            <w:tcW w:w="9072" w:type="dxa"/>
            <w:gridSpan w:val="8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6AE67F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Endereço</w:t>
            </w:r>
          </w:p>
          <w:p w14:paraId="2E19803D" w14:textId="77777777" w:rsidR="002F632A" w:rsidRPr="002F632A" w:rsidRDefault="002F632A" w:rsidP="00426CB7">
            <w:pPr>
              <w:pStyle w:val="Ttulodatabela"/>
              <w:snapToGrid w:val="0"/>
              <w:jc w:val="left"/>
              <w:rPr>
                <w:rFonts w:ascii="Carlito" w:hAnsi="Carlito" w:cs="Carlito"/>
                <w:b w:val="0"/>
                <w:i w:val="0"/>
                <w:sz w:val="22"/>
                <w:szCs w:val="22"/>
              </w:rPr>
            </w:pPr>
          </w:p>
        </w:tc>
      </w:tr>
      <w:tr w:rsidR="002F632A" w:rsidRPr="002F632A" w14:paraId="5752F8B5" w14:textId="77777777" w:rsidTr="00426CB7">
        <w:trPr>
          <w:trHeight w:val="731"/>
        </w:trPr>
        <w:tc>
          <w:tcPr>
            <w:tcW w:w="21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6AECC70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Cidade</w:t>
            </w:r>
          </w:p>
          <w:p w14:paraId="6AE5B77B" w14:textId="77777777" w:rsidR="002F632A" w:rsidRPr="002F632A" w:rsidRDefault="002F632A" w:rsidP="00426CB7">
            <w:pPr>
              <w:rPr>
                <w:rFonts w:ascii="Carlito" w:hAnsi="Carlito" w:cs="Carlito"/>
                <w:bCs/>
                <w:sz w:val="22"/>
                <w:szCs w:val="22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9BCDEE0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UF</w:t>
            </w:r>
          </w:p>
          <w:p w14:paraId="2DBEEE26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0C2F92E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CEP</w:t>
            </w:r>
          </w:p>
          <w:p w14:paraId="22DE173B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4536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2DEAC8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DDD/Telefone</w:t>
            </w:r>
          </w:p>
          <w:p w14:paraId="2594C4EA" w14:textId="77777777" w:rsidR="002F632A" w:rsidRPr="002F632A" w:rsidRDefault="002F632A" w:rsidP="00426CB7">
            <w:pPr>
              <w:pStyle w:val="Contedodatabela"/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</w:tr>
    </w:tbl>
    <w:p w14:paraId="251C1E55" w14:textId="77777777" w:rsidR="002F632A" w:rsidRPr="002F632A" w:rsidRDefault="002F632A" w:rsidP="002F632A">
      <w:pPr>
        <w:rPr>
          <w:rFonts w:ascii="Carlito" w:hAnsi="Carlito" w:cs="Carlito"/>
          <w:sz w:val="22"/>
          <w:szCs w:val="22"/>
        </w:rPr>
      </w:pPr>
    </w:p>
    <w:p w14:paraId="42C46FE8" w14:textId="77777777" w:rsidR="002F632A" w:rsidRPr="002F632A" w:rsidRDefault="002F632A" w:rsidP="002F632A">
      <w:pPr>
        <w:rPr>
          <w:rFonts w:ascii="Carlito" w:hAnsi="Carlito" w:cs="Carlito"/>
          <w:sz w:val="22"/>
          <w:szCs w:val="22"/>
        </w:rPr>
      </w:pPr>
      <w:r w:rsidRPr="002F632A">
        <w:rPr>
          <w:rFonts w:ascii="Carlito" w:hAnsi="Carlito" w:cs="Carlito"/>
          <w:sz w:val="22"/>
          <w:szCs w:val="22"/>
        </w:rPr>
        <w:br w:type="page"/>
      </w:r>
    </w:p>
    <w:p w14:paraId="0505E6A2" w14:textId="77777777" w:rsidR="002F632A" w:rsidRPr="002F632A" w:rsidRDefault="002F632A" w:rsidP="002F632A">
      <w:pPr>
        <w:pStyle w:val="Corpodetexto"/>
        <w:numPr>
          <w:ilvl w:val="0"/>
          <w:numId w:val="38"/>
        </w:numPr>
        <w:tabs>
          <w:tab w:val="left" w:pos="567"/>
        </w:tabs>
        <w:ind w:left="0" w:firstLine="0"/>
        <w:rPr>
          <w:rFonts w:ascii="Carlito" w:hAnsi="Carlito" w:cs="Carlito"/>
          <w:b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lastRenderedPageBreak/>
        <w:t>DESCRIÇÃO DO CONVÊNIO</w:t>
      </w:r>
    </w:p>
    <w:tbl>
      <w:tblPr>
        <w:tblW w:w="907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812"/>
        <w:gridCol w:w="3260"/>
      </w:tblGrid>
      <w:tr w:rsidR="002F632A" w:rsidRPr="002F632A" w14:paraId="767C4CD1" w14:textId="77777777" w:rsidTr="00426CB7">
        <w:trPr>
          <w:trHeight w:val="969"/>
        </w:trPr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E6D960A" w14:textId="77777777" w:rsidR="002F632A" w:rsidRPr="002F632A" w:rsidRDefault="002F632A" w:rsidP="00426CB7">
            <w:pPr>
              <w:pStyle w:val="Contedodetabela"/>
              <w:snapToGrid w:val="0"/>
              <w:spacing w:line="276" w:lineRule="auto"/>
              <w:jc w:val="both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 xml:space="preserve">Título do Projeto: </w:t>
            </w:r>
            <w:r w:rsidRPr="002F632A">
              <w:rPr>
                <w:rFonts w:ascii="Carlito" w:hAnsi="Carlito" w:cs="Carlito"/>
                <w:iCs/>
                <w:sz w:val="22"/>
                <w:szCs w:val="22"/>
              </w:rPr>
              <w:t>Convênio para concessão de descontos em produtos e serviços relacionados ao exercício da profissão de arquiteto e urbanista.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21D885" w14:textId="77777777" w:rsidR="002F632A" w:rsidRPr="002F632A" w:rsidRDefault="002F632A" w:rsidP="00426CB7">
            <w:pPr>
              <w:pStyle w:val="Contedodetabela"/>
              <w:snapToGrid w:val="0"/>
              <w:jc w:val="center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Período de Execução: (12 meses)</w:t>
            </w:r>
          </w:p>
        </w:tc>
      </w:tr>
      <w:tr w:rsidR="002F632A" w:rsidRPr="002F632A" w14:paraId="0B145BE1" w14:textId="77777777" w:rsidTr="00426CB7">
        <w:trPr>
          <w:trHeight w:val="1227"/>
        </w:trPr>
        <w:tc>
          <w:tcPr>
            <w:tcW w:w="907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9BDA5A" w14:textId="77777777" w:rsidR="002F632A" w:rsidRPr="002F632A" w:rsidRDefault="002F632A" w:rsidP="00426CB7">
            <w:pPr>
              <w:pStyle w:val="Contedodetabela"/>
              <w:snapToGrid w:val="0"/>
              <w:spacing w:line="276" w:lineRule="auto"/>
              <w:jc w:val="both"/>
              <w:rPr>
                <w:rFonts w:ascii="Carlito" w:hAnsi="Carlito" w:cs="Carlito"/>
                <w:b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sz w:val="22"/>
                <w:szCs w:val="22"/>
              </w:rPr>
              <w:t xml:space="preserve">Identificação do Objeto: </w:t>
            </w:r>
            <w:r w:rsidRPr="002F632A">
              <w:rPr>
                <w:rFonts w:ascii="Carlito" w:hAnsi="Carlito" w:cs="Carlito"/>
                <w:sz w:val="22"/>
                <w:szCs w:val="22"/>
              </w:rPr>
              <w:t>O presente convênio tem como objeto a oferta, aos beneficiários, de descontos em serviços que tenham relação direta ou indireta com o exercício da profissão, de acordo com as condições estabelecidas em Regulamento, previsto na Portaria Normativa CAU/DF n° 5 de 27 de novembro de 2019. (</w:t>
            </w:r>
            <w:r w:rsidRPr="002F632A">
              <w:rPr>
                <w:rFonts w:ascii="Carlito" w:hAnsi="Carlito" w:cs="Carlito"/>
                <w:b/>
                <w:sz w:val="22"/>
                <w:szCs w:val="22"/>
              </w:rPr>
              <w:t>O objeto deverá conter a descrição do produto a ser ofertado e o desconto)</w:t>
            </w:r>
          </w:p>
        </w:tc>
      </w:tr>
    </w:tbl>
    <w:p w14:paraId="27158E85" w14:textId="77777777" w:rsidR="002F632A" w:rsidRPr="002F632A" w:rsidRDefault="002F632A" w:rsidP="002F632A">
      <w:pPr>
        <w:rPr>
          <w:rFonts w:ascii="Carlito" w:hAnsi="Carlito" w:cs="Carlito"/>
          <w:sz w:val="22"/>
          <w:szCs w:val="22"/>
        </w:rPr>
      </w:pPr>
    </w:p>
    <w:p w14:paraId="01095E9C" w14:textId="77777777" w:rsidR="002F632A" w:rsidRPr="002F632A" w:rsidRDefault="002F632A" w:rsidP="002F632A">
      <w:pPr>
        <w:pStyle w:val="PargrafodaLista"/>
        <w:numPr>
          <w:ilvl w:val="0"/>
          <w:numId w:val="37"/>
        </w:numPr>
        <w:tabs>
          <w:tab w:val="left" w:pos="567"/>
        </w:tabs>
        <w:ind w:left="0" w:firstLine="0"/>
        <w:rPr>
          <w:rFonts w:ascii="Carlito" w:hAnsi="Carlito" w:cs="Carlito"/>
          <w:b/>
          <w:sz w:val="22"/>
          <w:szCs w:val="22"/>
        </w:rPr>
      </w:pPr>
      <w:r w:rsidRPr="002F632A">
        <w:rPr>
          <w:rFonts w:ascii="Carlito" w:hAnsi="Carlito" w:cs="Carlito"/>
          <w:b/>
          <w:sz w:val="22"/>
          <w:szCs w:val="22"/>
        </w:rPr>
        <w:t>RESPONSABILIDADES</w:t>
      </w:r>
    </w:p>
    <w:tbl>
      <w:tblPr>
        <w:tblW w:w="9072" w:type="dxa"/>
        <w:tblInd w:w="55" w:type="dxa"/>
        <w:tblBorders>
          <w:top w:val="single" w:sz="4" w:space="0" w:color="auto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2F632A" w:rsidRPr="002F632A" w14:paraId="6EFB6504" w14:textId="77777777" w:rsidTr="00426CB7">
        <w:tc>
          <w:tcPr>
            <w:tcW w:w="907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7F356D" w14:textId="77777777" w:rsidR="002F632A" w:rsidRPr="002F632A" w:rsidRDefault="002F632A" w:rsidP="002F632A">
            <w:pPr>
              <w:pStyle w:val="Corpodetexto"/>
              <w:numPr>
                <w:ilvl w:val="1"/>
                <w:numId w:val="37"/>
              </w:numPr>
              <w:tabs>
                <w:tab w:val="left" w:pos="533"/>
                <w:tab w:val="left" w:pos="809"/>
                <w:tab w:val="left" w:pos="1079"/>
              </w:tabs>
              <w:ind w:left="0" w:firstLine="0"/>
              <w:rPr>
                <w:rFonts w:ascii="Carlito" w:hAnsi="Carlito" w:cs="Carlito"/>
                <w:b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sz w:val="22"/>
                <w:szCs w:val="22"/>
              </w:rPr>
              <w:t>CONVENENTE (CAU/DF)</w:t>
            </w:r>
          </w:p>
          <w:p w14:paraId="2E317DA0" w14:textId="77777777" w:rsidR="002F632A" w:rsidRPr="002F632A" w:rsidRDefault="002F632A" w:rsidP="00426CB7">
            <w:pPr>
              <w:pStyle w:val="Corpodetexto"/>
              <w:tabs>
                <w:tab w:val="left" w:pos="533"/>
                <w:tab w:val="left" w:pos="569"/>
                <w:tab w:val="left" w:pos="809"/>
                <w:tab w:val="left" w:pos="1079"/>
              </w:tabs>
              <w:rPr>
                <w:rFonts w:ascii="Carlito" w:hAnsi="Carlito" w:cs="Carlito"/>
                <w:b/>
                <w:sz w:val="22"/>
                <w:szCs w:val="22"/>
              </w:rPr>
            </w:pPr>
          </w:p>
          <w:p w14:paraId="3BAD3F10" w14:textId="77777777" w:rsidR="002F632A" w:rsidRPr="002F632A" w:rsidRDefault="002F632A" w:rsidP="002F632A">
            <w:pPr>
              <w:pStyle w:val="parag2"/>
              <w:widowControl w:val="0"/>
              <w:numPr>
                <w:ilvl w:val="2"/>
                <w:numId w:val="37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36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Divulgar os convênios em seus veículos de comunicação institucional, sob as formas disponíveis, enquanto estiver em vigência.</w:t>
            </w:r>
          </w:p>
          <w:p w14:paraId="00591DC9" w14:textId="77777777" w:rsidR="002F632A" w:rsidRPr="002F632A" w:rsidRDefault="002F632A" w:rsidP="00426CB7">
            <w:pPr>
              <w:pStyle w:val="parag2"/>
              <w:widowControl w:val="0"/>
              <w:shd w:val="clear" w:color="auto" w:fill="FFFFFF"/>
              <w:tabs>
                <w:tab w:val="left" w:pos="533"/>
                <w:tab w:val="left" w:pos="569"/>
                <w:tab w:val="left" w:pos="809"/>
                <w:tab w:val="left" w:pos="1079"/>
                <w:tab w:val="left" w:pos="1136"/>
              </w:tabs>
              <w:spacing w:before="0" w:beforeAutospacing="0" w:after="0" w:afterAutospacing="0"/>
              <w:jc w:val="both"/>
              <w:rPr>
                <w:rFonts w:ascii="Carlito" w:hAnsi="Carlito" w:cs="Carlito"/>
                <w:sz w:val="22"/>
                <w:szCs w:val="22"/>
              </w:rPr>
            </w:pPr>
          </w:p>
          <w:p w14:paraId="75D85ABE" w14:textId="77777777" w:rsidR="002F632A" w:rsidRPr="002F632A" w:rsidRDefault="002F632A" w:rsidP="002F632A">
            <w:pPr>
              <w:pStyle w:val="parag2"/>
              <w:widowControl w:val="0"/>
              <w:numPr>
                <w:ilvl w:val="2"/>
                <w:numId w:val="37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36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Fornecer a logomarca institucional em alta resolução (300 dpi, extensão .JPG ou .PNG), para divulgação nos materiais promocionais do(s) serviço(s) e/ou produto(s) oferecidos pela Conveniada.</w:t>
            </w:r>
          </w:p>
          <w:p w14:paraId="081E2A1B" w14:textId="77777777" w:rsidR="002F632A" w:rsidRPr="002F632A" w:rsidRDefault="002F632A" w:rsidP="00426CB7">
            <w:pPr>
              <w:tabs>
                <w:tab w:val="left" w:pos="533"/>
                <w:tab w:val="left" w:pos="809"/>
                <w:tab w:val="left" w:pos="1079"/>
              </w:tabs>
              <w:rPr>
                <w:rFonts w:ascii="Carlito" w:hAnsi="Carlito" w:cs="Carlito"/>
                <w:sz w:val="22"/>
                <w:szCs w:val="22"/>
              </w:rPr>
            </w:pPr>
          </w:p>
          <w:p w14:paraId="08421212" w14:textId="77777777" w:rsidR="002F632A" w:rsidRPr="002F632A" w:rsidRDefault="002F632A" w:rsidP="002F632A">
            <w:pPr>
              <w:pStyle w:val="parag2"/>
              <w:widowControl w:val="0"/>
              <w:numPr>
                <w:ilvl w:val="3"/>
                <w:numId w:val="37"/>
              </w:numPr>
              <w:shd w:val="clear" w:color="auto" w:fill="FFFFFF"/>
              <w:tabs>
                <w:tab w:val="left" w:pos="533"/>
                <w:tab w:val="left" w:pos="569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A logomarca do Convenente deverá ser utilizada de acordo com o arquivo original, enviado em curvas e de acordo com o Manual de Identidade da Marca, a ser disponibilizado à Conveniada por e-mail.</w:t>
            </w:r>
          </w:p>
          <w:p w14:paraId="69BC0238" w14:textId="77777777" w:rsidR="002F632A" w:rsidRPr="002F632A" w:rsidRDefault="002F632A" w:rsidP="00426CB7">
            <w:pPr>
              <w:pStyle w:val="parag2"/>
              <w:widowControl w:val="0"/>
              <w:shd w:val="clear" w:color="auto" w:fill="FFFFFF"/>
              <w:tabs>
                <w:tab w:val="left" w:pos="533"/>
                <w:tab w:val="left" w:pos="569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jc w:val="both"/>
              <w:rPr>
                <w:rFonts w:ascii="Carlito" w:hAnsi="Carlito" w:cs="Carlito"/>
                <w:sz w:val="22"/>
                <w:szCs w:val="22"/>
              </w:rPr>
            </w:pPr>
          </w:p>
          <w:p w14:paraId="6CAE1BB2" w14:textId="77777777" w:rsidR="002F632A" w:rsidRPr="002F632A" w:rsidRDefault="002F632A" w:rsidP="002F632A">
            <w:pPr>
              <w:pStyle w:val="parag2"/>
              <w:widowControl w:val="0"/>
              <w:numPr>
                <w:ilvl w:val="3"/>
                <w:numId w:val="37"/>
              </w:numPr>
              <w:shd w:val="clear" w:color="auto" w:fill="FFFFFF"/>
              <w:tabs>
                <w:tab w:val="left" w:pos="533"/>
                <w:tab w:val="left" w:pos="569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A logomarca do Convenente deverá ser utilizada sempre com a designação “Apoio Institucional” expressamente citada em todos os materiais de divulgação da Conveniada.</w:t>
            </w:r>
          </w:p>
          <w:p w14:paraId="6E697771" w14:textId="77777777" w:rsidR="002F632A" w:rsidRPr="002F632A" w:rsidRDefault="002F632A" w:rsidP="00426CB7">
            <w:pPr>
              <w:tabs>
                <w:tab w:val="left" w:pos="533"/>
                <w:tab w:val="left" w:pos="809"/>
                <w:tab w:val="left" w:pos="1079"/>
              </w:tabs>
              <w:rPr>
                <w:rFonts w:ascii="Carlito" w:hAnsi="Carlito" w:cs="Carlito"/>
                <w:sz w:val="22"/>
                <w:szCs w:val="22"/>
              </w:rPr>
            </w:pPr>
          </w:p>
          <w:p w14:paraId="5F182CF3" w14:textId="77777777" w:rsidR="002F632A" w:rsidRPr="002F632A" w:rsidRDefault="002F632A" w:rsidP="002F632A">
            <w:pPr>
              <w:pStyle w:val="parag2"/>
              <w:widowControl w:val="0"/>
              <w:numPr>
                <w:ilvl w:val="3"/>
                <w:numId w:val="37"/>
              </w:numPr>
              <w:shd w:val="clear" w:color="auto" w:fill="FFFFFF"/>
              <w:tabs>
                <w:tab w:val="left" w:pos="533"/>
                <w:tab w:val="left" w:pos="569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O Convenente se reserva o direito de solicitar a exclusão da logomarca dos materiais promocionais da Conveniada, caso alguma cláusula deste convênio não seja cumprida.</w:t>
            </w:r>
          </w:p>
          <w:p w14:paraId="3D814CB4" w14:textId="77777777" w:rsidR="002F632A" w:rsidRPr="002F632A" w:rsidRDefault="002F632A" w:rsidP="00426CB7">
            <w:pPr>
              <w:tabs>
                <w:tab w:val="left" w:pos="533"/>
                <w:tab w:val="left" w:pos="809"/>
                <w:tab w:val="left" w:pos="1079"/>
              </w:tabs>
              <w:rPr>
                <w:rFonts w:ascii="Carlito" w:hAnsi="Carlito" w:cs="Carlito"/>
                <w:sz w:val="22"/>
                <w:szCs w:val="22"/>
              </w:rPr>
            </w:pPr>
          </w:p>
          <w:p w14:paraId="24687AD8" w14:textId="77777777" w:rsidR="002F632A" w:rsidRPr="002F632A" w:rsidRDefault="002F632A" w:rsidP="002F632A">
            <w:pPr>
              <w:pStyle w:val="parag2"/>
              <w:widowControl w:val="0"/>
              <w:numPr>
                <w:ilvl w:val="2"/>
                <w:numId w:val="37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Permitir que os materiais promocionais impressos (cartazes, folderes etc.) sejam expostos pela Conveniada em sua sede, desde que atendam as especificações dos locais destinados a essa exposição.</w:t>
            </w:r>
          </w:p>
          <w:p w14:paraId="573D880F" w14:textId="77777777" w:rsidR="002F632A" w:rsidRPr="002F632A" w:rsidRDefault="002F632A" w:rsidP="00426CB7">
            <w:pPr>
              <w:pStyle w:val="parag2"/>
              <w:widowControl w:val="0"/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jc w:val="both"/>
              <w:rPr>
                <w:rFonts w:ascii="Carlito" w:hAnsi="Carlito" w:cs="Carlito"/>
                <w:sz w:val="22"/>
                <w:szCs w:val="22"/>
              </w:rPr>
            </w:pPr>
          </w:p>
          <w:p w14:paraId="6E998E40" w14:textId="77777777" w:rsidR="002F632A" w:rsidRPr="002F632A" w:rsidRDefault="002F632A" w:rsidP="002F632A">
            <w:pPr>
              <w:pStyle w:val="parag2"/>
              <w:widowControl w:val="0"/>
              <w:numPr>
                <w:ilvl w:val="2"/>
                <w:numId w:val="37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Nomear agente da Administração para fiscalizar e acompanhar a execução do convênio, com poderes para solicitar informações, por escrito, à Conveniada, quando julgar necessário.</w:t>
            </w:r>
          </w:p>
          <w:p w14:paraId="13F30F2F" w14:textId="77777777" w:rsidR="002F632A" w:rsidRPr="002F632A" w:rsidRDefault="002F632A" w:rsidP="00426CB7">
            <w:pPr>
              <w:tabs>
                <w:tab w:val="left" w:pos="533"/>
                <w:tab w:val="left" w:pos="809"/>
                <w:tab w:val="left" w:pos="1079"/>
              </w:tabs>
              <w:rPr>
                <w:rFonts w:ascii="Carlito" w:hAnsi="Carlito" w:cs="Carlito"/>
                <w:sz w:val="22"/>
                <w:szCs w:val="22"/>
              </w:rPr>
            </w:pPr>
          </w:p>
          <w:p w14:paraId="6E9A4122" w14:textId="77777777" w:rsidR="002F632A" w:rsidRPr="002F632A" w:rsidRDefault="002F632A" w:rsidP="002F632A">
            <w:pPr>
              <w:pStyle w:val="parag2"/>
              <w:widowControl w:val="0"/>
              <w:numPr>
                <w:ilvl w:val="2"/>
                <w:numId w:val="37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Publicar no Diário Oficial da União (Imprensa Nacional), após a assinatura pelas partes, o extrato do convênio bem como seus termos aditivos.</w:t>
            </w:r>
          </w:p>
          <w:p w14:paraId="2EC1A4FF" w14:textId="77777777" w:rsidR="002F632A" w:rsidRPr="002F632A" w:rsidRDefault="002F632A" w:rsidP="00426CB7">
            <w:pPr>
              <w:tabs>
                <w:tab w:val="left" w:pos="533"/>
                <w:tab w:val="left" w:pos="809"/>
                <w:tab w:val="left" w:pos="1079"/>
              </w:tabs>
              <w:rPr>
                <w:rFonts w:ascii="Carlito" w:hAnsi="Carlito" w:cs="Carlito"/>
                <w:sz w:val="22"/>
                <w:szCs w:val="22"/>
              </w:rPr>
            </w:pPr>
          </w:p>
          <w:p w14:paraId="55E396FD" w14:textId="77777777" w:rsidR="002F632A" w:rsidRPr="002F632A" w:rsidRDefault="002F632A" w:rsidP="002F632A">
            <w:pPr>
              <w:pStyle w:val="parag2"/>
              <w:widowControl w:val="0"/>
              <w:numPr>
                <w:ilvl w:val="1"/>
                <w:numId w:val="37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sz w:val="22"/>
                <w:szCs w:val="22"/>
              </w:rPr>
              <w:t>CONVENIADA</w:t>
            </w:r>
          </w:p>
          <w:p w14:paraId="17244546" w14:textId="77777777" w:rsidR="002F632A" w:rsidRPr="002F632A" w:rsidRDefault="002F632A" w:rsidP="00426CB7">
            <w:pPr>
              <w:pStyle w:val="parag2"/>
              <w:widowControl w:val="0"/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jc w:val="both"/>
              <w:rPr>
                <w:rFonts w:ascii="Carlito" w:hAnsi="Carlito" w:cs="Carlito"/>
                <w:sz w:val="22"/>
                <w:szCs w:val="22"/>
              </w:rPr>
            </w:pPr>
          </w:p>
          <w:p w14:paraId="65824E57" w14:textId="77777777" w:rsidR="002F632A" w:rsidRPr="002F632A" w:rsidRDefault="002F632A" w:rsidP="002F632A">
            <w:pPr>
              <w:pStyle w:val="parag2"/>
              <w:widowControl w:val="0"/>
              <w:numPr>
                <w:ilvl w:val="2"/>
                <w:numId w:val="37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Preencher os requisitos de habilitação para o convênio, conforme Regulamento.</w:t>
            </w:r>
          </w:p>
          <w:p w14:paraId="53045D7C" w14:textId="77777777" w:rsidR="002F632A" w:rsidRPr="002F632A" w:rsidRDefault="002F632A" w:rsidP="00426CB7">
            <w:pPr>
              <w:pStyle w:val="parag2"/>
              <w:widowControl w:val="0"/>
              <w:shd w:val="clear" w:color="auto" w:fill="FFFFFF"/>
              <w:tabs>
                <w:tab w:val="left" w:pos="533"/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Carlito" w:hAnsi="Carlito" w:cs="Carlito"/>
                <w:sz w:val="22"/>
                <w:szCs w:val="22"/>
              </w:rPr>
            </w:pPr>
          </w:p>
          <w:p w14:paraId="69833DE1" w14:textId="77777777" w:rsidR="002F632A" w:rsidRPr="002F632A" w:rsidRDefault="002F632A" w:rsidP="002F632A">
            <w:pPr>
              <w:pStyle w:val="parag2"/>
              <w:widowControl w:val="0"/>
              <w:numPr>
                <w:ilvl w:val="2"/>
                <w:numId w:val="37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Operacionalizar e ofertar, de forma integral e correta, o(s) serviço(s) e ou produto(s), sem restrições ou exigências que não estejam expressas no convênio.</w:t>
            </w:r>
          </w:p>
          <w:p w14:paraId="6AE9C6CA" w14:textId="77777777" w:rsidR="002F632A" w:rsidRPr="002F632A" w:rsidRDefault="002F632A" w:rsidP="00426CB7">
            <w:pPr>
              <w:tabs>
                <w:tab w:val="left" w:pos="533"/>
                <w:tab w:val="left" w:pos="809"/>
                <w:tab w:val="left" w:pos="1079"/>
              </w:tabs>
              <w:rPr>
                <w:rFonts w:ascii="Carlito" w:hAnsi="Carlito" w:cs="Carlito"/>
                <w:sz w:val="22"/>
                <w:szCs w:val="22"/>
              </w:rPr>
            </w:pPr>
          </w:p>
          <w:p w14:paraId="257C1C5C" w14:textId="77777777" w:rsidR="002F632A" w:rsidRPr="002F632A" w:rsidRDefault="002F632A" w:rsidP="002F632A">
            <w:pPr>
              <w:pStyle w:val="parag2"/>
              <w:widowControl w:val="0"/>
              <w:numPr>
                <w:ilvl w:val="2"/>
                <w:numId w:val="37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Fazer cumprir o desconto sobre serviço(s) e/ou produto(s) ofertado(s).</w:t>
            </w:r>
          </w:p>
          <w:p w14:paraId="2558BB55" w14:textId="77777777" w:rsidR="002F632A" w:rsidRPr="002F632A" w:rsidRDefault="002F632A" w:rsidP="00426CB7">
            <w:pPr>
              <w:tabs>
                <w:tab w:val="left" w:pos="533"/>
                <w:tab w:val="left" w:pos="809"/>
                <w:tab w:val="left" w:pos="1079"/>
              </w:tabs>
              <w:rPr>
                <w:rFonts w:ascii="Carlito" w:hAnsi="Carlito" w:cs="Carlito"/>
                <w:sz w:val="22"/>
                <w:szCs w:val="22"/>
              </w:rPr>
            </w:pPr>
          </w:p>
          <w:p w14:paraId="58177169" w14:textId="77777777" w:rsidR="002F632A" w:rsidRPr="002F632A" w:rsidRDefault="002F632A" w:rsidP="002F632A">
            <w:pPr>
              <w:pStyle w:val="parag2"/>
              <w:widowControl w:val="0"/>
              <w:numPr>
                <w:ilvl w:val="2"/>
                <w:numId w:val="37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lastRenderedPageBreak/>
              <w:t>Exigir a apresentação da Certidão de Registro e Quitação dos beneficiários, para a concessão do desconto.</w:t>
            </w:r>
          </w:p>
          <w:p w14:paraId="1666B891" w14:textId="77777777" w:rsidR="002F632A" w:rsidRPr="002F632A" w:rsidRDefault="002F632A" w:rsidP="002F632A">
            <w:pPr>
              <w:pStyle w:val="parag2"/>
              <w:widowControl w:val="0"/>
              <w:numPr>
                <w:ilvl w:val="3"/>
                <w:numId w:val="37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 xml:space="preserve">O referido documento comprova o registro do profissional e a regularização de suas obrigações junto ao Convenente e deve ser emitido pelo próprio arquiteto e urbanista </w:t>
            </w:r>
            <w:r w:rsidRPr="002F632A">
              <w:rPr>
                <w:rFonts w:ascii="Carlito" w:hAnsi="Carlito" w:cs="Carlito"/>
                <w:sz w:val="22"/>
                <w:szCs w:val="22"/>
              </w:rPr>
              <w:tab/>
              <w:t>via Sistema de Informação e Comunicação do CAU (SICCAU).</w:t>
            </w:r>
          </w:p>
          <w:p w14:paraId="7DC349F8" w14:textId="77777777" w:rsidR="002F632A" w:rsidRPr="002F632A" w:rsidRDefault="002F632A" w:rsidP="00426CB7">
            <w:pPr>
              <w:pStyle w:val="parag2"/>
              <w:widowControl w:val="0"/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Carlito" w:hAnsi="Carlito" w:cs="Carlito"/>
                <w:sz w:val="22"/>
                <w:szCs w:val="22"/>
              </w:rPr>
            </w:pPr>
          </w:p>
          <w:p w14:paraId="47F9B13E" w14:textId="77777777" w:rsidR="002F632A" w:rsidRPr="002F632A" w:rsidRDefault="002F632A" w:rsidP="002F632A">
            <w:pPr>
              <w:pStyle w:val="parag2"/>
              <w:widowControl w:val="0"/>
              <w:numPr>
                <w:ilvl w:val="2"/>
                <w:numId w:val="37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Fazer cumprir descontos que beneficiem verdadeiramente aos profissionais de arquitetura e urbanismo.</w:t>
            </w:r>
          </w:p>
          <w:p w14:paraId="511184FE" w14:textId="77777777" w:rsidR="002F632A" w:rsidRPr="002F632A" w:rsidRDefault="002F632A" w:rsidP="00426CB7">
            <w:pPr>
              <w:pStyle w:val="parag2"/>
              <w:widowControl w:val="0"/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Carlito" w:hAnsi="Carlito" w:cs="Carlito"/>
                <w:sz w:val="22"/>
                <w:szCs w:val="22"/>
              </w:rPr>
            </w:pPr>
          </w:p>
          <w:p w14:paraId="2827EC93" w14:textId="77777777" w:rsidR="002F632A" w:rsidRPr="002F632A" w:rsidRDefault="002F632A" w:rsidP="002F632A">
            <w:pPr>
              <w:pStyle w:val="parag2"/>
              <w:widowControl w:val="0"/>
              <w:numPr>
                <w:ilvl w:val="2"/>
                <w:numId w:val="37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Divulgar a logomarca do Convenente nos materiais promocionais do serviço(s) e ou produto(s), conforme item 3.2.1. da Cláusula Terceira.</w:t>
            </w:r>
          </w:p>
          <w:p w14:paraId="1EAB9740" w14:textId="77777777" w:rsidR="002F632A" w:rsidRPr="002F632A" w:rsidRDefault="002F632A" w:rsidP="00426CB7">
            <w:pPr>
              <w:tabs>
                <w:tab w:val="left" w:pos="809"/>
                <w:tab w:val="left" w:pos="1079"/>
              </w:tabs>
              <w:rPr>
                <w:rFonts w:ascii="Carlito" w:hAnsi="Carlito" w:cs="Carlito"/>
                <w:sz w:val="22"/>
                <w:szCs w:val="22"/>
              </w:rPr>
            </w:pPr>
          </w:p>
          <w:p w14:paraId="37D62F8B" w14:textId="77777777" w:rsidR="002F632A" w:rsidRPr="002F632A" w:rsidRDefault="002F632A" w:rsidP="002F632A">
            <w:pPr>
              <w:pStyle w:val="parag2"/>
              <w:widowControl w:val="0"/>
              <w:numPr>
                <w:ilvl w:val="3"/>
                <w:numId w:val="37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Poderá conceder benefícios adicionais (bolsas de estudo, inscrições, entre outros), vinculados aos produtos ou serviços ofertados, na quantidade que definir, para usufruto do Convenente, como lhe convir.</w:t>
            </w:r>
          </w:p>
          <w:p w14:paraId="2EEAB14D" w14:textId="77777777" w:rsidR="002F632A" w:rsidRPr="002F632A" w:rsidRDefault="002F632A" w:rsidP="00426CB7">
            <w:pPr>
              <w:tabs>
                <w:tab w:val="left" w:pos="809"/>
                <w:tab w:val="left" w:pos="1079"/>
              </w:tabs>
              <w:rPr>
                <w:rFonts w:ascii="Carlito" w:hAnsi="Carlito" w:cs="Carlito"/>
                <w:sz w:val="22"/>
                <w:szCs w:val="22"/>
              </w:rPr>
            </w:pPr>
          </w:p>
          <w:p w14:paraId="7CA0AD96" w14:textId="77777777" w:rsidR="002F632A" w:rsidRPr="002F632A" w:rsidRDefault="002F632A" w:rsidP="002F632A">
            <w:pPr>
              <w:pStyle w:val="parag2"/>
              <w:widowControl w:val="0"/>
              <w:numPr>
                <w:ilvl w:val="2"/>
                <w:numId w:val="37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Comunicar expressamente ao Convenente, com antecedência mínima de 30 (trinta) dias, o cancelamento e/ou adiamento da realização da prestação de serviço(s) e ou fornecimento de produto(s), bem como os motivos, não havendo prejuízo aos beneficiários que usufruem dos descontos vigentes do convênio.</w:t>
            </w:r>
          </w:p>
          <w:p w14:paraId="3B3052CC" w14:textId="77777777" w:rsidR="002F632A" w:rsidRPr="002F632A" w:rsidRDefault="002F632A" w:rsidP="00426CB7">
            <w:pPr>
              <w:pStyle w:val="PargrafodaLista"/>
              <w:tabs>
                <w:tab w:val="left" w:pos="809"/>
                <w:tab w:val="left" w:pos="1079"/>
              </w:tabs>
              <w:rPr>
                <w:rFonts w:ascii="Carlito" w:hAnsi="Carlito" w:cs="Carlito"/>
                <w:sz w:val="22"/>
                <w:szCs w:val="22"/>
              </w:rPr>
            </w:pPr>
          </w:p>
          <w:p w14:paraId="47E526F6" w14:textId="3AEA2CCB" w:rsidR="002F632A" w:rsidRPr="002F632A" w:rsidRDefault="002F632A" w:rsidP="002F632A">
            <w:pPr>
              <w:pStyle w:val="parag2"/>
              <w:widowControl w:val="0"/>
              <w:numPr>
                <w:ilvl w:val="2"/>
                <w:numId w:val="37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 xml:space="preserve">Fornecer a arte final dos materiais de divulgação/promocionais do(s) serviço(s) e/ou produto(s) que </w:t>
            </w:r>
            <w:r w:rsidR="00466FE2" w:rsidRPr="002F632A">
              <w:rPr>
                <w:rFonts w:ascii="Carlito" w:hAnsi="Carlito" w:cs="Carlito"/>
                <w:sz w:val="22"/>
                <w:szCs w:val="22"/>
              </w:rPr>
              <w:t>promoverá</w:t>
            </w:r>
            <w:r w:rsidRPr="002F632A">
              <w:rPr>
                <w:rFonts w:ascii="Carlito" w:hAnsi="Carlito" w:cs="Carlito"/>
                <w:sz w:val="22"/>
                <w:szCs w:val="22"/>
              </w:rPr>
              <w:t>, para aprovação do Convenente antes de sua divulgação.</w:t>
            </w:r>
          </w:p>
          <w:p w14:paraId="3D1496D1" w14:textId="77777777" w:rsidR="002F632A" w:rsidRPr="002F632A" w:rsidRDefault="002F632A" w:rsidP="00426CB7">
            <w:pPr>
              <w:pStyle w:val="PargrafodaLista"/>
              <w:tabs>
                <w:tab w:val="left" w:pos="809"/>
                <w:tab w:val="left" w:pos="1079"/>
              </w:tabs>
              <w:rPr>
                <w:rFonts w:ascii="Carlito" w:hAnsi="Carlito" w:cs="Carlito"/>
                <w:sz w:val="22"/>
                <w:szCs w:val="22"/>
              </w:rPr>
            </w:pPr>
          </w:p>
          <w:p w14:paraId="59EA9588" w14:textId="77777777" w:rsidR="002F632A" w:rsidRPr="002F632A" w:rsidRDefault="002F632A" w:rsidP="002F632A">
            <w:pPr>
              <w:pStyle w:val="parag2"/>
              <w:widowControl w:val="0"/>
              <w:numPr>
                <w:ilvl w:val="3"/>
                <w:numId w:val="37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O material aprovado, após impresso, deverá constar no processo.</w:t>
            </w:r>
          </w:p>
          <w:p w14:paraId="177778CC" w14:textId="77777777" w:rsidR="002F632A" w:rsidRPr="002F632A" w:rsidRDefault="002F632A" w:rsidP="00426CB7">
            <w:pPr>
              <w:pStyle w:val="parag2"/>
              <w:widowControl w:val="0"/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Carlito" w:hAnsi="Carlito" w:cs="Carlito"/>
                <w:sz w:val="22"/>
                <w:szCs w:val="22"/>
              </w:rPr>
            </w:pPr>
          </w:p>
          <w:p w14:paraId="5D61DD49" w14:textId="3502C5BD" w:rsidR="002F632A" w:rsidRPr="002F632A" w:rsidRDefault="002F632A" w:rsidP="002F632A">
            <w:pPr>
              <w:pStyle w:val="parag2"/>
              <w:widowControl w:val="0"/>
              <w:numPr>
                <w:ilvl w:val="2"/>
                <w:numId w:val="37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 xml:space="preserve">Elaborar e enviar ao e-mail </w:t>
            </w:r>
            <w:hyperlink r:id="rId11" w:history="1">
              <w:r w:rsidR="00466FE2" w:rsidRPr="00853516">
                <w:rPr>
                  <w:rStyle w:val="Hyperlink"/>
                  <w:rFonts w:ascii="Carlito" w:hAnsi="Carlito" w:cs="Carlito"/>
                  <w:sz w:val="22"/>
                  <w:szCs w:val="22"/>
                </w:rPr>
                <w:t>licitaCAU@caudf.gov.br</w:t>
              </w:r>
            </w:hyperlink>
            <w:r w:rsidRPr="002F632A">
              <w:rPr>
                <w:rFonts w:ascii="Carlito" w:hAnsi="Carlito" w:cs="Carlito"/>
                <w:sz w:val="22"/>
                <w:szCs w:val="22"/>
              </w:rPr>
              <w:t>, relatório semestral com dados quantitativos e qualitativos, bem como resultados do(s) serviço(s) prestado(s) e/ou produto(s) ofertado(s) aos beneficiários filiados ao CAU/DF, mediante Termos do Convênio, para fim de acompanhamento e prestação de contas do Convenente.</w:t>
            </w:r>
          </w:p>
          <w:p w14:paraId="0E7315AF" w14:textId="77777777" w:rsidR="002F632A" w:rsidRPr="002F632A" w:rsidRDefault="002F632A" w:rsidP="00426CB7">
            <w:pPr>
              <w:pStyle w:val="parag2"/>
              <w:widowControl w:val="0"/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Carlito" w:hAnsi="Carlito" w:cs="Carlito"/>
                <w:sz w:val="22"/>
                <w:szCs w:val="22"/>
              </w:rPr>
            </w:pPr>
          </w:p>
          <w:p w14:paraId="70139E15" w14:textId="77777777" w:rsidR="002F632A" w:rsidRPr="002F632A" w:rsidRDefault="002F632A" w:rsidP="002F632A">
            <w:pPr>
              <w:pStyle w:val="parag2"/>
              <w:widowControl w:val="0"/>
              <w:numPr>
                <w:ilvl w:val="3"/>
                <w:numId w:val="37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 xml:space="preserve">O relatório deverá ser enviado antes do final de cada semestre de vigência, máxime antes da renovação anual do </w:t>
            </w:r>
            <w:r w:rsidRPr="002F632A">
              <w:rPr>
                <w:rFonts w:ascii="Carlito" w:hAnsi="Carlito" w:cs="Carlito"/>
                <w:sz w:val="22"/>
                <w:szCs w:val="22"/>
              </w:rPr>
              <w:tab/>
              <w:t>convênio, como condição para a celebração de sua prorrogação.</w:t>
            </w:r>
          </w:p>
          <w:p w14:paraId="3BA47EB8" w14:textId="77777777" w:rsidR="002F632A" w:rsidRPr="002F632A" w:rsidRDefault="002F632A" w:rsidP="00426CB7">
            <w:pPr>
              <w:pStyle w:val="parag2"/>
              <w:widowControl w:val="0"/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Carlito" w:hAnsi="Carlito" w:cs="Carlito"/>
                <w:sz w:val="22"/>
                <w:szCs w:val="22"/>
              </w:rPr>
            </w:pPr>
          </w:p>
          <w:p w14:paraId="309E32AF" w14:textId="77777777" w:rsidR="002F632A" w:rsidRPr="002F632A" w:rsidRDefault="002F632A" w:rsidP="002F632A">
            <w:pPr>
              <w:pStyle w:val="parag2"/>
              <w:widowControl w:val="0"/>
              <w:numPr>
                <w:ilvl w:val="3"/>
                <w:numId w:val="37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O relatório servirá como feedback sobre a aceitação dos produtos e serviços oferecidos pela Conveniada aos beneficiários do CAU/DF, e poderá direcionar a renovação ou a celebração de novos convênios.</w:t>
            </w:r>
          </w:p>
          <w:p w14:paraId="400B353F" w14:textId="77777777" w:rsidR="002F632A" w:rsidRPr="002F632A" w:rsidRDefault="002F632A" w:rsidP="00426CB7">
            <w:pPr>
              <w:pStyle w:val="PargrafodaLista"/>
              <w:tabs>
                <w:tab w:val="left" w:pos="809"/>
                <w:tab w:val="left" w:pos="1079"/>
              </w:tabs>
              <w:rPr>
                <w:rFonts w:ascii="Carlito" w:hAnsi="Carlito" w:cs="Carlito"/>
                <w:sz w:val="22"/>
                <w:szCs w:val="22"/>
              </w:rPr>
            </w:pPr>
          </w:p>
          <w:p w14:paraId="09068B48" w14:textId="77777777" w:rsidR="002F632A" w:rsidRPr="002F632A" w:rsidRDefault="002F632A" w:rsidP="002F632A">
            <w:pPr>
              <w:pStyle w:val="parag2"/>
              <w:widowControl w:val="0"/>
              <w:numPr>
                <w:ilvl w:val="2"/>
                <w:numId w:val="37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Garantir que todo serviço técnico seja realizado por profissional habilitado; e</w:t>
            </w:r>
          </w:p>
          <w:p w14:paraId="5B19F104" w14:textId="77777777" w:rsidR="002F632A" w:rsidRPr="002F632A" w:rsidRDefault="002F632A" w:rsidP="00426CB7">
            <w:pPr>
              <w:pStyle w:val="parag2"/>
              <w:widowControl w:val="0"/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Carlito" w:hAnsi="Carlito" w:cs="Carlito"/>
                <w:sz w:val="22"/>
                <w:szCs w:val="22"/>
              </w:rPr>
            </w:pPr>
          </w:p>
          <w:p w14:paraId="0D401893" w14:textId="77777777" w:rsidR="002F632A" w:rsidRPr="002F632A" w:rsidRDefault="002F632A" w:rsidP="002F632A">
            <w:pPr>
              <w:pStyle w:val="parag2"/>
              <w:widowControl w:val="0"/>
              <w:numPr>
                <w:ilvl w:val="2"/>
                <w:numId w:val="37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Publicar o extrato deste Acordo de Cooperação no Diário Oficial da União, nos termos do parágrafo único do art. 61 da Lei nº 8.666, de 1993.</w:t>
            </w:r>
          </w:p>
        </w:tc>
      </w:tr>
    </w:tbl>
    <w:p w14:paraId="3D5F2B56" w14:textId="77777777" w:rsidR="002F632A" w:rsidRPr="002F632A" w:rsidRDefault="002F632A" w:rsidP="002F632A">
      <w:pPr>
        <w:pStyle w:val="Corpodetexto"/>
        <w:rPr>
          <w:rFonts w:ascii="Carlito" w:hAnsi="Carlito" w:cs="Carlito"/>
          <w:b/>
          <w:sz w:val="22"/>
          <w:szCs w:val="22"/>
        </w:rPr>
      </w:pPr>
    </w:p>
    <w:p w14:paraId="070E56D7" w14:textId="77777777" w:rsidR="002F632A" w:rsidRPr="002F632A" w:rsidRDefault="002F632A" w:rsidP="002F632A">
      <w:pPr>
        <w:pStyle w:val="Corpodetexto"/>
        <w:numPr>
          <w:ilvl w:val="0"/>
          <w:numId w:val="37"/>
        </w:numPr>
        <w:tabs>
          <w:tab w:val="left" w:pos="567"/>
        </w:tabs>
        <w:ind w:left="0" w:firstLine="0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>CRONOGRAMA DE EXECUÇÃO</w:t>
      </w:r>
    </w:p>
    <w:tbl>
      <w:tblPr>
        <w:tblW w:w="9072" w:type="dxa"/>
        <w:tblInd w:w="108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3261"/>
        <w:gridCol w:w="3260"/>
        <w:gridCol w:w="1276"/>
        <w:gridCol w:w="1275"/>
      </w:tblGrid>
      <w:tr w:rsidR="002F632A" w:rsidRPr="002F632A" w14:paraId="109C14BD" w14:textId="77777777" w:rsidTr="00292679">
        <w:trPr>
          <w:trHeight w:val="22"/>
          <w:tblHeader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62C5A" w14:textId="77777777" w:rsidR="002F632A" w:rsidRPr="002F632A" w:rsidRDefault="002F632A" w:rsidP="00426CB7">
            <w:pPr>
              <w:snapToGrid w:val="0"/>
              <w:jc w:val="center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Metas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06603" w14:textId="77777777" w:rsidR="002F632A" w:rsidRPr="002F632A" w:rsidRDefault="002F632A" w:rsidP="00426CB7">
            <w:pPr>
              <w:jc w:val="center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Etapas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681D1" w14:textId="77777777" w:rsidR="002F632A" w:rsidRPr="002F632A" w:rsidRDefault="002F632A" w:rsidP="00426CB7">
            <w:pPr>
              <w:snapToGrid w:val="0"/>
              <w:jc w:val="center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Início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F0B29" w14:textId="77777777" w:rsidR="002F632A" w:rsidRPr="002F632A" w:rsidRDefault="002F632A" w:rsidP="00426CB7">
            <w:pPr>
              <w:snapToGrid w:val="0"/>
              <w:jc w:val="center"/>
              <w:rPr>
                <w:rFonts w:ascii="Carlito" w:hAnsi="Carlito" w:cs="Carlito"/>
                <w:b/>
                <w:bCs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bCs/>
                <w:sz w:val="22"/>
                <w:szCs w:val="22"/>
              </w:rPr>
              <w:t>Término</w:t>
            </w:r>
          </w:p>
        </w:tc>
      </w:tr>
      <w:tr w:rsidR="002F632A" w:rsidRPr="002F632A" w14:paraId="5086287A" w14:textId="77777777" w:rsidTr="00292679">
        <w:trPr>
          <w:trHeight w:val="6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45F44" w14:textId="77777777" w:rsidR="002F632A" w:rsidRPr="002F632A" w:rsidRDefault="002F632A" w:rsidP="00426CB7">
            <w:pPr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78DEB" w14:textId="2D1E2BCC" w:rsidR="002F632A" w:rsidRPr="002F632A" w:rsidRDefault="002F632A" w:rsidP="00426CB7">
            <w:pPr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C3E85" w14:textId="77777777" w:rsidR="002F632A" w:rsidRPr="002F632A" w:rsidRDefault="002F632A" w:rsidP="00426CB7">
            <w:pPr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75F77" w14:textId="77777777" w:rsidR="002F632A" w:rsidRPr="002F632A" w:rsidRDefault="002F632A" w:rsidP="00292679">
            <w:pPr>
              <w:snapToGrid w:val="0"/>
              <w:rPr>
                <w:rFonts w:ascii="Carlito" w:hAnsi="Carlito" w:cs="Carlito"/>
                <w:sz w:val="22"/>
                <w:szCs w:val="22"/>
              </w:rPr>
            </w:pPr>
          </w:p>
        </w:tc>
      </w:tr>
    </w:tbl>
    <w:p w14:paraId="34623501" w14:textId="77777777" w:rsidR="002F632A" w:rsidRPr="002F632A" w:rsidRDefault="002F632A" w:rsidP="002F632A">
      <w:pPr>
        <w:pStyle w:val="PargrafodaLista"/>
        <w:widowControl w:val="0"/>
        <w:numPr>
          <w:ilvl w:val="0"/>
          <w:numId w:val="31"/>
        </w:numPr>
        <w:tabs>
          <w:tab w:val="left" w:pos="567"/>
        </w:tabs>
        <w:ind w:left="0" w:firstLine="0"/>
        <w:rPr>
          <w:rFonts w:ascii="Carlito" w:hAnsi="Carlito" w:cs="Carlito"/>
          <w:sz w:val="22"/>
          <w:szCs w:val="22"/>
        </w:rPr>
      </w:pPr>
      <w:r w:rsidRPr="002F632A">
        <w:rPr>
          <w:rFonts w:ascii="Carlito" w:hAnsi="Carlito" w:cs="Carlito"/>
          <w:sz w:val="22"/>
          <w:szCs w:val="22"/>
        </w:rPr>
        <w:t xml:space="preserve">Nas metas deverá haver a descrição do que se pretende alcançar com o convênio. </w:t>
      </w:r>
    </w:p>
    <w:p w14:paraId="36982C00" w14:textId="77777777" w:rsidR="002F632A" w:rsidRPr="002F632A" w:rsidRDefault="002F632A" w:rsidP="002F632A">
      <w:pPr>
        <w:pStyle w:val="PargrafodaLista"/>
        <w:widowControl w:val="0"/>
        <w:numPr>
          <w:ilvl w:val="0"/>
          <w:numId w:val="31"/>
        </w:numPr>
        <w:tabs>
          <w:tab w:val="left" w:pos="567"/>
        </w:tabs>
        <w:ind w:left="0" w:firstLine="0"/>
        <w:rPr>
          <w:rFonts w:ascii="Carlito" w:hAnsi="Carlito" w:cs="Carlito"/>
          <w:sz w:val="22"/>
          <w:szCs w:val="22"/>
        </w:rPr>
      </w:pPr>
      <w:r w:rsidRPr="002F632A">
        <w:rPr>
          <w:rFonts w:ascii="Carlito" w:hAnsi="Carlito" w:cs="Carlito"/>
          <w:sz w:val="22"/>
          <w:szCs w:val="22"/>
        </w:rPr>
        <w:t>Deverão ser detalhadas todas as etapas do convênio.</w:t>
      </w:r>
    </w:p>
    <w:p w14:paraId="06DCBE2A" w14:textId="77777777" w:rsidR="002F632A" w:rsidRPr="002F632A" w:rsidRDefault="002F632A" w:rsidP="002F632A">
      <w:pPr>
        <w:widowControl w:val="0"/>
        <w:jc w:val="center"/>
        <w:rPr>
          <w:rFonts w:ascii="Carlito" w:hAnsi="Carlito" w:cs="Carlito"/>
          <w:b/>
          <w:sz w:val="22"/>
          <w:szCs w:val="22"/>
        </w:rPr>
      </w:pPr>
    </w:p>
    <w:p w14:paraId="5D7813A5" w14:textId="77777777" w:rsidR="002F632A" w:rsidRPr="002F632A" w:rsidRDefault="002F632A" w:rsidP="002F632A">
      <w:pPr>
        <w:widowControl w:val="0"/>
        <w:jc w:val="center"/>
        <w:rPr>
          <w:rFonts w:ascii="Carlito" w:hAnsi="Carlito" w:cs="Carlito"/>
          <w:b/>
          <w:sz w:val="22"/>
          <w:szCs w:val="22"/>
        </w:rPr>
      </w:pPr>
    </w:p>
    <w:p w14:paraId="4E1E6543" w14:textId="77777777" w:rsidR="000B115A" w:rsidRDefault="000B115A" w:rsidP="00CB7368">
      <w:pPr>
        <w:widowControl w:val="0"/>
        <w:jc w:val="center"/>
        <w:rPr>
          <w:rFonts w:ascii="Carlito" w:hAnsi="Carlito" w:cs="Carlito"/>
          <w:b/>
          <w:sz w:val="22"/>
          <w:szCs w:val="22"/>
        </w:rPr>
      </w:pPr>
    </w:p>
    <w:p w14:paraId="7F1FA476" w14:textId="77777777" w:rsidR="000B115A" w:rsidRDefault="000B115A" w:rsidP="00CB7368">
      <w:pPr>
        <w:widowControl w:val="0"/>
        <w:jc w:val="center"/>
        <w:rPr>
          <w:rFonts w:ascii="Carlito" w:hAnsi="Carlito" w:cs="Carlito"/>
          <w:b/>
          <w:sz w:val="22"/>
          <w:szCs w:val="22"/>
        </w:rPr>
      </w:pPr>
    </w:p>
    <w:p w14:paraId="405AFD83" w14:textId="3BD7D20A" w:rsidR="00CB7368" w:rsidRPr="00CB7368" w:rsidRDefault="007C33D8" w:rsidP="00CB7368">
      <w:pPr>
        <w:widowControl w:val="0"/>
        <w:jc w:val="center"/>
        <w:rPr>
          <w:rFonts w:ascii="Carlito" w:hAnsi="Carlito" w:cs="Carlito"/>
          <w:b/>
          <w:sz w:val="22"/>
          <w:szCs w:val="22"/>
        </w:rPr>
      </w:pPr>
      <w:r>
        <w:rPr>
          <w:rFonts w:ascii="Carlito" w:hAnsi="Carlito" w:cs="Carlito"/>
          <w:b/>
          <w:sz w:val="22"/>
          <w:szCs w:val="22"/>
        </w:rPr>
        <w:lastRenderedPageBreak/>
        <w:t>PORTARIA NORMATIVA N° 9, DE 25</w:t>
      </w:r>
      <w:bookmarkStart w:id="1" w:name="_GoBack"/>
      <w:bookmarkEnd w:id="1"/>
      <w:r w:rsidR="00CB7368" w:rsidRPr="00CB7368">
        <w:rPr>
          <w:rFonts w:ascii="Carlito" w:hAnsi="Carlito" w:cs="Carlito"/>
          <w:b/>
          <w:sz w:val="22"/>
          <w:szCs w:val="22"/>
        </w:rPr>
        <w:t xml:space="preserve"> DE SETEMBRO DE 2020</w:t>
      </w:r>
    </w:p>
    <w:p w14:paraId="7DBC5CEF" w14:textId="77777777" w:rsidR="00CB7368" w:rsidRPr="00CB7368" w:rsidRDefault="00CB7368" w:rsidP="00CB7368">
      <w:pPr>
        <w:widowControl w:val="0"/>
        <w:jc w:val="center"/>
        <w:rPr>
          <w:rFonts w:ascii="Carlito" w:hAnsi="Carlito" w:cs="Carlito"/>
          <w:b/>
          <w:bCs/>
          <w:sz w:val="22"/>
          <w:szCs w:val="22"/>
        </w:rPr>
      </w:pPr>
    </w:p>
    <w:p w14:paraId="3E464592" w14:textId="77777777" w:rsidR="00CB7368" w:rsidRPr="00CB7368" w:rsidRDefault="00CB7368" w:rsidP="00CB7368">
      <w:pPr>
        <w:widowControl w:val="0"/>
        <w:jc w:val="center"/>
        <w:rPr>
          <w:rFonts w:ascii="Carlito" w:hAnsi="Carlito" w:cs="Carlito"/>
          <w:b/>
          <w:bCs/>
          <w:sz w:val="22"/>
          <w:szCs w:val="22"/>
        </w:rPr>
      </w:pPr>
      <w:r w:rsidRPr="00CB7368">
        <w:rPr>
          <w:rFonts w:ascii="Carlito" w:hAnsi="Carlito" w:cs="Carlito"/>
          <w:b/>
          <w:bCs/>
          <w:sz w:val="22"/>
          <w:szCs w:val="22"/>
        </w:rPr>
        <w:t>REGULAMENTO PARA CELEBRAÇÃO DE CONVÊNIOS</w:t>
      </w:r>
    </w:p>
    <w:p w14:paraId="28E7B88C" w14:textId="77777777" w:rsidR="00CB7368" w:rsidRPr="00CB7368" w:rsidRDefault="00CB7368" w:rsidP="00CB7368">
      <w:pPr>
        <w:widowControl w:val="0"/>
        <w:jc w:val="center"/>
        <w:rPr>
          <w:rFonts w:ascii="Carlito" w:hAnsi="Carlito" w:cs="Carlito"/>
          <w:b/>
          <w:bCs/>
          <w:sz w:val="22"/>
          <w:szCs w:val="22"/>
        </w:rPr>
      </w:pPr>
    </w:p>
    <w:p w14:paraId="5C9FA9C6" w14:textId="7E1342D4" w:rsidR="00CB7368" w:rsidRPr="00CB7368" w:rsidRDefault="00CB7368" w:rsidP="00CB7368">
      <w:pPr>
        <w:widowControl w:val="0"/>
        <w:jc w:val="center"/>
        <w:rPr>
          <w:rFonts w:ascii="Carlito" w:hAnsi="Carlito" w:cs="Carlito"/>
          <w:b/>
          <w:bCs/>
          <w:sz w:val="22"/>
          <w:szCs w:val="22"/>
        </w:rPr>
      </w:pPr>
      <w:r w:rsidRPr="00CB7368">
        <w:rPr>
          <w:rFonts w:ascii="Carlito" w:hAnsi="Carlito" w:cs="Carlito"/>
          <w:b/>
          <w:bCs/>
          <w:sz w:val="22"/>
          <w:szCs w:val="22"/>
        </w:rPr>
        <w:t xml:space="preserve">Apenso </w:t>
      </w:r>
      <w:r>
        <w:rPr>
          <w:rFonts w:ascii="Carlito" w:hAnsi="Carlito" w:cs="Carlito"/>
          <w:b/>
          <w:bCs/>
          <w:sz w:val="22"/>
          <w:szCs w:val="22"/>
        </w:rPr>
        <w:t>2</w:t>
      </w:r>
    </w:p>
    <w:p w14:paraId="744105BD" w14:textId="77777777" w:rsidR="00CB7368" w:rsidRPr="00CB7368" w:rsidRDefault="00CB7368" w:rsidP="00CB7368">
      <w:pPr>
        <w:widowControl w:val="0"/>
        <w:jc w:val="center"/>
        <w:rPr>
          <w:rFonts w:ascii="Carlito" w:hAnsi="Carlito" w:cs="Carlito"/>
          <w:b/>
          <w:bCs/>
          <w:sz w:val="22"/>
          <w:szCs w:val="22"/>
        </w:rPr>
      </w:pPr>
    </w:p>
    <w:p w14:paraId="43319D6B" w14:textId="34C7EB41" w:rsidR="002F632A" w:rsidRPr="002F632A" w:rsidRDefault="002F632A" w:rsidP="002F632A">
      <w:pPr>
        <w:widowControl w:val="0"/>
        <w:jc w:val="center"/>
        <w:rPr>
          <w:rFonts w:ascii="Carlito" w:hAnsi="Carlito" w:cs="Carlito"/>
          <w:b/>
          <w:bCs/>
          <w:sz w:val="22"/>
          <w:szCs w:val="22"/>
        </w:rPr>
      </w:pPr>
      <w:r w:rsidRPr="002F632A">
        <w:rPr>
          <w:rFonts w:ascii="Carlito" w:hAnsi="Carlito" w:cs="Carlito"/>
          <w:b/>
          <w:bCs/>
          <w:sz w:val="22"/>
          <w:szCs w:val="22"/>
        </w:rPr>
        <w:t xml:space="preserve">RELATÓRIO </w:t>
      </w:r>
      <w:r w:rsidR="0039182F">
        <w:rPr>
          <w:rFonts w:ascii="Carlito" w:hAnsi="Carlito" w:cs="Carlito"/>
          <w:b/>
          <w:bCs/>
          <w:sz w:val="22"/>
          <w:szCs w:val="22"/>
        </w:rPr>
        <w:t>D</w:t>
      </w:r>
      <w:r w:rsidRPr="002F632A">
        <w:rPr>
          <w:rFonts w:ascii="Carlito" w:hAnsi="Carlito" w:cs="Carlito"/>
          <w:b/>
          <w:bCs/>
          <w:sz w:val="22"/>
          <w:szCs w:val="22"/>
        </w:rPr>
        <w:t>E AVALIAÇÃO</w:t>
      </w:r>
    </w:p>
    <w:p w14:paraId="425D6A51" w14:textId="77777777" w:rsidR="002F632A" w:rsidRPr="002F632A" w:rsidRDefault="002F632A" w:rsidP="002F632A">
      <w:pPr>
        <w:widowControl w:val="0"/>
        <w:rPr>
          <w:rFonts w:ascii="Carlito" w:hAnsi="Carlito" w:cs="Carlito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2F632A" w:rsidRPr="002F632A" w14:paraId="5286B789" w14:textId="77777777" w:rsidTr="00426CB7">
        <w:tc>
          <w:tcPr>
            <w:tcW w:w="9072" w:type="dxa"/>
            <w:shd w:val="clear" w:color="auto" w:fill="D9D9D9"/>
            <w:vAlign w:val="center"/>
          </w:tcPr>
          <w:p w14:paraId="14C48749" w14:textId="77777777" w:rsidR="002F632A" w:rsidRPr="002F632A" w:rsidRDefault="002F632A" w:rsidP="00426CB7">
            <w:pPr>
              <w:jc w:val="center"/>
              <w:rPr>
                <w:rFonts w:ascii="Carlito" w:hAnsi="Carlito" w:cs="Carlito"/>
                <w:b/>
                <w:sz w:val="22"/>
                <w:szCs w:val="22"/>
              </w:rPr>
            </w:pPr>
            <w:r w:rsidRPr="002F632A">
              <w:rPr>
                <w:rFonts w:ascii="Carlito" w:hAnsi="Carlito" w:cs="Carlito"/>
                <w:b/>
                <w:sz w:val="22"/>
                <w:szCs w:val="22"/>
              </w:rPr>
              <w:t xml:space="preserve">Informações Gerais </w:t>
            </w:r>
          </w:p>
        </w:tc>
      </w:tr>
    </w:tbl>
    <w:p w14:paraId="153BEF91" w14:textId="77777777" w:rsidR="002F632A" w:rsidRPr="002F632A" w:rsidRDefault="002F632A" w:rsidP="002F632A">
      <w:pPr>
        <w:spacing w:after="160"/>
        <w:rPr>
          <w:rFonts w:ascii="Carlito" w:hAnsi="Carlito" w:cs="Carlito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841"/>
        <w:gridCol w:w="4246"/>
      </w:tblGrid>
      <w:tr w:rsidR="002F632A" w:rsidRPr="002F632A" w14:paraId="6BB1ADF2" w14:textId="77777777" w:rsidTr="00426CB7">
        <w:trPr>
          <w:gridAfter w:val="1"/>
          <w:wAfter w:w="4246" w:type="dxa"/>
          <w:trHeight w:val="567"/>
        </w:trPr>
        <w:tc>
          <w:tcPr>
            <w:tcW w:w="1985" w:type="dxa"/>
            <w:shd w:val="clear" w:color="auto" w:fill="auto"/>
            <w:vAlign w:val="center"/>
          </w:tcPr>
          <w:p w14:paraId="37625DA0" w14:textId="77777777" w:rsidR="002F632A" w:rsidRPr="002F632A" w:rsidRDefault="002F632A" w:rsidP="00426CB7">
            <w:pPr>
              <w:jc w:val="center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Convenio nº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3AE95B2" w14:textId="77777777" w:rsidR="002F632A" w:rsidRPr="002F632A" w:rsidRDefault="002F632A" w:rsidP="00426CB7">
            <w:pPr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</w:tr>
      <w:tr w:rsidR="002F632A" w:rsidRPr="002F632A" w14:paraId="72783A8E" w14:textId="77777777" w:rsidTr="00426CB7">
        <w:trPr>
          <w:trHeight w:val="567"/>
        </w:trPr>
        <w:tc>
          <w:tcPr>
            <w:tcW w:w="1985" w:type="dxa"/>
            <w:shd w:val="clear" w:color="auto" w:fill="auto"/>
            <w:vAlign w:val="center"/>
          </w:tcPr>
          <w:p w14:paraId="1A6B066A" w14:textId="77777777" w:rsidR="002F632A" w:rsidRPr="002F632A" w:rsidRDefault="002F632A" w:rsidP="00426CB7">
            <w:pPr>
              <w:jc w:val="center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Convenente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16E1E0C2" w14:textId="77777777" w:rsidR="002F632A" w:rsidRPr="002F632A" w:rsidRDefault="002F632A" w:rsidP="00426CB7">
            <w:pPr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</w:tr>
      <w:tr w:rsidR="002F632A" w:rsidRPr="002F632A" w14:paraId="3345A100" w14:textId="77777777" w:rsidTr="00426CB7">
        <w:trPr>
          <w:trHeight w:val="567"/>
        </w:trPr>
        <w:tc>
          <w:tcPr>
            <w:tcW w:w="1985" w:type="dxa"/>
            <w:shd w:val="clear" w:color="auto" w:fill="auto"/>
            <w:vAlign w:val="center"/>
          </w:tcPr>
          <w:p w14:paraId="096B4FC0" w14:textId="77777777" w:rsidR="002F632A" w:rsidRPr="002F632A" w:rsidRDefault="002F632A" w:rsidP="00426CB7">
            <w:pPr>
              <w:jc w:val="center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Conveniado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74DF3D75" w14:textId="77777777" w:rsidR="002F632A" w:rsidRPr="002F632A" w:rsidRDefault="002F632A" w:rsidP="00426CB7">
            <w:pPr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</w:tr>
      <w:tr w:rsidR="002F632A" w:rsidRPr="002F632A" w14:paraId="5E143EEB" w14:textId="77777777" w:rsidTr="00426CB7">
        <w:trPr>
          <w:gridAfter w:val="1"/>
          <w:wAfter w:w="4246" w:type="dxa"/>
          <w:trHeight w:val="567"/>
        </w:trPr>
        <w:tc>
          <w:tcPr>
            <w:tcW w:w="1985" w:type="dxa"/>
            <w:shd w:val="clear" w:color="auto" w:fill="auto"/>
            <w:vAlign w:val="center"/>
          </w:tcPr>
          <w:p w14:paraId="113E3B45" w14:textId="77777777" w:rsidR="002F632A" w:rsidRPr="002F632A" w:rsidRDefault="002F632A" w:rsidP="00426CB7">
            <w:pPr>
              <w:jc w:val="center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Vigência do Convênio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B74775F" w14:textId="77777777" w:rsidR="002F632A" w:rsidRPr="002F632A" w:rsidRDefault="002F632A" w:rsidP="00426CB7">
            <w:pPr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</w:tr>
      <w:tr w:rsidR="002F632A" w:rsidRPr="002F632A" w14:paraId="25FA107B" w14:textId="77777777" w:rsidTr="00426CB7">
        <w:trPr>
          <w:gridAfter w:val="1"/>
          <w:wAfter w:w="4246" w:type="dxa"/>
          <w:trHeight w:val="567"/>
        </w:trPr>
        <w:tc>
          <w:tcPr>
            <w:tcW w:w="1985" w:type="dxa"/>
            <w:shd w:val="clear" w:color="auto" w:fill="auto"/>
            <w:vAlign w:val="center"/>
          </w:tcPr>
          <w:p w14:paraId="49BE9B2E" w14:textId="77777777" w:rsidR="002F632A" w:rsidRPr="002F632A" w:rsidRDefault="002F632A" w:rsidP="00426CB7">
            <w:pPr>
              <w:jc w:val="center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>Tempo de duração do Convênio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0541D70" w14:textId="77777777" w:rsidR="002F632A" w:rsidRPr="002F632A" w:rsidRDefault="002F632A" w:rsidP="00426CB7">
            <w:pPr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</w:tr>
    </w:tbl>
    <w:p w14:paraId="0556FA68" w14:textId="77777777" w:rsidR="002F632A" w:rsidRPr="002F632A" w:rsidRDefault="002F632A" w:rsidP="002F632A">
      <w:pPr>
        <w:spacing w:after="160"/>
        <w:rPr>
          <w:rFonts w:ascii="Carlito" w:hAnsi="Carlito" w:cs="Carlito"/>
          <w:sz w:val="22"/>
          <w:szCs w:val="22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1701"/>
        <w:gridCol w:w="1729"/>
        <w:gridCol w:w="1841"/>
        <w:gridCol w:w="1841"/>
      </w:tblGrid>
      <w:tr w:rsidR="002F632A" w:rsidRPr="002F632A" w14:paraId="3795DF72" w14:textId="77777777" w:rsidTr="00426CB7">
        <w:tc>
          <w:tcPr>
            <w:tcW w:w="1985" w:type="dxa"/>
          </w:tcPr>
          <w:p w14:paraId="74D11256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  <w:r w:rsidRPr="002F632A">
              <w:rPr>
                <w:rFonts w:ascii="Carlito" w:hAnsi="Carlito" w:cs="Carlito"/>
                <w:sz w:val="22"/>
                <w:szCs w:val="22"/>
              </w:rPr>
              <w:t xml:space="preserve">Número de profissionais </w:t>
            </w:r>
            <w:r w:rsidRPr="002F632A">
              <w:rPr>
                <w:rFonts w:ascii="Carlito" w:hAnsi="Carlito" w:cs="Carlito"/>
                <w:bCs/>
                <w:sz w:val="22"/>
                <w:szCs w:val="22"/>
              </w:rPr>
              <w:t>beneficiados</w:t>
            </w:r>
            <w:r w:rsidRPr="002F632A">
              <w:rPr>
                <w:rFonts w:ascii="Carlito" w:hAnsi="Carlito" w:cs="Carlito"/>
                <w:sz w:val="22"/>
                <w:szCs w:val="22"/>
              </w:rPr>
              <w:t xml:space="preserve"> (caso seja oferecimento de cursos deverá constar o número de profissionais </w:t>
            </w:r>
            <w:r w:rsidRPr="002F632A">
              <w:rPr>
                <w:rFonts w:ascii="Carlito" w:hAnsi="Carlito" w:cs="Carlito"/>
                <w:bCs/>
                <w:sz w:val="22"/>
                <w:szCs w:val="22"/>
              </w:rPr>
              <w:t>beneficiados</w:t>
            </w:r>
            <w:r w:rsidRPr="002F632A">
              <w:rPr>
                <w:rFonts w:ascii="Carlito" w:hAnsi="Carlito" w:cs="Carlito"/>
                <w:sz w:val="22"/>
                <w:szCs w:val="22"/>
              </w:rPr>
              <w:t xml:space="preserve"> por curso e a duração do curso)</w:t>
            </w:r>
          </w:p>
        </w:tc>
        <w:tc>
          <w:tcPr>
            <w:tcW w:w="1701" w:type="dxa"/>
          </w:tcPr>
          <w:p w14:paraId="13B9740B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729" w:type="dxa"/>
          </w:tcPr>
          <w:p w14:paraId="4CA574C8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841" w:type="dxa"/>
          </w:tcPr>
          <w:p w14:paraId="027DEBA2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841" w:type="dxa"/>
          </w:tcPr>
          <w:p w14:paraId="33C56A90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</w:p>
        </w:tc>
      </w:tr>
      <w:tr w:rsidR="002F632A" w:rsidRPr="002F632A" w14:paraId="606905E3" w14:textId="77777777" w:rsidTr="00426CB7">
        <w:tc>
          <w:tcPr>
            <w:tcW w:w="1985" w:type="dxa"/>
          </w:tcPr>
          <w:p w14:paraId="0BA9EDB0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701" w:type="dxa"/>
          </w:tcPr>
          <w:p w14:paraId="1110212D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729" w:type="dxa"/>
          </w:tcPr>
          <w:p w14:paraId="32D58394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841" w:type="dxa"/>
          </w:tcPr>
          <w:p w14:paraId="4425A280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841" w:type="dxa"/>
          </w:tcPr>
          <w:p w14:paraId="72D7EB41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</w:p>
        </w:tc>
      </w:tr>
      <w:tr w:rsidR="002F632A" w:rsidRPr="002F632A" w14:paraId="2BAE3C4D" w14:textId="77777777" w:rsidTr="00426CB7">
        <w:tc>
          <w:tcPr>
            <w:tcW w:w="1985" w:type="dxa"/>
          </w:tcPr>
          <w:p w14:paraId="3813B73F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701" w:type="dxa"/>
          </w:tcPr>
          <w:p w14:paraId="6769C74C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729" w:type="dxa"/>
          </w:tcPr>
          <w:p w14:paraId="600F9F86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841" w:type="dxa"/>
          </w:tcPr>
          <w:p w14:paraId="5267CD9E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841" w:type="dxa"/>
          </w:tcPr>
          <w:p w14:paraId="7347FC7D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</w:p>
        </w:tc>
      </w:tr>
      <w:tr w:rsidR="002F632A" w:rsidRPr="002F632A" w14:paraId="415B3F54" w14:textId="77777777" w:rsidTr="00426CB7">
        <w:tc>
          <w:tcPr>
            <w:tcW w:w="1985" w:type="dxa"/>
          </w:tcPr>
          <w:p w14:paraId="564C173C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701" w:type="dxa"/>
          </w:tcPr>
          <w:p w14:paraId="40243AA7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729" w:type="dxa"/>
          </w:tcPr>
          <w:p w14:paraId="48EAFB0C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841" w:type="dxa"/>
          </w:tcPr>
          <w:p w14:paraId="79ADE827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841" w:type="dxa"/>
          </w:tcPr>
          <w:p w14:paraId="1FB0167B" w14:textId="77777777" w:rsidR="002F632A" w:rsidRPr="002F632A" w:rsidRDefault="002F632A" w:rsidP="00426CB7">
            <w:pPr>
              <w:spacing w:after="160"/>
              <w:rPr>
                <w:rFonts w:ascii="Carlito" w:hAnsi="Carlito" w:cs="Carlito"/>
                <w:sz w:val="22"/>
                <w:szCs w:val="22"/>
              </w:rPr>
            </w:pPr>
          </w:p>
        </w:tc>
      </w:tr>
    </w:tbl>
    <w:p w14:paraId="649960C4" w14:textId="77777777" w:rsidR="002F632A" w:rsidRPr="002F632A" w:rsidRDefault="002F632A" w:rsidP="002F632A">
      <w:pPr>
        <w:spacing w:after="160"/>
        <w:rPr>
          <w:rFonts w:ascii="Carlito" w:hAnsi="Carlito" w:cs="Carlito"/>
          <w:sz w:val="22"/>
          <w:szCs w:val="22"/>
        </w:rPr>
      </w:pPr>
    </w:p>
    <w:p w14:paraId="0CE964D7" w14:textId="77777777" w:rsidR="00362464" w:rsidRDefault="002F632A" w:rsidP="002F632A">
      <w:pPr>
        <w:tabs>
          <w:tab w:val="left" w:pos="1276"/>
        </w:tabs>
        <w:spacing w:after="240"/>
        <w:rPr>
          <w:rFonts w:ascii="Carlito" w:hAnsi="Carlito" w:cs="Carlito"/>
          <w:sz w:val="22"/>
          <w:szCs w:val="22"/>
          <w:shd w:val="clear" w:color="auto" w:fill="FFFFFF"/>
        </w:rPr>
      </w:pPr>
      <w:r w:rsidRPr="002F632A">
        <w:rPr>
          <w:rFonts w:ascii="Carlito" w:hAnsi="Carlito" w:cs="Carlito"/>
          <w:sz w:val="22"/>
          <w:szCs w:val="22"/>
          <w:shd w:val="clear" w:color="auto" w:fill="FFFFFF"/>
        </w:rPr>
        <w:t>Relatório de Avaliação conforme item 3.2.9. e subitens.</w:t>
      </w:r>
    </w:p>
    <w:p w14:paraId="17E238C1" w14:textId="4EED9E94" w:rsidR="002F632A" w:rsidRPr="002F632A" w:rsidRDefault="002F632A" w:rsidP="002F632A">
      <w:pPr>
        <w:tabs>
          <w:tab w:val="left" w:pos="1276"/>
        </w:tabs>
        <w:spacing w:after="240"/>
        <w:rPr>
          <w:rFonts w:ascii="Carlito" w:hAnsi="Carlito" w:cs="Carlito"/>
          <w:sz w:val="22"/>
          <w:szCs w:val="22"/>
          <w:shd w:val="clear" w:color="auto" w:fill="FFFFFF"/>
        </w:rPr>
      </w:pPr>
      <w:r w:rsidRPr="002F632A">
        <w:rPr>
          <w:rFonts w:ascii="Carlito" w:hAnsi="Carlito" w:cs="Carlito"/>
          <w:sz w:val="22"/>
          <w:szCs w:val="22"/>
          <w:shd w:val="clear" w:color="auto" w:fill="FFFFFF"/>
        </w:rPr>
        <w:t>____________________________________________________________________________________________________________________________________________________________________</w:t>
      </w:r>
    </w:p>
    <w:p w14:paraId="3561900B" w14:textId="77777777" w:rsidR="002F632A" w:rsidRPr="002F632A" w:rsidRDefault="002F632A" w:rsidP="002F632A">
      <w:pPr>
        <w:pStyle w:val="PargrafodaLista"/>
        <w:widowControl w:val="0"/>
        <w:jc w:val="center"/>
        <w:rPr>
          <w:rFonts w:ascii="Carlito" w:hAnsi="Carlito" w:cs="Carlito"/>
          <w:sz w:val="22"/>
          <w:szCs w:val="22"/>
        </w:rPr>
      </w:pPr>
      <w:r w:rsidRPr="002F632A">
        <w:rPr>
          <w:rFonts w:ascii="Carlito" w:hAnsi="Carlito" w:cs="Carlito"/>
          <w:sz w:val="22"/>
          <w:szCs w:val="22"/>
        </w:rPr>
        <w:t>Brasília, ______, de _______de _________.</w:t>
      </w:r>
    </w:p>
    <w:p w14:paraId="7ADFBC80" w14:textId="77777777" w:rsidR="002F632A" w:rsidRPr="002F632A" w:rsidRDefault="002F632A" w:rsidP="002F632A">
      <w:pPr>
        <w:pStyle w:val="PargrafodaLista"/>
        <w:widowControl w:val="0"/>
        <w:jc w:val="center"/>
        <w:rPr>
          <w:rFonts w:ascii="Carlito" w:hAnsi="Carlito" w:cs="Carlito"/>
          <w:sz w:val="22"/>
          <w:szCs w:val="22"/>
        </w:rPr>
      </w:pPr>
    </w:p>
    <w:p w14:paraId="27B3021C" w14:textId="77777777" w:rsidR="002F632A" w:rsidRPr="002F632A" w:rsidRDefault="002F632A" w:rsidP="002F632A">
      <w:pPr>
        <w:pStyle w:val="PargrafodaLista"/>
        <w:widowControl w:val="0"/>
        <w:jc w:val="center"/>
        <w:rPr>
          <w:rFonts w:ascii="Carlito" w:hAnsi="Carlito" w:cs="Carlito"/>
          <w:sz w:val="22"/>
          <w:szCs w:val="22"/>
        </w:rPr>
      </w:pPr>
      <w:r w:rsidRPr="002F632A">
        <w:rPr>
          <w:rFonts w:ascii="Carlito" w:hAnsi="Carlito" w:cs="Carlito"/>
          <w:sz w:val="22"/>
          <w:szCs w:val="22"/>
        </w:rPr>
        <w:t>________________________________</w:t>
      </w:r>
    </w:p>
    <w:p w14:paraId="1964A68B" w14:textId="77777777" w:rsidR="002F632A" w:rsidRPr="002F632A" w:rsidRDefault="002F632A" w:rsidP="002F632A">
      <w:pPr>
        <w:pStyle w:val="PargrafodaLista"/>
        <w:widowControl w:val="0"/>
        <w:jc w:val="center"/>
        <w:rPr>
          <w:rFonts w:ascii="Carlito" w:hAnsi="Carlito" w:cs="Carlito"/>
          <w:sz w:val="22"/>
          <w:szCs w:val="22"/>
        </w:rPr>
      </w:pPr>
      <w:r w:rsidRPr="002F632A">
        <w:rPr>
          <w:rFonts w:ascii="Carlito" w:hAnsi="Carlito" w:cs="Carlito"/>
          <w:sz w:val="22"/>
          <w:szCs w:val="22"/>
        </w:rPr>
        <w:t>Assinatura e carimbo do fiscal</w:t>
      </w:r>
    </w:p>
    <w:p w14:paraId="4555E914" w14:textId="77777777" w:rsidR="002F632A" w:rsidRPr="002F632A" w:rsidRDefault="002F632A" w:rsidP="002F632A">
      <w:pPr>
        <w:widowControl w:val="0"/>
        <w:tabs>
          <w:tab w:val="left" w:pos="567"/>
          <w:tab w:val="left" w:pos="851"/>
        </w:tabs>
        <w:rPr>
          <w:rFonts w:ascii="Carlito" w:hAnsi="Carlito" w:cs="Carlito"/>
          <w:bCs/>
          <w:sz w:val="22"/>
          <w:szCs w:val="22"/>
        </w:rPr>
      </w:pPr>
    </w:p>
    <w:p w14:paraId="74F398DF" w14:textId="31C358C7" w:rsidR="004D301F" w:rsidRPr="002F632A" w:rsidRDefault="004D301F" w:rsidP="002F632A">
      <w:pPr>
        <w:tabs>
          <w:tab w:val="left" w:pos="851"/>
        </w:tabs>
        <w:jc w:val="center"/>
        <w:rPr>
          <w:rFonts w:ascii="Carlito" w:eastAsia="MS Mincho" w:hAnsi="Carlito" w:cs="Carlito"/>
          <w:bCs/>
          <w:sz w:val="22"/>
          <w:szCs w:val="22"/>
          <w:lang w:eastAsia="pt-BR"/>
        </w:rPr>
      </w:pPr>
    </w:p>
    <w:sectPr w:rsidR="004D301F" w:rsidRPr="002F632A" w:rsidSect="00574EAE">
      <w:headerReference w:type="even" r:id="rId12"/>
      <w:headerReference w:type="default" r:id="rId13"/>
      <w:footerReference w:type="default" r:id="rId14"/>
      <w:headerReference w:type="first" r:id="rId15"/>
      <w:pgSz w:w="11900" w:h="16840" w:code="9"/>
      <w:pgMar w:top="1701" w:right="1134" w:bottom="1134" w:left="1701" w:header="709" w:footer="6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732E0A" w14:textId="77777777" w:rsidR="00124DED" w:rsidRDefault="00124DED">
      <w:r>
        <w:separator/>
      </w:r>
    </w:p>
  </w:endnote>
  <w:endnote w:type="continuationSeparator" w:id="0">
    <w:p w14:paraId="155B18DE" w14:textId="77777777" w:rsidR="00124DED" w:rsidRDefault="00124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  <w:sig w:usb0="00000001" w:usb1="5000E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63CA6" w14:textId="77777777" w:rsidR="009B4528" w:rsidRDefault="009B452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B363CAC" wp14:editId="7BB3C463">
              <wp:simplePos x="0" y="0"/>
              <wp:positionH relativeFrom="margin">
                <wp:posOffset>-13335</wp:posOffset>
              </wp:positionH>
              <wp:positionV relativeFrom="paragraph">
                <wp:posOffset>-59690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7DFB04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4.7pt" to="450.4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97318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97318">
      <w:rPr>
        <w:rFonts w:ascii="DaxCondensed-Regular" w:hAnsi="DaxCondensed-Regular"/>
        <w:noProof/>
        <w:color w:val="1C3942"/>
        <w:sz w:val="16"/>
        <w:szCs w:val="16"/>
      </w:rPr>
      <w:t>11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0B363CA7" w14:textId="77777777" w:rsidR="009B4528" w:rsidRPr="00030DEF" w:rsidRDefault="009B452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0B363CA8" w14:textId="77777777" w:rsidR="009B4528" w:rsidRPr="00030DEF" w:rsidRDefault="009B4528" w:rsidP="00820D2C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AE8FA1" w14:textId="77777777" w:rsidR="00124DED" w:rsidRDefault="00124DED">
      <w:r>
        <w:separator/>
      </w:r>
    </w:p>
  </w:footnote>
  <w:footnote w:type="continuationSeparator" w:id="0">
    <w:p w14:paraId="3C42A151" w14:textId="77777777" w:rsidR="00124DED" w:rsidRDefault="00124D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63CA4" w14:textId="77777777" w:rsidR="009B4528" w:rsidRDefault="00124DED">
    <w:pPr>
      <w:pStyle w:val="Cabealho"/>
    </w:pPr>
    <w:r>
      <w:rPr>
        <w:noProof/>
        <w:lang w:val="en-US"/>
      </w:rPr>
      <w:pict w14:anchorId="0B363C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63CA5" w14:textId="1FB97157" w:rsidR="009B4528" w:rsidRPr="008B6F05" w:rsidRDefault="009B4528" w:rsidP="000540E9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0B363C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8pt;height:46.2pt" o:ole="">
          <v:imagedata r:id="rId1" o:title=""/>
        </v:shape>
        <o:OLEObject Type="Embed" ProgID="CorelDraw.Graphic.16" ShapeID="_x0000_i1025" DrawAspect="Content" ObjectID="_166245421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63CA9" w14:textId="77777777" w:rsidR="009B4528" w:rsidRDefault="00124DED">
    <w:pPr>
      <w:pStyle w:val="Cabealho"/>
    </w:pPr>
    <w:r>
      <w:rPr>
        <w:noProof/>
        <w:lang w:val="en-US"/>
      </w:rPr>
      <w:pict w14:anchorId="0B363C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-371"/>
        </w:tabs>
        <w:ind w:left="70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-371"/>
        </w:tabs>
        <w:ind w:left="1069" w:hanging="360"/>
      </w:pPr>
    </w:lvl>
    <w:lvl w:ilvl="2">
      <w:start w:val="1"/>
      <w:numFmt w:val="lowerRoman"/>
      <w:lvlText w:val="%3."/>
      <w:lvlJc w:val="right"/>
      <w:pPr>
        <w:tabs>
          <w:tab w:val="num" w:pos="-371"/>
        </w:tabs>
        <w:ind w:left="1789" w:hanging="180"/>
      </w:pPr>
    </w:lvl>
    <w:lvl w:ilvl="3">
      <w:start w:val="1"/>
      <w:numFmt w:val="decimal"/>
      <w:lvlText w:val="%4."/>
      <w:lvlJc w:val="left"/>
      <w:pPr>
        <w:tabs>
          <w:tab w:val="num" w:pos="-371"/>
        </w:tabs>
        <w:ind w:left="2509" w:hanging="360"/>
      </w:pPr>
    </w:lvl>
    <w:lvl w:ilvl="4">
      <w:start w:val="1"/>
      <w:numFmt w:val="lowerLetter"/>
      <w:lvlText w:val="%5."/>
      <w:lvlJc w:val="left"/>
      <w:pPr>
        <w:tabs>
          <w:tab w:val="num" w:pos="-371"/>
        </w:tabs>
        <w:ind w:left="3229" w:hanging="360"/>
      </w:pPr>
    </w:lvl>
    <w:lvl w:ilvl="5">
      <w:start w:val="1"/>
      <w:numFmt w:val="lowerRoman"/>
      <w:lvlText w:val="%6."/>
      <w:lvlJc w:val="right"/>
      <w:pPr>
        <w:tabs>
          <w:tab w:val="num" w:pos="-371"/>
        </w:tabs>
        <w:ind w:left="3949" w:hanging="180"/>
      </w:pPr>
    </w:lvl>
    <w:lvl w:ilvl="6">
      <w:start w:val="1"/>
      <w:numFmt w:val="decimal"/>
      <w:lvlText w:val="%7."/>
      <w:lvlJc w:val="left"/>
      <w:pPr>
        <w:tabs>
          <w:tab w:val="num" w:pos="-371"/>
        </w:tabs>
        <w:ind w:left="4669" w:hanging="360"/>
      </w:pPr>
    </w:lvl>
    <w:lvl w:ilvl="7">
      <w:start w:val="1"/>
      <w:numFmt w:val="lowerLetter"/>
      <w:lvlText w:val="%8."/>
      <w:lvlJc w:val="left"/>
      <w:pPr>
        <w:tabs>
          <w:tab w:val="num" w:pos="-371"/>
        </w:tabs>
        <w:ind w:left="5389" w:hanging="360"/>
      </w:pPr>
    </w:lvl>
    <w:lvl w:ilvl="8">
      <w:start w:val="1"/>
      <w:numFmt w:val="lowerRoman"/>
      <w:lvlText w:val="%9."/>
      <w:lvlJc w:val="right"/>
      <w:pPr>
        <w:tabs>
          <w:tab w:val="num" w:pos="-371"/>
        </w:tabs>
        <w:ind w:left="610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0E4185"/>
    <w:multiLevelType w:val="hybridMultilevel"/>
    <w:tmpl w:val="A50A0562"/>
    <w:lvl w:ilvl="0" w:tplc="FEA0F06E">
      <w:start w:val="1"/>
      <w:numFmt w:val="ordinal"/>
      <w:lvlText w:val="§ %1 "/>
      <w:lvlJc w:val="left"/>
      <w:pPr>
        <w:ind w:left="720" w:hanging="360"/>
      </w:pPr>
      <w:rPr>
        <w:rFonts w:ascii="Carlito" w:hAnsi="Carlito" w:hint="default"/>
        <w:b w:val="0"/>
        <w:i w:val="0"/>
        <w:spacing w:val="0"/>
        <w:position w:val="0"/>
        <w:sz w:val="24"/>
        <w14:numForm w14:val="default"/>
        <w14:numSpacing w14:val="proportional"/>
        <w14:stylisticSet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17090C"/>
    <w:multiLevelType w:val="multilevel"/>
    <w:tmpl w:val="6F4E5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CD09B5"/>
    <w:multiLevelType w:val="hybridMultilevel"/>
    <w:tmpl w:val="4394F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457F8"/>
    <w:multiLevelType w:val="hybridMultilevel"/>
    <w:tmpl w:val="8DB83DEC"/>
    <w:lvl w:ilvl="0" w:tplc="0C264C8C">
      <w:start w:val="1"/>
      <w:numFmt w:val="upperRoman"/>
      <w:lvlText w:val="%1 - "/>
      <w:lvlJc w:val="left"/>
      <w:pPr>
        <w:ind w:left="720" w:hanging="360"/>
      </w:pPr>
      <w:rPr>
        <w:rFonts w:ascii="Carlito" w:hAnsi="Carlito" w:cs="Carlito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E4432"/>
    <w:multiLevelType w:val="multilevel"/>
    <w:tmpl w:val="CCCE8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CA45BD"/>
    <w:multiLevelType w:val="multilevel"/>
    <w:tmpl w:val="610C9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8942CE"/>
    <w:multiLevelType w:val="hybridMultilevel"/>
    <w:tmpl w:val="4FBE9C6C"/>
    <w:lvl w:ilvl="0" w:tplc="FEA0F06E">
      <w:start w:val="1"/>
      <w:numFmt w:val="ordinal"/>
      <w:lvlText w:val="§ %1 "/>
      <w:lvlJc w:val="left"/>
      <w:pPr>
        <w:ind w:left="720" w:hanging="360"/>
      </w:pPr>
      <w:rPr>
        <w:rFonts w:ascii="Carlito" w:hAnsi="Carlito" w:hint="default"/>
        <w:b w:val="0"/>
        <w:i w:val="0"/>
        <w:spacing w:val="0"/>
        <w:position w:val="0"/>
        <w:sz w:val="24"/>
        <w14:numForm w14:val="default"/>
        <w14:numSpacing w14:val="proportional"/>
        <w14:stylisticSet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4C404D"/>
    <w:multiLevelType w:val="multilevel"/>
    <w:tmpl w:val="F72E3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A425A2"/>
    <w:multiLevelType w:val="multilevel"/>
    <w:tmpl w:val="089A7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1B052D"/>
    <w:multiLevelType w:val="multilevel"/>
    <w:tmpl w:val="67E40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C26FDB"/>
    <w:multiLevelType w:val="multilevel"/>
    <w:tmpl w:val="E330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AA6F18"/>
    <w:multiLevelType w:val="hybridMultilevel"/>
    <w:tmpl w:val="D4F42D90"/>
    <w:lvl w:ilvl="0" w:tplc="623E3DE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015DC5"/>
    <w:multiLevelType w:val="multilevel"/>
    <w:tmpl w:val="3932B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C22162"/>
    <w:multiLevelType w:val="hybridMultilevel"/>
    <w:tmpl w:val="F190A1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1D237C"/>
    <w:multiLevelType w:val="hybridMultilevel"/>
    <w:tmpl w:val="E584ADD8"/>
    <w:lvl w:ilvl="0" w:tplc="356AA540">
      <w:start w:val="1"/>
      <w:numFmt w:val="upperRoman"/>
      <w:lvlText w:val="%1 - "/>
      <w:lvlJc w:val="left"/>
      <w:pPr>
        <w:ind w:left="720" w:hanging="360"/>
      </w:pPr>
      <w:rPr>
        <w:rFonts w:ascii="Carlito" w:hAnsi="Carlito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B11C6"/>
    <w:multiLevelType w:val="multilevel"/>
    <w:tmpl w:val="0AEC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4B4BB0"/>
    <w:multiLevelType w:val="multilevel"/>
    <w:tmpl w:val="E5D23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5D58FF"/>
    <w:multiLevelType w:val="multilevel"/>
    <w:tmpl w:val="E68AB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D708B9"/>
    <w:multiLevelType w:val="multilevel"/>
    <w:tmpl w:val="942A7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3A33DB"/>
    <w:multiLevelType w:val="multilevel"/>
    <w:tmpl w:val="32043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057EEC"/>
    <w:multiLevelType w:val="multilevel"/>
    <w:tmpl w:val="CD62B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8823F0"/>
    <w:multiLevelType w:val="multilevel"/>
    <w:tmpl w:val="E3A4A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EA13FF"/>
    <w:multiLevelType w:val="multilevel"/>
    <w:tmpl w:val="C85C1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E327CAA"/>
    <w:multiLevelType w:val="multilevel"/>
    <w:tmpl w:val="A11C3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E5F231D"/>
    <w:multiLevelType w:val="multilevel"/>
    <w:tmpl w:val="A5647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25E6D6B"/>
    <w:multiLevelType w:val="multilevel"/>
    <w:tmpl w:val="BD9A4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32310A4"/>
    <w:multiLevelType w:val="hybridMultilevel"/>
    <w:tmpl w:val="3B90786E"/>
    <w:lvl w:ilvl="0" w:tplc="B4083E3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8726FF"/>
    <w:multiLevelType w:val="multilevel"/>
    <w:tmpl w:val="5D6EB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75F6FDE"/>
    <w:multiLevelType w:val="multilevel"/>
    <w:tmpl w:val="C1DCC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6C3499"/>
    <w:multiLevelType w:val="multilevel"/>
    <w:tmpl w:val="1EF87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9EF4421"/>
    <w:multiLevelType w:val="hybridMultilevel"/>
    <w:tmpl w:val="1C22C67E"/>
    <w:lvl w:ilvl="0" w:tplc="FD2E68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8412B4"/>
    <w:multiLevelType w:val="multilevel"/>
    <w:tmpl w:val="6BB2F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4DD0470"/>
    <w:multiLevelType w:val="hybridMultilevel"/>
    <w:tmpl w:val="FB825856"/>
    <w:lvl w:ilvl="0" w:tplc="FEF22620">
      <w:start w:val="1"/>
      <w:numFmt w:val="ordinal"/>
      <w:lvlText w:val="Art. %1"/>
      <w:lvlJc w:val="left"/>
      <w:pPr>
        <w:ind w:left="720" w:hanging="360"/>
      </w:pPr>
      <w:rPr>
        <w:rFonts w:ascii="Carlito" w:hAnsi="Carlito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5E3406"/>
    <w:multiLevelType w:val="multilevel"/>
    <w:tmpl w:val="284EA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8250561"/>
    <w:multiLevelType w:val="multilevel"/>
    <w:tmpl w:val="C63ED6C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90D36F1"/>
    <w:multiLevelType w:val="hybridMultilevel"/>
    <w:tmpl w:val="E584ADD8"/>
    <w:lvl w:ilvl="0" w:tplc="356AA540">
      <w:start w:val="1"/>
      <w:numFmt w:val="upperRoman"/>
      <w:lvlText w:val="%1 - "/>
      <w:lvlJc w:val="left"/>
      <w:pPr>
        <w:ind w:left="720" w:hanging="360"/>
      </w:pPr>
      <w:rPr>
        <w:rFonts w:ascii="Carlito" w:hAnsi="Carlito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524A06"/>
    <w:multiLevelType w:val="hybridMultilevel"/>
    <w:tmpl w:val="D6646412"/>
    <w:lvl w:ilvl="0" w:tplc="8B0A718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F50333"/>
    <w:multiLevelType w:val="multilevel"/>
    <w:tmpl w:val="FB325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Zero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Zero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Zero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27"/>
  </w:num>
  <w:num w:numId="2">
    <w:abstractNumId w:val="12"/>
  </w:num>
  <w:num w:numId="3">
    <w:abstractNumId w:val="35"/>
  </w:num>
  <w:num w:numId="4">
    <w:abstractNumId w:val="26"/>
  </w:num>
  <w:num w:numId="5">
    <w:abstractNumId w:val="21"/>
  </w:num>
  <w:num w:numId="6">
    <w:abstractNumId w:val="3"/>
  </w:num>
  <w:num w:numId="7">
    <w:abstractNumId w:val="23"/>
  </w:num>
  <w:num w:numId="8">
    <w:abstractNumId w:val="33"/>
  </w:num>
  <w:num w:numId="9">
    <w:abstractNumId w:val="20"/>
  </w:num>
  <w:num w:numId="10">
    <w:abstractNumId w:val="14"/>
  </w:num>
  <w:num w:numId="11">
    <w:abstractNumId w:val="7"/>
  </w:num>
  <w:num w:numId="12">
    <w:abstractNumId w:val="19"/>
  </w:num>
  <w:num w:numId="13">
    <w:abstractNumId w:val="22"/>
  </w:num>
  <w:num w:numId="14">
    <w:abstractNumId w:val="10"/>
  </w:num>
  <w:num w:numId="15">
    <w:abstractNumId w:val="25"/>
  </w:num>
  <w:num w:numId="16">
    <w:abstractNumId w:val="11"/>
  </w:num>
  <w:num w:numId="17">
    <w:abstractNumId w:val="17"/>
  </w:num>
  <w:num w:numId="18">
    <w:abstractNumId w:val="24"/>
  </w:num>
  <w:num w:numId="19">
    <w:abstractNumId w:val="30"/>
  </w:num>
  <w:num w:numId="20">
    <w:abstractNumId w:val="31"/>
  </w:num>
  <w:num w:numId="21">
    <w:abstractNumId w:val="9"/>
  </w:num>
  <w:num w:numId="22">
    <w:abstractNumId w:val="18"/>
  </w:num>
  <w:num w:numId="23">
    <w:abstractNumId w:val="6"/>
  </w:num>
  <w:num w:numId="24">
    <w:abstractNumId w:val="29"/>
  </w:num>
  <w:num w:numId="25">
    <w:abstractNumId w:val="34"/>
  </w:num>
  <w:num w:numId="26">
    <w:abstractNumId w:val="5"/>
  </w:num>
  <w:num w:numId="27">
    <w:abstractNumId w:val="37"/>
  </w:num>
  <w:num w:numId="28">
    <w:abstractNumId w:val="16"/>
  </w:num>
  <w:num w:numId="29">
    <w:abstractNumId w:val="8"/>
  </w:num>
  <w:num w:numId="30">
    <w:abstractNumId w:val="2"/>
  </w:num>
  <w:num w:numId="31">
    <w:abstractNumId w:val="4"/>
  </w:num>
  <w:num w:numId="32">
    <w:abstractNumId w:val="15"/>
  </w:num>
  <w:num w:numId="33">
    <w:abstractNumId w:val="39"/>
  </w:num>
  <w:num w:numId="34">
    <w:abstractNumId w:val="38"/>
  </w:num>
  <w:num w:numId="35">
    <w:abstractNumId w:val="28"/>
  </w:num>
  <w:num w:numId="36">
    <w:abstractNumId w:val="13"/>
  </w:num>
  <w:num w:numId="37">
    <w:abstractNumId w:val="36"/>
  </w:num>
  <w:num w:numId="38">
    <w:abstractNumId w:val="3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1125"/>
    <w:rsid w:val="00002F67"/>
    <w:rsid w:val="00004BD0"/>
    <w:rsid w:val="000056F6"/>
    <w:rsid w:val="0000739E"/>
    <w:rsid w:val="00012FD5"/>
    <w:rsid w:val="00013BF0"/>
    <w:rsid w:val="000140E8"/>
    <w:rsid w:val="00014E5E"/>
    <w:rsid w:val="00014F27"/>
    <w:rsid w:val="00017880"/>
    <w:rsid w:val="00017D0F"/>
    <w:rsid w:val="000209EA"/>
    <w:rsid w:val="00021666"/>
    <w:rsid w:val="00022F24"/>
    <w:rsid w:val="00023D88"/>
    <w:rsid w:val="00023EC6"/>
    <w:rsid w:val="000241CD"/>
    <w:rsid w:val="00026B1C"/>
    <w:rsid w:val="000306A0"/>
    <w:rsid w:val="00030DEF"/>
    <w:rsid w:val="00035173"/>
    <w:rsid w:val="0004176A"/>
    <w:rsid w:val="00043FFF"/>
    <w:rsid w:val="00044EAD"/>
    <w:rsid w:val="00051D88"/>
    <w:rsid w:val="00052730"/>
    <w:rsid w:val="00053AE6"/>
    <w:rsid w:val="00053C96"/>
    <w:rsid w:val="000540E9"/>
    <w:rsid w:val="000543B9"/>
    <w:rsid w:val="00060730"/>
    <w:rsid w:val="000617E2"/>
    <w:rsid w:val="00061CDB"/>
    <w:rsid w:val="00062125"/>
    <w:rsid w:val="000622C2"/>
    <w:rsid w:val="00062B1F"/>
    <w:rsid w:val="00063875"/>
    <w:rsid w:val="00064B9C"/>
    <w:rsid w:val="00065D5A"/>
    <w:rsid w:val="000667D5"/>
    <w:rsid w:val="000703ED"/>
    <w:rsid w:val="00070A05"/>
    <w:rsid w:val="00071E60"/>
    <w:rsid w:val="00072967"/>
    <w:rsid w:val="00072D69"/>
    <w:rsid w:val="0007352E"/>
    <w:rsid w:val="0007364A"/>
    <w:rsid w:val="000743CF"/>
    <w:rsid w:val="00075658"/>
    <w:rsid w:val="00081C81"/>
    <w:rsid w:val="00082488"/>
    <w:rsid w:val="00082DE4"/>
    <w:rsid w:val="00082EBF"/>
    <w:rsid w:val="000842B7"/>
    <w:rsid w:val="0008661D"/>
    <w:rsid w:val="000916E0"/>
    <w:rsid w:val="00092A46"/>
    <w:rsid w:val="000931EF"/>
    <w:rsid w:val="00095F8C"/>
    <w:rsid w:val="00097C42"/>
    <w:rsid w:val="000A005D"/>
    <w:rsid w:val="000A3C71"/>
    <w:rsid w:val="000A418D"/>
    <w:rsid w:val="000A7553"/>
    <w:rsid w:val="000A7D06"/>
    <w:rsid w:val="000B0A04"/>
    <w:rsid w:val="000B0AF0"/>
    <w:rsid w:val="000B115A"/>
    <w:rsid w:val="000B1948"/>
    <w:rsid w:val="000C0CB9"/>
    <w:rsid w:val="000C2B78"/>
    <w:rsid w:val="000C4CFF"/>
    <w:rsid w:val="000C633A"/>
    <w:rsid w:val="000C6747"/>
    <w:rsid w:val="000C7D14"/>
    <w:rsid w:val="000D154E"/>
    <w:rsid w:val="000D1A4E"/>
    <w:rsid w:val="000D24CA"/>
    <w:rsid w:val="000D55B3"/>
    <w:rsid w:val="000D5760"/>
    <w:rsid w:val="000E0035"/>
    <w:rsid w:val="000E027C"/>
    <w:rsid w:val="000E059F"/>
    <w:rsid w:val="000E1B7F"/>
    <w:rsid w:val="000E488A"/>
    <w:rsid w:val="000E6ED3"/>
    <w:rsid w:val="000E7C99"/>
    <w:rsid w:val="000F0094"/>
    <w:rsid w:val="000F2D05"/>
    <w:rsid w:val="001027F4"/>
    <w:rsid w:val="00103966"/>
    <w:rsid w:val="00104020"/>
    <w:rsid w:val="00114422"/>
    <w:rsid w:val="0011757A"/>
    <w:rsid w:val="00120E52"/>
    <w:rsid w:val="001240B4"/>
    <w:rsid w:val="00124DED"/>
    <w:rsid w:val="00124FC8"/>
    <w:rsid w:val="00126C51"/>
    <w:rsid w:val="001312EE"/>
    <w:rsid w:val="00132D2E"/>
    <w:rsid w:val="001334E3"/>
    <w:rsid w:val="001341F8"/>
    <w:rsid w:val="001345A4"/>
    <w:rsid w:val="0013714B"/>
    <w:rsid w:val="0014093C"/>
    <w:rsid w:val="00141DDA"/>
    <w:rsid w:val="001430C5"/>
    <w:rsid w:val="001443C0"/>
    <w:rsid w:val="00145096"/>
    <w:rsid w:val="00146E53"/>
    <w:rsid w:val="0014720A"/>
    <w:rsid w:val="00147B92"/>
    <w:rsid w:val="001511C2"/>
    <w:rsid w:val="001521FD"/>
    <w:rsid w:val="001529C9"/>
    <w:rsid w:val="001532AE"/>
    <w:rsid w:val="001539E9"/>
    <w:rsid w:val="00153F50"/>
    <w:rsid w:val="0015445F"/>
    <w:rsid w:val="001554B8"/>
    <w:rsid w:val="00155694"/>
    <w:rsid w:val="00155CC3"/>
    <w:rsid w:val="00156CE7"/>
    <w:rsid w:val="00157756"/>
    <w:rsid w:val="0015784F"/>
    <w:rsid w:val="0016057E"/>
    <w:rsid w:val="00164388"/>
    <w:rsid w:val="001658A3"/>
    <w:rsid w:val="00166413"/>
    <w:rsid w:val="001731E0"/>
    <w:rsid w:val="00177623"/>
    <w:rsid w:val="00180298"/>
    <w:rsid w:val="001813F2"/>
    <w:rsid w:val="001842B0"/>
    <w:rsid w:val="00190BF9"/>
    <w:rsid w:val="00192807"/>
    <w:rsid w:val="0019370C"/>
    <w:rsid w:val="00195E67"/>
    <w:rsid w:val="00196434"/>
    <w:rsid w:val="00196890"/>
    <w:rsid w:val="00197454"/>
    <w:rsid w:val="001A113C"/>
    <w:rsid w:val="001A27A1"/>
    <w:rsid w:val="001A281D"/>
    <w:rsid w:val="001A45B8"/>
    <w:rsid w:val="001A522C"/>
    <w:rsid w:val="001A66A8"/>
    <w:rsid w:val="001A72CB"/>
    <w:rsid w:val="001B071D"/>
    <w:rsid w:val="001B0721"/>
    <w:rsid w:val="001B46A1"/>
    <w:rsid w:val="001B7D6D"/>
    <w:rsid w:val="001C0E42"/>
    <w:rsid w:val="001C2757"/>
    <w:rsid w:val="001C3075"/>
    <w:rsid w:val="001C3A63"/>
    <w:rsid w:val="001C468A"/>
    <w:rsid w:val="001D10BC"/>
    <w:rsid w:val="001D3CE0"/>
    <w:rsid w:val="001D4213"/>
    <w:rsid w:val="001D64DE"/>
    <w:rsid w:val="001E5AF0"/>
    <w:rsid w:val="001E6319"/>
    <w:rsid w:val="001F1483"/>
    <w:rsid w:val="001F6429"/>
    <w:rsid w:val="001F7983"/>
    <w:rsid w:val="00200851"/>
    <w:rsid w:val="00204668"/>
    <w:rsid w:val="00214003"/>
    <w:rsid w:val="00214419"/>
    <w:rsid w:val="0021535F"/>
    <w:rsid w:val="002157A3"/>
    <w:rsid w:val="002179AA"/>
    <w:rsid w:val="00225689"/>
    <w:rsid w:val="00226E4A"/>
    <w:rsid w:val="00231036"/>
    <w:rsid w:val="00231F81"/>
    <w:rsid w:val="002320A5"/>
    <w:rsid w:val="0023463E"/>
    <w:rsid w:val="0023768E"/>
    <w:rsid w:val="00237D60"/>
    <w:rsid w:val="0024044E"/>
    <w:rsid w:val="002412B9"/>
    <w:rsid w:val="002424BE"/>
    <w:rsid w:val="002430D6"/>
    <w:rsid w:val="0025060C"/>
    <w:rsid w:val="00250BA3"/>
    <w:rsid w:val="002529DD"/>
    <w:rsid w:val="0025325E"/>
    <w:rsid w:val="002549DA"/>
    <w:rsid w:val="00254A2D"/>
    <w:rsid w:val="00256F85"/>
    <w:rsid w:val="0026180A"/>
    <w:rsid w:val="002628CF"/>
    <w:rsid w:val="00262D85"/>
    <w:rsid w:val="0026338B"/>
    <w:rsid w:val="002640B9"/>
    <w:rsid w:val="002673B7"/>
    <w:rsid w:val="00267490"/>
    <w:rsid w:val="00267DB3"/>
    <w:rsid w:val="0027227F"/>
    <w:rsid w:val="002748D6"/>
    <w:rsid w:val="00275867"/>
    <w:rsid w:val="00275DCF"/>
    <w:rsid w:val="002769AA"/>
    <w:rsid w:val="00276E40"/>
    <w:rsid w:val="0027706E"/>
    <w:rsid w:val="0027757D"/>
    <w:rsid w:val="00282E8A"/>
    <w:rsid w:val="00283178"/>
    <w:rsid w:val="002853D9"/>
    <w:rsid w:val="00285C4E"/>
    <w:rsid w:val="00290DF4"/>
    <w:rsid w:val="00291512"/>
    <w:rsid w:val="0029194E"/>
    <w:rsid w:val="00291C54"/>
    <w:rsid w:val="00292679"/>
    <w:rsid w:val="00295B86"/>
    <w:rsid w:val="00295D39"/>
    <w:rsid w:val="002967FE"/>
    <w:rsid w:val="00297202"/>
    <w:rsid w:val="002A0373"/>
    <w:rsid w:val="002A0C1F"/>
    <w:rsid w:val="002A1C12"/>
    <w:rsid w:val="002A2430"/>
    <w:rsid w:val="002A2997"/>
    <w:rsid w:val="002A619D"/>
    <w:rsid w:val="002B030D"/>
    <w:rsid w:val="002B237F"/>
    <w:rsid w:val="002B3559"/>
    <w:rsid w:val="002B3B24"/>
    <w:rsid w:val="002B5A23"/>
    <w:rsid w:val="002B5F9F"/>
    <w:rsid w:val="002B6334"/>
    <w:rsid w:val="002C001B"/>
    <w:rsid w:val="002C1EE1"/>
    <w:rsid w:val="002C333A"/>
    <w:rsid w:val="002C47F1"/>
    <w:rsid w:val="002C49CA"/>
    <w:rsid w:val="002D3512"/>
    <w:rsid w:val="002D4287"/>
    <w:rsid w:val="002D44FB"/>
    <w:rsid w:val="002D54A1"/>
    <w:rsid w:val="002D7613"/>
    <w:rsid w:val="002D7830"/>
    <w:rsid w:val="002D7A8B"/>
    <w:rsid w:val="002E0808"/>
    <w:rsid w:val="002E102C"/>
    <w:rsid w:val="002E3B4B"/>
    <w:rsid w:val="002E7246"/>
    <w:rsid w:val="002E7A12"/>
    <w:rsid w:val="002F2E53"/>
    <w:rsid w:val="002F57DD"/>
    <w:rsid w:val="002F632A"/>
    <w:rsid w:val="002F6620"/>
    <w:rsid w:val="002F7F00"/>
    <w:rsid w:val="00303140"/>
    <w:rsid w:val="0030424C"/>
    <w:rsid w:val="00305826"/>
    <w:rsid w:val="003100C8"/>
    <w:rsid w:val="00310EEE"/>
    <w:rsid w:val="00313542"/>
    <w:rsid w:val="00314AD8"/>
    <w:rsid w:val="00321CD8"/>
    <w:rsid w:val="0032315D"/>
    <w:rsid w:val="003237B7"/>
    <w:rsid w:val="003245C8"/>
    <w:rsid w:val="003246F6"/>
    <w:rsid w:val="00324796"/>
    <w:rsid w:val="00325832"/>
    <w:rsid w:val="0032664E"/>
    <w:rsid w:val="00330E12"/>
    <w:rsid w:val="00331516"/>
    <w:rsid w:val="00332346"/>
    <w:rsid w:val="003346E8"/>
    <w:rsid w:val="003356F3"/>
    <w:rsid w:val="003359E9"/>
    <w:rsid w:val="003422F9"/>
    <w:rsid w:val="0034385E"/>
    <w:rsid w:val="00346784"/>
    <w:rsid w:val="00346EDE"/>
    <w:rsid w:val="0034731F"/>
    <w:rsid w:val="003474FD"/>
    <w:rsid w:val="003477D6"/>
    <w:rsid w:val="00347A52"/>
    <w:rsid w:val="00350128"/>
    <w:rsid w:val="00351C37"/>
    <w:rsid w:val="00352AAC"/>
    <w:rsid w:val="003549E1"/>
    <w:rsid w:val="00354C88"/>
    <w:rsid w:val="00356ED0"/>
    <w:rsid w:val="0035761D"/>
    <w:rsid w:val="00357E36"/>
    <w:rsid w:val="00360707"/>
    <w:rsid w:val="00360A94"/>
    <w:rsid w:val="00360AE4"/>
    <w:rsid w:val="003621B8"/>
    <w:rsid w:val="00362464"/>
    <w:rsid w:val="00363902"/>
    <w:rsid w:val="00363B7F"/>
    <w:rsid w:val="00364045"/>
    <w:rsid w:val="003649B4"/>
    <w:rsid w:val="00365938"/>
    <w:rsid w:val="00365A09"/>
    <w:rsid w:val="00366406"/>
    <w:rsid w:val="00366D0B"/>
    <w:rsid w:val="00367019"/>
    <w:rsid w:val="00371288"/>
    <w:rsid w:val="00371551"/>
    <w:rsid w:val="00376155"/>
    <w:rsid w:val="0038076F"/>
    <w:rsid w:val="00381400"/>
    <w:rsid w:val="00383AE5"/>
    <w:rsid w:val="0039182F"/>
    <w:rsid w:val="0039499A"/>
    <w:rsid w:val="003965DF"/>
    <w:rsid w:val="00396EA3"/>
    <w:rsid w:val="00397113"/>
    <w:rsid w:val="00397247"/>
    <w:rsid w:val="003A1F3F"/>
    <w:rsid w:val="003A5145"/>
    <w:rsid w:val="003B0492"/>
    <w:rsid w:val="003B081D"/>
    <w:rsid w:val="003B31F9"/>
    <w:rsid w:val="003B45AD"/>
    <w:rsid w:val="003B50E0"/>
    <w:rsid w:val="003B546D"/>
    <w:rsid w:val="003C1D6A"/>
    <w:rsid w:val="003C1EA6"/>
    <w:rsid w:val="003C2D72"/>
    <w:rsid w:val="003C34CA"/>
    <w:rsid w:val="003C5F9D"/>
    <w:rsid w:val="003C78AE"/>
    <w:rsid w:val="003D1AB5"/>
    <w:rsid w:val="003D623D"/>
    <w:rsid w:val="003D7E74"/>
    <w:rsid w:val="003E0DB7"/>
    <w:rsid w:val="003E37E2"/>
    <w:rsid w:val="003E37E9"/>
    <w:rsid w:val="003E3816"/>
    <w:rsid w:val="003E40DB"/>
    <w:rsid w:val="003E4B01"/>
    <w:rsid w:val="003E5124"/>
    <w:rsid w:val="003E7D2A"/>
    <w:rsid w:val="003F017E"/>
    <w:rsid w:val="003F0E63"/>
    <w:rsid w:val="003F70ED"/>
    <w:rsid w:val="003F7828"/>
    <w:rsid w:val="004011B6"/>
    <w:rsid w:val="00404B7C"/>
    <w:rsid w:val="00405534"/>
    <w:rsid w:val="00406680"/>
    <w:rsid w:val="00407584"/>
    <w:rsid w:val="00411C4D"/>
    <w:rsid w:val="00412085"/>
    <w:rsid w:val="004124AC"/>
    <w:rsid w:val="004125DC"/>
    <w:rsid w:val="00413267"/>
    <w:rsid w:val="0041514A"/>
    <w:rsid w:val="00416FE8"/>
    <w:rsid w:val="00417524"/>
    <w:rsid w:val="00417952"/>
    <w:rsid w:val="00421227"/>
    <w:rsid w:val="0042241A"/>
    <w:rsid w:val="00422A9D"/>
    <w:rsid w:val="0043063C"/>
    <w:rsid w:val="00435D63"/>
    <w:rsid w:val="0043657D"/>
    <w:rsid w:val="00437C8A"/>
    <w:rsid w:val="00440C68"/>
    <w:rsid w:val="004429B4"/>
    <w:rsid w:val="0044304B"/>
    <w:rsid w:val="004506E1"/>
    <w:rsid w:val="0045281E"/>
    <w:rsid w:val="0045619F"/>
    <w:rsid w:val="00456249"/>
    <w:rsid w:val="0046057F"/>
    <w:rsid w:val="00461665"/>
    <w:rsid w:val="00461C2C"/>
    <w:rsid w:val="004653A6"/>
    <w:rsid w:val="004654E5"/>
    <w:rsid w:val="00466D1A"/>
    <w:rsid w:val="00466FE2"/>
    <w:rsid w:val="00466FEE"/>
    <w:rsid w:val="004722EF"/>
    <w:rsid w:val="00473457"/>
    <w:rsid w:val="00475849"/>
    <w:rsid w:val="00477217"/>
    <w:rsid w:val="004805A4"/>
    <w:rsid w:val="0048078D"/>
    <w:rsid w:val="00480EA1"/>
    <w:rsid w:val="0048112D"/>
    <w:rsid w:val="00481AEA"/>
    <w:rsid w:val="00483D3B"/>
    <w:rsid w:val="00483D6A"/>
    <w:rsid w:val="00487DEE"/>
    <w:rsid w:val="0049077B"/>
    <w:rsid w:val="00491668"/>
    <w:rsid w:val="00491CEF"/>
    <w:rsid w:val="004943F0"/>
    <w:rsid w:val="00494F25"/>
    <w:rsid w:val="004958B0"/>
    <w:rsid w:val="00496CF9"/>
    <w:rsid w:val="004A1DC2"/>
    <w:rsid w:val="004A27FA"/>
    <w:rsid w:val="004A3B87"/>
    <w:rsid w:val="004A55A3"/>
    <w:rsid w:val="004A6F9C"/>
    <w:rsid w:val="004B10E0"/>
    <w:rsid w:val="004B1388"/>
    <w:rsid w:val="004B3B46"/>
    <w:rsid w:val="004C097B"/>
    <w:rsid w:val="004C0D39"/>
    <w:rsid w:val="004C1304"/>
    <w:rsid w:val="004C1DD3"/>
    <w:rsid w:val="004C6699"/>
    <w:rsid w:val="004C798C"/>
    <w:rsid w:val="004D1457"/>
    <w:rsid w:val="004D19CF"/>
    <w:rsid w:val="004D301F"/>
    <w:rsid w:val="004D3920"/>
    <w:rsid w:val="004D576B"/>
    <w:rsid w:val="004D5963"/>
    <w:rsid w:val="004E1BAB"/>
    <w:rsid w:val="004E3814"/>
    <w:rsid w:val="004E4420"/>
    <w:rsid w:val="004E4ADA"/>
    <w:rsid w:val="004E4BA2"/>
    <w:rsid w:val="004E76DB"/>
    <w:rsid w:val="004F1FC8"/>
    <w:rsid w:val="004F3AFB"/>
    <w:rsid w:val="004F6788"/>
    <w:rsid w:val="005007F6"/>
    <w:rsid w:val="0050107C"/>
    <w:rsid w:val="005014C2"/>
    <w:rsid w:val="00501AE7"/>
    <w:rsid w:val="00507974"/>
    <w:rsid w:val="00510681"/>
    <w:rsid w:val="00510CC6"/>
    <w:rsid w:val="00511332"/>
    <w:rsid w:val="00511BCD"/>
    <w:rsid w:val="005144EB"/>
    <w:rsid w:val="00514FA2"/>
    <w:rsid w:val="00515A88"/>
    <w:rsid w:val="00515CF3"/>
    <w:rsid w:val="00516696"/>
    <w:rsid w:val="00517A7C"/>
    <w:rsid w:val="00522680"/>
    <w:rsid w:val="00524112"/>
    <w:rsid w:val="005242D9"/>
    <w:rsid w:val="005252E5"/>
    <w:rsid w:val="0053139F"/>
    <w:rsid w:val="00531A8F"/>
    <w:rsid w:val="00532B11"/>
    <w:rsid w:val="00533297"/>
    <w:rsid w:val="00534255"/>
    <w:rsid w:val="0053534B"/>
    <w:rsid w:val="00536020"/>
    <w:rsid w:val="00537451"/>
    <w:rsid w:val="00540A40"/>
    <w:rsid w:val="00541592"/>
    <w:rsid w:val="0054270C"/>
    <w:rsid w:val="00542999"/>
    <w:rsid w:val="005448E5"/>
    <w:rsid w:val="00545D62"/>
    <w:rsid w:val="005505BA"/>
    <w:rsid w:val="00550D72"/>
    <w:rsid w:val="00550FF4"/>
    <w:rsid w:val="00552160"/>
    <w:rsid w:val="005542F6"/>
    <w:rsid w:val="00554CBB"/>
    <w:rsid w:val="0055630B"/>
    <w:rsid w:val="00557298"/>
    <w:rsid w:val="00557844"/>
    <w:rsid w:val="00560F37"/>
    <w:rsid w:val="00562F7C"/>
    <w:rsid w:val="00565E8E"/>
    <w:rsid w:val="0057026B"/>
    <w:rsid w:val="00570419"/>
    <w:rsid w:val="005718A8"/>
    <w:rsid w:val="0057342E"/>
    <w:rsid w:val="00573F2D"/>
    <w:rsid w:val="00574EAE"/>
    <w:rsid w:val="00575CB0"/>
    <w:rsid w:val="0058066B"/>
    <w:rsid w:val="00580BEA"/>
    <w:rsid w:val="00582CC0"/>
    <w:rsid w:val="00585084"/>
    <w:rsid w:val="005856ED"/>
    <w:rsid w:val="0058706E"/>
    <w:rsid w:val="005872FC"/>
    <w:rsid w:val="005876A5"/>
    <w:rsid w:val="00590A0F"/>
    <w:rsid w:val="00590ADE"/>
    <w:rsid w:val="00591893"/>
    <w:rsid w:val="005928F3"/>
    <w:rsid w:val="00593B7F"/>
    <w:rsid w:val="0059519F"/>
    <w:rsid w:val="00597D9A"/>
    <w:rsid w:val="005A06C2"/>
    <w:rsid w:val="005A0EFD"/>
    <w:rsid w:val="005A2446"/>
    <w:rsid w:val="005A2F59"/>
    <w:rsid w:val="005A6037"/>
    <w:rsid w:val="005A719F"/>
    <w:rsid w:val="005B0418"/>
    <w:rsid w:val="005B0529"/>
    <w:rsid w:val="005B074F"/>
    <w:rsid w:val="005B2281"/>
    <w:rsid w:val="005B245D"/>
    <w:rsid w:val="005B3356"/>
    <w:rsid w:val="005B3C11"/>
    <w:rsid w:val="005B4A73"/>
    <w:rsid w:val="005B7180"/>
    <w:rsid w:val="005C252A"/>
    <w:rsid w:val="005C460A"/>
    <w:rsid w:val="005C7F36"/>
    <w:rsid w:val="005D10B9"/>
    <w:rsid w:val="005D2AC9"/>
    <w:rsid w:val="005D40D5"/>
    <w:rsid w:val="005D4994"/>
    <w:rsid w:val="005D54B5"/>
    <w:rsid w:val="005D5C72"/>
    <w:rsid w:val="005D62B0"/>
    <w:rsid w:val="005E0662"/>
    <w:rsid w:val="005E08CA"/>
    <w:rsid w:val="005E429D"/>
    <w:rsid w:val="005E47F4"/>
    <w:rsid w:val="005E6982"/>
    <w:rsid w:val="005E76C6"/>
    <w:rsid w:val="005E7A0E"/>
    <w:rsid w:val="005F001D"/>
    <w:rsid w:val="005F1645"/>
    <w:rsid w:val="005F1A65"/>
    <w:rsid w:val="005F2F1B"/>
    <w:rsid w:val="005F4D45"/>
    <w:rsid w:val="005F4DCB"/>
    <w:rsid w:val="005F71A8"/>
    <w:rsid w:val="005F7C4B"/>
    <w:rsid w:val="00602214"/>
    <w:rsid w:val="00606419"/>
    <w:rsid w:val="006076DF"/>
    <w:rsid w:val="00607851"/>
    <w:rsid w:val="00607990"/>
    <w:rsid w:val="00610D57"/>
    <w:rsid w:val="00611D75"/>
    <w:rsid w:val="00612321"/>
    <w:rsid w:val="00613A49"/>
    <w:rsid w:val="0061464F"/>
    <w:rsid w:val="00615D41"/>
    <w:rsid w:val="00616C42"/>
    <w:rsid w:val="00623013"/>
    <w:rsid w:val="00624051"/>
    <w:rsid w:val="00624D4A"/>
    <w:rsid w:val="0062583D"/>
    <w:rsid w:val="00626F3B"/>
    <w:rsid w:val="00627E1B"/>
    <w:rsid w:val="006328F4"/>
    <w:rsid w:val="006355C4"/>
    <w:rsid w:val="0063641D"/>
    <w:rsid w:val="00637A08"/>
    <w:rsid w:val="006406C4"/>
    <w:rsid w:val="00641528"/>
    <w:rsid w:val="00644788"/>
    <w:rsid w:val="00646C0E"/>
    <w:rsid w:val="00651D34"/>
    <w:rsid w:val="00654B86"/>
    <w:rsid w:val="00654E01"/>
    <w:rsid w:val="00656304"/>
    <w:rsid w:val="00656B86"/>
    <w:rsid w:val="00656D6A"/>
    <w:rsid w:val="00657FEB"/>
    <w:rsid w:val="00660A66"/>
    <w:rsid w:val="00663CA9"/>
    <w:rsid w:val="00667008"/>
    <w:rsid w:val="00667463"/>
    <w:rsid w:val="00667E49"/>
    <w:rsid w:val="0067351E"/>
    <w:rsid w:val="00674461"/>
    <w:rsid w:val="006766CF"/>
    <w:rsid w:val="0067705F"/>
    <w:rsid w:val="0068180B"/>
    <w:rsid w:val="00681A0F"/>
    <w:rsid w:val="00682000"/>
    <w:rsid w:val="00682881"/>
    <w:rsid w:val="00684514"/>
    <w:rsid w:val="0068501B"/>
    <w:rsid w:val="006862D0"/>
    <w:rsid w:val="00690F6F"/>
    <w:rsid w:val="006913BE"/>
    <w:rsid w:val="00692284"/>
    <w:rsid w:val="00693EEA"/>
    <w:rsid w:val="00693F58"/>
    <w:rsid w:val="0069655B"/>
    <w:rsid w:val="00696D2A"/>
    <w:rsid w:val="00697E79"/>
    <w:rsid w:val="006A26FF"/>
    <w:rsid w:val="006A4BA7"/>
    <w:rsid w:val="006A6D9C"/>
    <w:rsid w:val="006A6E85"/>
    <w:rsid w:val="006A75CE"/>
    <w:rsid w:val="006B1F84"/>
    <w:rsid w:val="006B4953"/>
    <w:rsid w:val="006B6160"/>
    <w:rsid w:val="006C01CD"/>
    <w:rsid w:val="006C22F2"/>
    <w:rsid w:val="006C2FE4"/>
    <w:rsid w:val="006C350D"/>
    <w:rsid w:val="006C43B7"/>
    <w:rsid w:val="006C4509"/>
    <w:rsid w:val="006C4650"/>
    <w:rsid w:val="006C5225"/>
    <w:rsid w:val="006C5257"/>
    <w:rsid w:val="006C5AD3"/>
    <w:rsid w:val="006C6402"/>
    <w:rsid w:val="006D088F"/>
    <w:rsid w:val="006D327B"/>
    <w:rsid w:val="006D4820"/>
    <w:rsid w:val="006D4C5E"/>
    <w:rsid w:val="006E0D24"/>
    <w:rsid w:val="006E7E88"/>
    <w:rsid w:val="006F2481"/>
    <w:rsid w:val="006F2D5D"/>
    <w:rsid w:val="006F3057"/>
    <w:rsid w:val="006F3EAC"/>
    <w:rsid w:val="006F5312"/>
    <w:rsid w:val="006F5F24"/>
    <w:rsid w:val="007014B4"/>
    <w:rsid w:val="00703ABD"/>
    <w:rsid w:val="00704C00"/>
    <w:rsid w:val="007056CC"/>
    <w:rsid w:val="00720224"/>
    <w:rsid w:val="00720572"/>
    <w:rsid w:val="007208D6"/>
    <w:rsid w:val="00722196"/>
    <w:rsid w:val="00722823"/>
    <w:rsid w:val="00722E61"/>
    <w:rsid w:val="007247A6"/>
    <w:rsid w:val="0072546F"/>
    <w:rsid w:val="00725669"/>
    <w:rsid w:val="00725ED9"/>
    <w:rsid w:val="0072737B"/>
    <w:rsid w:val="00727ADF"/>
    <w:rsid w:val="007312EB"/>
    <w:rsid w:val="007331AA"/>
    <w:rsid w:val="007333AA"/>
    <w:rsid w:val="00733B25"/>
    <w:rsid w:val="00733D86"/>
    <w:rsid w:val="00735931"/>
    <w:rsid w:val="00736605"/>
    <w:rsid w:val="00736B6F"/>
    <w:rsid w:val="0073718A"/>
    <w:rsid w:val="00742761"/>
    <w:rsid w:val="00745528"/>
    <w:rsid w:val="00747001"/>
    <w:rsid w:val="00747575"/>
    <w:rsid w:val="00747B87"/>
    <w:rsid w:val="00747C74"/>
    <w:rsid w:val="00750A1B"/>
    <w:rsid w:val="00751BDF"/>
    <w:rsid w:val="007522BE"/>
    <w:rsid w:val="00752B81"/>
    <w:rsid w:val="00754EF1"/>
    <w:rsid w:val="00755D48"/>
    <w:rsid w:val="00756CDA"/>
    <w:rsid w:val="0075734D"/>
    <w:rsid w:val="0076578C"/>
    <w:rsid w:val="00772161"/>
    <w:rsid w:val="00773072"/>
    <w:rsid w:val="007732DF"/>
    <w:rsid w:val="00774C37"/>
    <w:rsid w:val="00775F6C"/>
    <w:rsid w:val="00776CD5"/>
    <w:rsid w:val="00776EBF"/>
    <w:rsid w:val="007813E9"/>
    <w:rsid w:val="0078382F"/>
    <w:rsid w:val="00784432"/>
    <w:rsid w:val="007851CB"/>
    <w:rsid w:val="007877A2"/>
    <w:rsid w:val="00787E13"/>
    <w:rsid w:val="00791147"/>
    <w:rsid w:val="007912EF"/>
    <w:rsid w:val="00793C8B"/>
    <w:rsid w:val="007966C2"/>
    <w:rsid w:val="007A03FF"/>
    <w:rsid w:val="007A0A7B"/>
    <w:rsid w:val="007A0E23"/>
    <w:rsid w:val="007A3344"/>
    <w:rsid w:val="007A368D"/>
    <w:rsid w:val="007A3AA7"/>
    <w:rsid w:val="007A40A1"/>
    <w:rsid w:val="007A4C58"/>
    <w:rsid w:val="007A5737"/>
    <w:rsid w:val="007A5E28"/>
    <w:rsid w:val="007A6D3A"/>
    <w:rsid w:val="007B234D"/>
    <w:rsid w:val="007B28F0"/>
    <w:rsid w:val="007B353C"/>
    <w:rsid w:val="007B3D19"/>
    <w:rsid w:val="007B7542"/>
    <w:rsid w:val="007C10AE"/>
    <w:rsid w:val="007C33D8"/>
    <w:rsid w:val="007C5049"/>
    <w:rsid w:val="007C56E9"/>
    <w:rsid w:val="007C7EA5"/>
    <w:rsid w:val="007D11F5"/>
    <w:rsid w:val="007D1BAF"/>
    <w:rsid w:val="007D457A"/>
    <w:rsid w:val="007D4EDD"/>
    <w:rsid w:val="007D6E03"/>
    <w:rsid w:val="007E1A25"/>
    <w:rsid w:val="007E4B17"/>
    <w:rsid w:val="007E4B5A"/>
    <w:rsid w:val="007E5378"/>
    <w:rsid w:val="007E5D02"/>
    <w:rsid w:val="007F0366"/>
    <w:rsid w:val="007F2272"/>
    <w:rsid w:val="007F2FB6"/>
    <w:rsid w:val="007F3D64"/>
    <w:rsid w:val="007F4AFE"/>
    <w:rsid w:val="007F4B25"/>
    <w:rsid w:val="007F5436"/>
    <w:rsid w:val="007F620D"/>
    <w:rsid w:val="007F6CFB"/>
    <w:rsid w:val="0080576F"/>
    <w:rsid w:val="00811B03"/>
    <w:rsid w:val="00811E49"/>
    <w:rsid w:val="00812E76"/>
    <w:rsid w:val="00813471"/>
    <w:rsid w:val="00816A29"/>
    <w:rsid w:val="008204C2"/>
    <w:rsid w:val="00820D2C"/>
    <w:rsid w:val="00823A82"/>
    <w:rsid w:val="00823B3C"/>
    <w:rsid w:val="00823E22"/>
    <w:rsid w:val="00824B23"/>
    <w:rsid w:val="00826D37"/>
    <w:rsid w:val="00831975"/>
    <w:rsid w:val="00834ECE"/>
    <w:rsid w:val="0083793A"/>
    <w:rsid w:val="00837F1C"/>
    <w:rsid w:val="00843803"/>
    <w:rsid w:val="008448DC"/>
    <w:rsid w:val="00844A29"/>
    <w:rsid w:val="008457DC"/>
    <w:rsid w:val="00845979"/>
    <w:rsid w:val="00850544"/>
    <w:rsid w:val="00850843"/>
    <w:rsid w:val="00853DCC"/>
    <w:rsid w:val="0085419C"/>
    <w:rsid w:val="00855019"/>
    <w:rsid w:val="008554EC"/>
    <w:rsid w:val="00855EE7"/>
    <w:rsid w:val="008567B9"/>
    <w:rsid w:val="008576C8"/>
    <w:rsid w:val="008600BA"/>
    <w:rsid w:val="00866ACB"/>
    <w:rsid w:val="00866EA5"/>
    <w:rsid w:val="0086740E"/>
    <w:rsid w:val="00871B19"/>
    <w:rsid w:val="00873161"/>
    <w:rsid w:val="00874370"/>
    <w:rsid w:val="00874AE7"/>
    <w:rsid w:val="0087534B"/>
    <w:rsid w:val="00875703"/>
    <w:rsid w:val="00877F5E"/>
    <w:rsid w:val="0088207B"/>
    <w:rsid w:val="00882551"/>
    <w:rsid w:val="0088591A"/>
    <w:rsid w:val="0088638D"/>
    <w:rsid w:val="0089043F"/>
    <w:rsid w:val="00891460"/>
    <w:rsid w:val="00891565"/>
    <w:rsid w:val="008919FB"/>
    <w:rsid w:val="008945A6"/>
    <w:rsid w:val="00894CF5"/>
    <w:rsid w:val="00894D11"/>
    <w:rsid w:val="00895698"/>
    <w:rsid w:val="008A0EE1"/>
    <w:rsid w:val="008A4E3F"/>
    <w:rsid w:val="008A4ED1"/>
    <w:rsid w:val="008A5639"/>
    <w:rsid w:val="008A57EC"/>
    <w:rsid w:val="008B112B"/>
    <w:rsid w:val="008B12A9"/>
    <w:rsid w:val="008B3927"/>
    <w:rsid w:val="008B5488"/>
    <w:rsid w:val="008B5B18"/>
    <w:rsid w:val="008B6406"/>
    <w:rsid w:val="008B6BE1"/>
    <w:rsid w:val="008B6F05"/>
    <w:rsid w:val="008C37FD"/>
    <w:rsid w:val="008C5EEE"/>
    <w:rsid w:val="008C6C9B"/>
    <w:rsid w:val="008D23B6"/>
    <w:rsid w:val="008D446B"/>
    <w:rsid w:val="008D45B3"/>
    <w:rsid w:val="008E00A8"/>
    <w:rsid w:val="008E4698"/>
    <w:rsid w:val="008E643B"/>
    <w:rsid w:val="008E6788"/>
    <w:rsid w:val="008E7481"/>
    <w:rsid w:val="008F19AE"/>
    <w:rsid w:val="008F2C61"/>
    <w:rsid w:val="008F5C11"/>
    <w:rsid w:val="008F6F74"/>
    <w:rsid w:val="009007E0"/>
    <w:rsid w:val="00900A5E"/>
    <w:rsid w:val="00900F04"/>
    <w:rsid w:val="00904355"/>
    <w:rsid w:val="00907885"/>
    <w:rsid w:val="00907E8D"/>
    <w:rsid w:val="00910BF9"/>
    <w:rsid w:val="009143C4"/>
    <w:rsid w:val="009147B2"/>
    <w:rsid w:val="00920FEB"/>
    <w:rsid w:val="009212CE"/>
    <w:rsid w:val="00922F0E"/>
    <w:rsid w:val="00925AA4"/>
    <w:rsid w:val="0092776E"/>
    <w:rsid w:val="00931AE5"/>
    <w:rsid w:val="00931B73"/>
    <w:rsid w:val="00932316"/>
    <w:rsid w:val="009323A0"/>
    <w:rsid w:val="00932817"/>
    <w:rsid w:val="0093430F"/>
    <w:rsid w:val="00935695"/>
    <w:rsid w:val="009358C1"/>
    <w:rsid w:val="009400BC"/>
    <w:rsid w:val="00940E9C"/>
    <w:rsid w:val="00941239"/>
    <w:rsid w:val="00943EAC"/>
    <w:rsid w:val="009441C8"/>
    <w:rsid w:val="0094422A"/>
    <w:rsid w:val="00944786"/>
    <w:rsid w:val="00945198"/>
    <w:rsid w:val="00946A7A"/>
    <w:rsid w:val="00951677"/>
    <w:rsid w:val="00951A65"/>
    <w:rsid w:val="00960DB8"/>
    <w:rsid w:val="00960E64"/>
    <w:rsid w:val="009630DF"/>
    <w:rsid w:val="00963270"/>
    <w:rsid w:val="00963E23"/>
    <w:rsid w:val="00964179"/>
    <w:rsid w:val="00967FD3"/>
    <w:rsid w:val="00972431"/>
    <w:rsid w:val="00975B54"/>
    <w:rsid w:val="00976730"/>
    <w:rsid w:val="00982A93"/>
    <w:rsid w:val="009872C8"/>
    <w:rsid w:val="00987891"/>
    <w:rsid w:val="00990A90"/>
    <w:rsid w:val="009916E9"/>
    <w:rsid w:val="009922F3"/>
    <w:rsid w:val="009931E2"/>
    <w:rsid w:val="009955E6"/>
    <w:rsid w:val="00997318"/>
    <w:rsid w:val="00997A39"/>
    <w:rsid w:val="009A0F1F"/>
    <w:rsid w:val="009A33AF"/>
    <w:rsid w:val="009A3627"/>
    <w:rsid w:val="009A78C1"/>
    <w:rsid w:val="009B12AB"/>
    <w:rsid w:val="009B1DF3"/>
    <w:rsid w:val="009B3162"/>
    <w:rsid w:val="009B4528"/>
    <w:rsid w:val="009B659B"/>
    <w:rsid w:val="009B6D67"/>
    <w:rsid w:val="009B7C6B"/>
    <w:rsid w:val="009C0D59"/>
    <w:rsid w:val="009C0F42"/>
    <w:rsid w:val="009C16D9"/>
    <w:rsid w:val="009C2607"/>
    <w:rsid w:val="009C2DA5"/>
    <w:rsid w:val="009C37C1"/>
    <w:rsid w:val="009C4231"/>
    <w:rsid w:val="009C6744"/>
    <w:rsid w:val="009C7C44"/>
    <w:rsid w:val="009D190D"/>
    <w:rsid w:val="009D1914"/>
    <w:rsid w:val="009D2D4A"/>
    <w:rsid w:val="009D3A2E"/>
    <w:rsid w:val="009D573E"/>
    <w:rsid w:val="009D6B59"/>
    <w:rsid w:val="009D6E44"/>
    <w:rsid w:val="009E0E72"/>
    <w:rsid w:val="009E136F"/>
    <w:rsid w:val="009E1FDE"/>
    <w:rsid w:val="009E27E4"/>
    <w:rsid w:val="009E2F1E"/>
    <w:rsid w:val="009E34DB"/>
    <w:rsid w:val="009F10E0"/>
    <w:rsid w:val="009F287B"/>
    <w:rsid w:val="009F2F07"/>
    <w:rsid w:val="009F5761"/>
    <w:rsid w:val="00A00654"/>
    <w:rsid w:val="00A02641"/>
    <w:rsid w:val="00A0338D"/>
    <w:rsid w:val="00A04F84"/>
    <w:rsid w:val="00A05589"/>
    <w:rsid w:val="00A05B0D"/>
    <w:rsid w:val="00A06276"/>
    <w:rsid w:val="00A07706"/>
    <w:rsid w:val="00A07C67"/>
    <w:rsid w:val="00A10D93"/>
    <w:rsid w:val="00A1131E"/>
    <w:rsid w:val="00A12993"/>
    <w:rsid w:val="00A169B9"/>
    <w:rsid w:val="00A201B6"/>
    <w:rsid w:val="00A219C5"/>
    <w:rsid w:val="00A22CA8"/>
    <w:rsid w:val="00A24BCB"/>
    <w:rsid w:val="00A26178"/>
    <w:rsid w:val="00A27FBB"/>
    <w:rsid w:val="00A3159B"/>
    <w:rsid w:val="00A324DA"/>
    <w:rsid w:val="00A32969"/>
    <w:rsid w:val="00A336F4"/>
    <w:rsid w:val="00A33DB5"/>
    <w:rsid w:val="00A34656"/>
    <w:rsid w:val="00A34811"/>
    <w:rsid w:val="00A40C8C"/>
    <w:rsid w:val="00A41FBD"/>
    <w:rsid w:val="00A42A40"/>
    <w:rsid w:val="00A43D4A"/>
    <w:rsid w:val="00A44C6E"/>
    <w:rsid w:val="00A45D99"/>
    <w:rsid w:val="00A4601E"/>
    <w:rsid w:val="00A520C6"/>
    <w:rsid w:val="00A52FAA"/>
    <w:rsid w:val="00A533B2"/>
    <w:rsid w:val="00A53B2D"/>
    <w:rsid w:val="00A53CB5"/>
    <w:rsid w:val="00A541A1"/>
    <w:rsid w:val="00A55F21"/>
    <w:rsid w:val="00A60CA1"/>
    <w:rsid w:val="00A61BE0"/>
    <w:rsid w:val="00A63350"/>
    <w:rsid w:val="00A655A9"/>
    <w:rsid w:val="00A717B5"/>
    <w:rsid w:val="00A71E11"/>
    <w:rsid w:val="00A74A33"/>
    <w:rsid w:val="00A82B1B"/>
    <w:rsid w:val="00A83A43"/>
    <w:rsid w:val="00A852A4"/>
    <w:rsid w:val="00A875DB"/>
    <w:rsid w:val="00A909BE"/>
    <w:rsid w:val="00A92B98"/>
    <w:rsid w:val="00A94A5F"/>
    <w:rsid w:val="00A977AB"/>
    <w:rsid w:val="00AA08BE"/>
    <w:rsid w:val="00AA37E5"/>
    <w:rsid w:val="00AA48E6"/>
    <w:rsid w:val="00AA59FF"/>
    <w:rsid w:val="00AB01DB"/>
    <w:rsid w:val="00AB19CE"/>
    <w:rsid w:val="00AB1EB1"/>
    <w:rsid w:val="00AB40FF"/>
    <w:rsid w:val="00AB412F"/>
    <w:rsid w:val="00AB61B7"/>
    <w:rsid w:val="00AB6852"/>
    <w:rsid w:val="00AC2AD1"/>
    <w:rsid w:val="00AC79EA"/>
    <w:rsid w:val="00AD03AB"/>
    <w:rsid w:val="00AD05A1"/>
    <w:rsid w:val="00AD1603"/>
    <w:rsid w:val="00AD1B5B"/>
    <w:rsid w:val="00AD3183"/>
    <w:rsid w:val="00AD3298"/>
    <w:rsid w:val="00AD5085"/>
    <w:rsid w:val="00AD616B"/>
    <w:rsid w:val="00AD6CF8"/>
    <w:rsid w:val="00AE0E23"/>
    <w:rsid w:val="00AE13C5"/>
    <w:rsid w:val="00AE1825"/>
    <w:rsid w:val="00AE32C6"/>
    <w:rsid w:val="00AE366D"/>
    <w:rsid w:val="00AE7EC6"/>
    <w:rsid w:val="00AF11FC"/>
    <w:rsid w:val="00AF1AB5"/>
    <w:rsid w:val="00AF2083"/>
    <w:rsid w:val="00AF3D11"/>
    <w:rsid w:val="00AF3E2D"/>
    <w:rsid w:val="00AF499B"/>
    <w:rsid w:val="00B00899"/>
    <w:rsid w:val="00B01ADE"/>
    <w:rsid w:val="00B02020"/>
    <w:rsid w:val="00B02177"/>
    <w:rsid w:val="00B033F0"/>
    <w:rsid w:val="00B034BE"/>
    <w:rsid w:val="00B07D68"/>
    <w:rsid w:val="00B113DC"/>
    <w:rsid w:val="00B13E1B"/>
    <w:rsid w:val="00B1481A"/>
    <w:rsid w:val="00B149D4"/>
    <w:rsid w:val="00B14BB5"/>
    <w:rsid w:val="00B1644F"/>
    <w:rsid w:val="00B16B1E"/>
    <w:rsid w:val="00B21791"/>
    <w:rsid w:val="00B22058"/>
    <w:rsid w:val="00B2526A"/>
    <w:rsid w:val="00B25CA7"/>
    <w:rsid w:val="00B32053"/>
    <w:rsid w:val="00B362EE"/>
    <w:rsid w:val="00B40664"/>
    <w:rsid w:val="00B40C60"/>
    <w:rsid w:val="00B4186C"/>
    <w:rsid w:val="00B41D6C"/>
    <w:rsid w:val="00B47339"/>
    <w:rsid w:val="00B51A66"/>
    <w:rsid w:val="00B532F3"/>
    <w:rsid w:val="00B533D3"/>
    <w:rsid w:val="00B53AD4"/>
    <w:rsid w:val="00B54AC9"/>
    <w:rsid w:val="00B55F04"/>
    <w:rsid w:val="00B577E0"/>
    <w:rsid w:val="00B615F2"/>
    <w:rsid w:val="00B62667"/>
    <w:rsid w:val="00B64630"/>
    <w:rsid w:val="00B65E20"/>
    <w:rsid w:val="00B65F4A"/>
    <w:rsid w:val="00B70A45"/>
    <w:rsid w:val="00B7274F"/>
    <w:rsid w:val="00B73427"/>
    <w:rsid w:val="00B73926"/>
    <w:rsid w:val="00B74B93"/>
    <w:rsid w:val="00B7509E"/>
    <w:rsid w:val="00B75C3F"/>
    <w:rsid w:val="00B7682B"/>
    <w:rsid w:val="00B8007D"/>
    <w:rsid w:val="00B81974"/>
    <w:rsid w:val="00B827A6"/>
    <w:rsid w:val="00B8625F"/>
    <w:rsid w:val="00B90F52"/>
    <w:rsid w:val="00B91ED5"/>
    <w:rsid w:val="00B92289"/>
    <w:rsid w:val="00B9254B"/>
    <w:rsid w:val="00B94D51"/>
    <w:rsid w:val="00B95B2A"/>
    <w:rsid w:val="00BA043B"/>
    <w:rsid w:val="00BA1102"/>
    <w:rsid w:val="00BA27F0"/>
    <w:rsid w:val="00BA54FE"/>
    <w:rsid w:val="00BA6441"/>
    <w:rsid w:val="00BA6F7D"/>
    <w:rsid w:val="00BA72B8"/>
    <w:rsid w:val="00BB2C72"/>
    <w:rsid w:val="00BB3484"/>
    <w:rsid w:val="00BB5EC9"/>
    <w:rsid w:val="00BB73F7"/>
    <w:rsid w:val="00BB763F"/>
    <w:rsid w:val="00BC09DA"/>
    <w:rsid w:val="00BC158D"/>
    <w:rsid w:val="00BC46EE"/>
    <w:rsid w:val="00BC495D"/>
    <w:rsid w:val="00BC577F"/>
    <w:rsid w:val="00BC5A65"/>
    <w:rsid w:val="00BC6020"/>
    <w:rsid w:val="00BD238A"/>
    <w:rsid w:val="00BD41DE"/>
    <w:rsid w:val="00BD448C"/>
    <w:rsid w:val="00BD5653"/>
    <w:rsid w:val="00BD6402"/>
    <w:rsid w:val="00BD6612"/>
    <w:rsid w:val="00BD6FD5"/>
    <w:rsid w:val="00BE0BB5"/>
    <w:rsid w:val="00BE0E89"/>
    <w:rsid w:val="00BE37F7"/>
    <w:rsid w:val="00BE3C8F"/>
    <w:rsid w:val="00BE4000"/>
    <w:rsid w:val="00BE5272"/>
    <w:rsid w:val="00BE5E48"/>
    <w:rsid w:val="00BE6078"/>
    <w:rsid w:val="00BE6A75"/>
    <w:rsid w:val="00BF0995"/>
    <w:rsid w:val="00BF2A22"/>
    <w:rsid w:val="00BF4095"/>
    <w:rsid w:val="00BF4446"/>
    <w:rsid w:val="00BF58DE"/>
    <w:rsid w:val="00BF74A5"/>
    <w:rsid w:val="00C0239A"/>
    <w:rsid w:val="00C03EBD"/>
    <w:rsid w:val="00C042A8"/>
    <w:rsid w:val="00C0776B"/>
    <w:rsid w:val="00C10C35"/>
    <w:rsid w:val="00C17468"/>
    <w:rsid w:val="00C17991"/>
    <w:rsid w:val="00C20232"/>
    <w:rsid w:val="00C20564"/>
    <w:rsid w:val="00C206DB"/>
    <w:rsid w:val="00C23BC9"/>
    <w:rsid w:val="00C24260"/>
    <w:rsid w:val="00C3028E"/>
    <w:rsid w:val="00C314BF"/>
    <w:rsid w:val="00C31EB1"/>
    <w:rsid w:val="00C33E5D"/>
    <w:rsid w:val="00C357E9"/>
    <w:rsid w:val="00C36C2A"/>
    <w:rsid w:val="00C37C4B"/>
    <w:rsid w:val="00C41A3F"/>
    <w:rsid w:val="00C44659"/>
    <w:rsid w:val="00C455A2"/>
    <w:rsid w:val="00C51014"/>
    <w:rsid w:val="00C51FE7"/>
    <w:rsid w:val="00C527EB"/>
    <w:rsid w:val="00C53248"/>
    <w:rsid w:val="00C532C6"/>
    <w:rsid w:val="00C57396"/>
    <w:rsid w:val="00C579B2"/>
    <w:rsid w:val="00C6057C"/>
    <w:rsid w:val="00C60657"/>
    <w:rsid w:val="00C60ADD"/>
    <w:rsid w:val="00C60E4E"/>
    <w:rsid w:val="00C60E6D"/>
    <w:rsid w:val="00C60FB9"/>
    <w:rsid w:val="00C62E90"/>
    <w:rsid w:val="00C64B07"/>
    <w:rsid w:val="00C64EE6"/>
    <w:rsid w:val="00C66C44"/>
    <w:rsid w:val="00C67C76"/>
    <w:rsid w:val="00C71364"/>
    <w:rsid w:val="00C722B9"/>
    <w:rsid w:val="00C75B65"/>
    <w:rsid w:val="00C75EF0"/>
    <w:rsid w:val="00C76BBA"/>
    <w:rsid w:val="00C812A2"/>
    <w:rsid w:val="00C82F5C"/>
    <w:rsid w:val="00C84833"/>
    <w:rsid w:val="00C865EE"/>
    <w:rsid w:val="00C91677"/>
    <w:rsid w:val="00C91F32"/>
    <w:rsid w:val="00C926D9"/>
    <w:rsid w:val="00C92DDD"/>
    <w:rsid w:val="00C94925"/>
    <w:rsid w:val="00CA1C9A"/>
    <w:rsid w:val="00CA1EED"/>
    <w:rsid w:val="00CA2799"/>
    <w:rsid w:val="00CA7462"/>
    <w:rsid w:val="00CB2C97"/>
    <w:rsid w:val="00CB3956"/>
    <w:rsid w:val="00CB3D10"/>
    <w:rsid w:val="00CB7368"/>
    <w:rsid w:val="00CB73C5"/>
    <w:rsid w:val="00CC03D3"/>
    <w:rsid w:val="00CC150D"/>
    <w:rsid w:val="00CC6D37"/>
    <w:rsid w:val="00CC7A1C"/>
    <w:rsid w:val="00CD1EA1"/>
    <w:rsid w:val="00CD20B4"/>
    <w:rsid w:val="00CD302B"/>
    <w:rsid w:val="00CD65DA"/>
    <w:rsid w:val="00CD777A"/>
    <w:rsid w:val="00CE2DF7"/>
    <w:rsid w:val="00CE3379"/>
    <w:rsid w:val="00CE78A4"/>
    <w:rsid w:val="00CE78C2"/>
    <w:rsid w:val="00CF1585"/>
    <w:rsid w:val="00CF3CCC"/>
    <w:rsid w:val="00CF438A"/>
    <w:rsid w:val="00CF71D9"/>
    <w:rsid w:val="00CF73EF"/>
    <w:rsid w:val="00CF7A0C"/>
    <w:rsid w:val="00D0135B"/>
    <w:rsid w:val="00D0184D"/>
    <w:rsid w:val="00D024B9"/>
    <w:rsid w:val="00D14388"/>
    <w:rsid w:val="00D16E54"/>
    <w:rsid w:val="00D20D64"/>
    <w:rsid w:val="00D217AA"/>
    <w:rsid w:val="00D261C7"/>
    <w:rsid w:val="00D32CC0"/>
    <w:rsid w:val="00D33558"/>
    <w:rsid w:val="00D3469F"/>
    <w:rsid w:val="00D36271"/>
    <w:rsid w:val="00D37802"/>
    <w:rsid w:val="00D40607"/>
    <w:rsid w:val="00D413E6"/>
    <w:rsid w:val="00D41554"/>
    <w:rsid w:val="00D41581"/>
    <w:rsid w:val="00D44491"/>
    <w:rsid w:val="00D46C68"/>
    <w:rsid w:val="00D47A68"/>
    <w:rsid w:val="00D50C7F"/>
    <w:rsid w:val="00D514B3"/>
    <w:rsid w:val="00D52660"/>
    <w:rsid w:val="00D53907"/>
    <w:rsid w:val="00D54712"/>
    <w:rsid w:val="00D55570"/>
    <w:rsid w:val="00D56657"/>
    <w:rsid w:val="00D57D47"/>
    <w:rsid w:val="00D61CC2"/>
    <w:rsid w:val="00D61F29"/>
    <w:rsid w:val="00D714E1"/>
    <w:rsid w:val="00D71AF1"/>
    <w:rsid w:val="00D71D74"/>
    <w:rsid w:val="00D72E01"/>
    <w:rsid w:val="00D74F03"/>
    <w:rsid w:val="00D824DB"/>
    <w:rsid w:val="00D82BC6"/>
    <w:rsid w:val="00D83A67"/>
    <w:rsid w:val="00D83B32"/>
    <w:rsid w:val="00D84E77"/>
    <w:rsid w:val="00D852B4"/>
    <w:rsid w:val="00D87C53"/>
    <w:rsid w:val="00D91BFE"/>
    <w:rsid w:val="00D91EB8"/>
    <w:rsid w:val="00DA0641"/>
    <w:rsid w:val="00DA09E3"/>
    <w:rsid w:val="00DA196C"/>
    <w:rsid w:val="00DA210E"/>
    <w:rsid w:val="00DA3157"/>
    <w:rsid w:val="00DB02E7"/>
    <w:rsid w:val="00DB04E5"/>
    <w:rsid w:val="00DB1CAF"/>
    <w:rsid w:val="00DB21F3"/>
    <w:rsid w:val="00DB5D30"/>
    <w:rsid w:val="00DC0F26"/>
    <w:rsid w:val="00DC1844"/>
    <w:rsid w:val="00DC2E7B"/>
    <w:rsid w:val="00DC4053"/>
    <w:rsid w:val="00DD1FA2"/>
    <w:rsid w:val="00DD3594"/>
    <w:rsid w:val="00DD4861"/>
    <w:rsid w:val="00DD7796"/>
    <w:rsid w:val="00DE0F4F"/>
    <w:rsid w:val="00DE25CB"/>
    <w:rsid w:val="00DE4182"/>
    <w:rsid w:val="00DE41A8"/>
    <w:rsid w:val="00DE5DA2"/>
    <w:rsid w:val="00DE6E45"/>
    <w:rsid w:val="00DE7150"/>
    <w:rsid w:val="00DF09B1"/>
    <w:rsid w:val="00DF13EF"/>
    <w:rsid w:val="00DF1906"/>
    <w:rsid w:val="00DF1AE2"/>
    <w:rsid w:val="00DF1E5F"/>
    <w:rsid w:val="00DF25B7"/>
    <w:rsid w:val="00DF260F"/>
    <w:rsid w:val="00DF2DDD"/>
    <w:rsid w:val="00DF3932"/>
    <w:rsid w:val="00DF43A3"/>
    <w:rsid w:val="00DF43E3"/>
    <w:rsid w:val="00DF7CBB"/>
    <w:rsid w:val="00E014CA"/>
    <w:rsid w:val="00E016FF"/>
    <w:rsid w:val="00E029F4"/>
    <w:rsid w:val="00E03896"/>
    <w:rsid w:val="00E03C32"/>
    <w:rsid w:val="00E04F92"/>
    <w:rsid w:val="00E06181"/>
    <w:rsid w:val="00E069D6"/>
    <w:rsid w:val="00E06E04"/>
    <w:rsid w:val="00E0708F"/>
    <w:rsid w:val="00E15074"/>
    <w:rsid w:val="00E15364"/>
    <w:rsid w:val="00E1634F"/>
    <w:rsid w:val="00E20C42"/>
    <w:rsid w:val="00E20E48"/>
    <w:rsid w:val="00E21BCE"/>
    <w:rsid w:val="00E263B1"/>
    <w:rsid w:val="00E317A8"/>
    <w:rsid w:val="00E3254B"/>
    <w:rsid w:val="00E32861"/>
    <w:rsid w:val="00E32FE9"/>
    <w:rsid w:val="00E34F99"/>
    <w:rsid w:val="00E3696A"/>
    <w:rsid w:val="00E36A9B"/>
    <w:rsid w:val="00E3703A"/>
    <w:rsid w:val="00E41852"/>
    <w:rsid w:val="00E41BAA"/>
    <w:rsid w:val="00E41E10"/>
    <w:rsid w:val="00E432E8"/>
    <w:rsid w:val="00E4524F"/>
    <w:rsid w:val="00E467B9"/>
    <w:rsid w:val="00E46BED"/>
    <w:rsid w:val="00E47D57"/>
    <w:rsid w:val="00E502A5"/>
    <w:rsid w:val="00E5050F"/>
    <w:rsid w:val="00E506D3"/>
    <w:rsid w:val="00E50824"/>
    <w:rsid w:val="00E50E52"/>
    <w:rsid w:val="00E51496"/>
    <w:rsid w:val="00E53B77"/>
    <w:rsid w:val="00E55587"/>
    <w:rsid w:val="00E56290"/>
    <w:rsid w:val="00E613D4"/>
    <w:rsid w:val="00E61486"/>
    <w:rsid w:val="00E61890"/>
    <w:rsid w:val="00E63ACB"/>
    <w:rsid w:val="00E648F2"/>
    <w:rsid w:val="00E64B8B"/>
    <w:rsid w:val="00E66A98"/>
    <w:rsid w:val="00E678DC"/>
    <w:rsid w:val="00E67A71"/>
    <w:rsid w:val="00E73A2F"/>
    <w:rsid w:val="00E74BC6"/>
    <w:rsid w:val="00E75E60"/>
    <w:rsid w:val="00E76B6B"/>
    <w:rsid w:val="00E80ED3"/>
    <w:rsid w:val="00E81F03"/>
    <w:rsid w:val="00E820AF"/>
    <w:rsid w:val="00E82C41"/>
    <w:rsid w:val="00E911C6"/>
    <w:rsid w:val="00E91300"/>
    <w:rsid w:val="00E91640"/>
    <w:rsid w:val="00E919EB"/>
    <w:rsid w:val="00E95BDF"/>
    <w:rsid w:val="00E95C61"/>
    <w:rsid w:val="00EA004B"/>
    <w:rsid w:val="00EA01EB"/>
    <w:rsid w:val="00EA1A77"/>
    <w:rsid w:val="00EA368B"/>
    <w:rsid w:val="00EA6E8C"/>
    <w:rsid w:val="00EB0128"/>
    <w:rsid w:val="00EB0ECE"/>
    <w:rsid w:val="00EB15BF"/>
    <w:rsid w:val="00EB3886"/>
    <w:rsid w:val="00EB50AA"/>
    <w:rsid w:val="00EB5CC7"/>
    <w:rsid w:val="00EB7356"/>
    <w:rsid w:val="00EC0A73"/>
    <w:rsid w:val="00EC165C"/>
    <w:rsid w:val="00EC532A"/>
    <w:rsid w:val="00ED10C1"/>
    <w:rsid w:val="00ED12F5"/>
    <w:rsid w:val="00ED1EAD"/>
    <w:rsid w:val="00ED3295"/>
    <w:rsid w:val="00ED397F"/>
    <w:rsid w:val="00ED4399"/>
    <w:rsid w:val="00ED48D0"/>
    <w:rsid w:val="00ED50C4"/>
    <w:rsid w:val="00ED5EEE"/>
    <w:rsid w:val="00ED6B1A"/>
    <w:rsid w:val="00ED7DCC"/>
    <w:rsid w:val="00EE0102"/>
    <w:rsid w:val="00EE0B7D"/>
    <w:rsid w:val="00EE3CE0"/>
    <w:rsid w:val="00EE5837"/>
    <w:rsid w:val="00EE5A92"/>
    <w:rsid w:val="00EF0B36"/>
    <w:rsid w:val="00EF10F8"/>
    <w:rsid w:val="00EF36B8"/>
    <w:rsid w:val="00EF5533"/>
    <w:rsid w:val="00EF62B2"/>
    <w:rsid w:val="00F03052"/>
    <w:rsid w:val="00F07A39"/>
    <w:rsid w:val="00F1021C"/>
    <w:rsid w:val="00F11DEB"/>
    <w:rsid w:val="00F13561"/>
    <w:rsid w:val="00F150B0"/>
    <w:rsid w:val="00F17307"/>
    <w:rsid w:val="00F20CFC"/>
    <w:rsid w:val="00F23E8D"/>
    <w:rsid w:val="00F24DE6"/>
    <w:rsid w:val="00F2621C"/>
    <w:rsid w:val="00F26F0E"/>
    <w:rsid w:val="00F32DEC"/>
    <w:rsid w:val="00F33A5D"/>
    <w:rsid w:val="00F341E6"/>
    <w:rsid w:val="00F34280"/>
    <w:rsid w:val="00F34BFA"/>
    <w:rsid w:val="00F34D5F"/>
    <w:rsid w:val="00F3603A"/>
    <w:rsid w:val="00F428B7"/>
    <w:rsid w:val="00F44091"/>
    <w:rsid w:val="00F45D30"/>
    <w:rsid w:val="00F470B2"/>
    <w:rsid w:val="00F47DE3"/>
    <w:rsid w:val="00F50028"/>
    <w:rsid w:val="00F5017F"/>
    <w:rsid w:val="00F52052"/>
    <w:rsid w:val="00F54691"/>
    <w:rsid w:val="00F55D7E"/>
    <w:rsid w:val="00F5752E"/>
    <w:rsid w:val="00F6183A"/>
    <w:rsid w:val="00F64203"/>
    <w:rsid w:val="00F65238"/>
    <w:rsid w:val="00F675A8"/>
    <w:rsid w:val="00F7019A"/>
    <w:rsid w:val="00F72185"/>
    <w:rsid w:val="00F7253C"/>
    <w:rsid w:val="00F72C43"/>
    <w:rsid w:val="00F73945"/>
    <w:rsid w:val="00F75827"/>
    <w:rsid w:val="00F764A6"/>
    <w:rsid w:val="00F80935"/>
    <w:rsid w:val="00F85FFB"/>
    <w:rsid w:val="00F867A9"/>
    <w:rsid w:val="00F90776"/>
    <w:rsid w:val="00F90AA0"/>
    <w:rsid w:val="00F9337F"/>
    <w:rsid w:val="00F95E0C"/>
    <w:rsid w:val="00F96D0B"/>
    <w:rsid w:val="00F96FCD"/>
    <w:rsid w:val="00FA0B77"/>
    <w:rsid w:val="00FA0F38"/>
    <w:rsid w:val="00FA4DEC"/>
    <w:rsid w:val="00FA4F3B"/>
    <w:rsid w:val="00FB4310"/>
    <w:rsid w:val="00FB4869"/>
    <w:rsid w:val="00FB4F64"/>
    <w:rsid w:val="00FB6B7B"/>
    <w:rsid w:val="00FC21F2"/>
    <w:rsid w:val="00FC3D89"/>
    <w:rsid w:val="00FC442E"/>
    <w:rsid w:val="00FC5955"/>
    <w:rsid w:val="00FC5DF8"/>
    <w:rsid w:val="00FD05A6"/>
    <w:rsid w:val="00FD1DF7"/>
    <w:rsid w:val="00FD7199"/>
    <w:rsid w:val="00FE129F"/>
    <w:rsid w:val="00FE17B3"/>
    <w:rsid w:val="00FE186E"/>
    <w:rsid w:val="00FE37B9"/>
    <w:rsid w:val="00FE603D"/>
    <w:rsid w:val="00FE79DD"/>
    <w:rsid w:val="00FE7D62"/>
    <w:rsid w:val="00FF169B"/>
    <w:rsid w:val="00FF2793"/>
    <w:rsid w:val="00FF27AE"/>
    <w:rsid w:val="00FF5461"/>
    <w:rsid w:val="00F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B363C85"/>
  <w15:docId w15:val="{57860A8E-861B-4FC5-9707-1CAC67B18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7019A"/>
    <w:pPr>
      <w:keepNext/>
      <w:ind w:left="113" w:right="113"/>
      <w:contextualSpacing/>
      <w:jc w:val="center"/>
      <w:outlineLvl w:val="4"/>
    </w:pPr>
    <w:rPr>
      <w:b/>
      <w:sz w:val="16"/>
      <w:szCs w:val="1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667008"/>
    <w:pPr>
      <w:keepNext/>
      <w:contextualSpacing/>
      <w:jc w:val="center"/>
      <w:outlineLvl w:val="5"/>
    </w:pPr>
    <w:rPr>
      <w:b/>
      <w:sz w:val="12"/>
      <w:szCs w:val="12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014E5E"/>
    <w:pPr>
      <w:keepNext/>
      <w:contextualSpacing/>
      <w:jc w:val="center"/>
      <w:outlineLvl w:val="6"/>
    </w:pPr>
    <w:rPr>
      <w:b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082488"/>
    <w:pPr>
      <w:keepNext/>
      <w:jc w:val="center"/>
      <w:outlineLvl w:val="7"/>
    </w:pPr>
    <w:rPr>
      <w:b/>
      <w:color w:val="FF000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16E5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PargrafodaListaChar">
    <w:name w:val="Parágrafo da Lista Char"/>
    <w:link w:val="PargrafodaLista"/>
    <w:uiPriority w:val="34"/>
    <w:qFormat/>
    <w:rsid w:val="00F45D30"/>
    <w:rPr>
      <w:sz w:val="24"/>
      <w:szCs w:val="24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F7019A"/>
    <w:rPr>
      <w:b/>
      <w:sz w:val="16"/>
      <w:szCs w:val="1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667008"/>
    <w:rPr>
      <w:b/>
      <w:sz w:val="12"/>
      <w:szCs w:val="1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014E5E"/>
    <w:rPr>
      <w:b/>
      <w:sz w:val="22"/>
      <w:szCs w:val="22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rsid w:val="00082488"/>
    <w:rPr>
      <w:b/>
      <w:color w:val="FF0000"/>
      <w:sz w:val="24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16E5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Contedodetabela">
    <w:name w:val="Conteúdo de tabela"/>
    <w:basedOn w:val="Normal"/>
    <w:rsid w:val="002F632A"/>
    <w:pPr>
      <w:suppressLineNumbers/>
      <w:suppressAutoHyphens/>
      <w:jc w:val="left"/>
    </w:pPr>
    <w:rPr>
      <w:rFonts w:eastAsia="Times New Roman"/>
      <w:lang w:eastAsia="ar-SA"/>
    </w:rPr>
  </w:style>
  <w:style w:type="paragraph" w:customStyle="1" w:styleId="Contedodatabela">
    <w:name w:val="Conteúdo da tabela"/>
    <w:basedOn w:val="Normal"/>
    <w:rsid w:val="002F632A"/>
    <w:pPr>
      <w:suppressLineNumbers/>
      <w:suppressAutoHyphens/>
      <w:jc w:val="left"/>
    </w:pPr>
    <w:rPr>
      <w:rFonts w:eastAsia="Times New Roman"/>
      <w:lang w:eastAsia="ar-SA"/>
    </w:rPr>
  </w:style>
  <w:style w:type="paragraph" w:customStyle="1" w:styleId="Ttulodatabela">
    <w:name w:val="Título da tabela"/>
    <w:basedOn w:val="Contedodatabela"/>
    <w:rsid w:val="002F632A"/>
    <w:pPr>
      <w:jc w:val="center"/>
    </w:pPr>
    <w:rPr>
      <w:b/>
      <w:bCs/>
      <w:i/>
      <w:i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D08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2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7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3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citaCAU@caudf.gov.b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licitaCAU@caudf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icitaCAU@caudf.gov.br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946A0-8508-4E50-B60A-7ABD52400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4539</TotalTime>
  <Pages>11</Pages>
  <Words>3610</Words>
  <Characters>19494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23058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dc:description/>
  <cp:lastModifiedBy>Conta da Microsoft</cp:lastModifiedBy>
  <cp:revision>715</cp:revision>
  <cp:lastPrinted>2020-09-24T14:08:00Z</cp:lastPrinted>
  <dcterms:created xsi:type="dcterms:W3CDTF">2019-04-09T11:55:00Z</dcterms:created>
  <dcterms:modified xsi:type="dcterms:W3CDTF">2020-09-24T15:04:00Z</dcterms:modified>
</cp:coreProperties>
</file>