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76765" w14:textId="0CC9960E" w:rsidR="00CF3D44" w:rsidRPr="00D66E21" w:rsidRDefault="00CF3D44" w:rsidP="00CF3D44">
      <w:pPr>
        <w:pStyle w:val="xl49"/>
        <w:spacing w:before="0" w:after="0"/>
        <w:rPr>
          <w:rFonts w:ascii="Carlito" w:hAnsi="Carlito" w:cs="Carlito"/>
          <w:sz w:val="22"/>
          <w:szCs w:val="22"/>
        </w:rPr>
      </w:pP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534A53">
        <w:rPr>
          <w:rFonts w:ascii="Carlito" w:eastAsia="Calibri" w:hAnsi="Carlito" w:cs="Carlito"/>
          <w:sz w:val="22"/>
          <w:szCs w:val="22"/>
          <w:lang w:eastAsia="en-US"/>
        </w:rPr>
        <w:t>29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534A53">
        <w:rPr>
          <w:rFonts w:ascii="Carlito" w:eastAsia="Calibri" w:hAnsi="Carlito" w:cs="Carlito"/>
          <w:sz w:val="22"/>
          <w:szCs w:val="22"/>
          <w:lang w:eastAsia="en-US"/>
        </w:rPr>
        <w:t>18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534A53">
        <w:rPr>
          <w:rFonts w:ascii="Carlito" w:eastAsia="Calibri" w:hAnsi="Carlito" w:cs="Carlito"/>
          <w:sz w:val="22"/>
          <w:szCs w:val="22"/>
          <w:lang w:eastAsia="en-US"/>
        </w:rPr>
        <w:t>SETEMBRO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02C66D61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115ED3FE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7DF78220" w14:textId="4BB8EDAB" w:rsidR="00CF3D44" w:rsidRPr="00D66E21" w:rsidRDefault="00CF3D44" w:rsidP="00CF3D44">
      <w:pPr>
        <w:pStyle w:val="Recuodecorpodetexto"/>
        <w:tabs>
          <w:tab w:val="left" w:pos="4820"/>
        </w:tabs>
        <w:ind w:left="4820"/>
        <w:rPr>
          <w:rFonts w:ascii="Carlito" w:eastAsia="Calibri" w:hAnsi="Carlito" w:cs="Carlito"/>
          <w:sz w:val="22"/>
          <w:szCs w:val="22"/>
          <w:lang w:eastAsia="en-US"/>
        </w:rPr>
      </w:pP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Designa </w:t>
      </w:r>
      <w:r w:rsidR="00534A53">
        <w:rPr>
          <w:rFonts w:ascii="Carlito" w:eastAsia="Calibri" w:hAnsi="Carlito" w:cs="Carlito"/>
          <w:sz w:val="22"/>
          <w:szCs w:val="22"/>
          <w:lang w:eastAsia="en-US"/>
        </w:rPr>
        <w:t>empregada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</w:t>
      </w:r>
      <w:r w:rsidR="003C15F1">
        <w:rPr>
          <w:rFonts w:ascii="Carlito" w:eastAsia="Calibri" w:hAnsi="Carlito" w:cs="Carlito"/>
          <w:sz w:val="22"/>
          <w:szCs w:val="22"/>
          <w:lang w:eastAsia="en-US"/>
        </w:rPr>
        <w:t>como</w:t>
      </w:r>
      <w:r w:rsidR="00534A53">
        <w:rPr>
          <w:rFonts w:ascii="Carlito" w:eastAsia="Calibri" w:hAnsi="Carlito" w:cs="Carlito"/>
          <w:sz w:val="22"/>
          <w:szCs w:val="22"/>
          <w:lang w:eastAsia="en-US"/>
        </w:rPr>
        <w:t xml:space="preserve"> membro 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da Comissão </w:t>
      </w:r>
      <w:r w:rsidR="009D274E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de Fiscalização 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>d</w:t>
      </w:r>
      <w:r w:rsidR="009D274E" w:rsidRPr="00D66E21">
        <w:rPr>
          <w:rFonts w:ascii="Carlito" w:eastAsia="Calibri" w:hAnsi="Carlito" w:cs="Carlito"/>
          <w:sz w:val="22"/>
          <w:szCs w:val="22"/>
          <w:lang w:eastAsia="en-US"/>
        </w:rPr>
        <w:t>o Contrato nº 2/2020</w:t>
      </w:r>
      <w:r w:rsidR="00874610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 referente 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execução de reforma da nova </w:t>
      </w:r>
      <w:r w:rsidR="004C2E56" w:rsidRPr="00D66E21">
        <w:rPr>
          <w:rFonts w:ascii="Carlito" w:eastAsia="Calibri" w:hAnsi="Carlito" w:cs="Carlito"/>
          <w:sz w:val="22"/>
          <w:szCs w:val="22"/>
          <w:lang w:eastAsia="en-US"/>
        </w:rPr>
        <w:t>s</w:t>
      </w:r>
      <w:r w:rsidR="001E7F3A" w:rsidRPr="00D66E21">
        <w:rPr>
          <w:rFonts w:ascii="Carlito" w:eastAsia="Calibri" w:hAnsi="Carlito" w:cs="Carlito"/>
          <w:sz w:val="22"/>
          <w:szCs w:val="22"/>
          <w:lang w:eastAsia="en-US"/>
        </w:rPr>
        <w:t xml:space="preserve">ede </w:t>
      </w:r>
      <w:r w:rsidRPr="00D66E21">
        <w:rPr>
          <w:rFonts w:ascii="Carlito" w:eastAsia="Calibri" w:hAnsi="Carlito" w:cs="Carlito"/>
          <w:sz w:val="22"/>
          <w:szCs w:val="22"/>
          <w:lang w:eastAsia="en-US"/>
        </w:rPr>
        <w:t>do Conselho de Arquitetura e Urbanismo do Distrito Federal (CAU/DF)</w:t>
      </w:r>
      <w:r w:rsidR="003C15F1">
        <w:rPr>
          <w:rFonts w:ascii="Carlito" w:eastAsia="Calibri" w:hAnsi="Carlito" w:cs="Carlito"/>
          <w:sz w:val="22"/>
          <w:szCs w:val="22"/>
          <w:lang w:eastAsia="en-US"/>
        </w:rPr>
        <w:t>, e dá outras providências.</w:t>
      </w:r>
    </w:p>
    <w:p w14:paraId="1B480814" w14:textId="77777777" w:rsidR="00CF3D44" w:rsidRPr="00D66E21" w:rsidRDefault="00CF3D44" w:rsidP="00CF3D44">
      <w:pPr>
        <w:pStyle w:val="Recuodecorpodetexto"/>
        <w:tabs>
          <w:tab w:val="left" w:pos="4820"/>
        </w:tabs>
        <w:ind w:left="0"/>
        <w:rPr>
          <w:rFonts w:ascii="Carlito" w:hAnsi="Carlito" w:cs="Carlito"/>
          <w:sz w:val="22"/>
          <w:szCs w:val="22"/>
        </w:rPr>
      </w:pPr>
    </w:p>
    <w:p w14:paraId="356AA3E2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571DECEB" w14:textId="5A33A855" w:rsidR="00CF3D44" w:rsidRPr="00D66E21" w:rsidRDefault="00CF3D44" w:rsidP="00CF3D44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 xml:space="preserve">O </w:t>
      </w:r>
      <w:r w:rsidR="00534A53" w:rsidRPr="00D66E21">
        <w:rPr>
          <w:rFonts w:ascii="Carlito" w:hAnsi="Carlito" w:cs="Carlito"/>
          <w:sz w:val="22"/>
          <w:szCs w:val="22"/>
        </w:rPr>
        <w:t xml:space="preserve">PRESIDENTE DO CONSELHO DE ARQUITETURA E URBANISMO DO DISTRITO FEDERAL </w:t>
      </w:r>
      <w:r w:rsidRPr="00D66E21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534A53">
        <w:rPr>
          <w:rFonts w:ascii="Carlito" w:hAnsi="Carlito" w:cs="Carlito"/>
          <w:sz w:val="22"/>
          <w:szCs w:val="22"/>
        </w:rPr>
        <w:t>pel</w:t>
      </w:r>
      <w:r w:rsidRPr="00D66E21">
        <w:rPr>
          <w:rFonts w:ascii="Carlito" w:hAnsi="Carlito" w:cs="Carlito"/>
          <w:sz w:val="22"/>
          <w:szCs w:val="22"/>
        </w:rPr>
        <w:t>o Conselho de Arquitetura e Urbanismo do Brasil (CAU/BR), conforme Deliberação Plenária DPOBR nº 0099-05/2020, após análise de assunto em epígrafe, e</w:t>
      </w:r>
    </w:p>
    <w:p w14:paraId="3216C8B7" w14:textId="77777777" w:rsidR="00CF3D44" w:rsidRPr="00D66E21" w:rsidRDefault="00CF3D44" w:rsidP="00CF3D44">
      <w:pPr>
        <w:tabs>
          <w:tab w:val="left" w:pos="1134"/>
        </w:tabs>
        <w:rPr>
          <w:rFonts w:ascii="Carlito" w:eastAsia="MS Mincho" w:hAnsi="Carlito" w:cs="Carlito"/>
          <w:sz w:val="22"/>
          <w:szCs w:val="22"/>
        </w:rPr>
      </w:pPr>
    </w:p>
    <w:p w14:paraId="06C9F930" w14:textId="3A4CC38A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  <w:r w:rsidRPr="00D66E21">
        <w:rPr>
          <w:rFonts w:ascii="Carlito" w:eastAsia="MS Mincho" w:hAnsi="Carlito" w:cs="Carlito"/>
          <w:sz w:val="22"/>
          <w:szCs w:val="22"/>
        </w:rPr>
        <w:t xml:space="preserve">Considerando Processo Administrativo nº 1089377/2020, o qual instruiu a celebração do Contrato nº 2/2020, </w:t>
      </w:r>
      <w:r w:rsidR="00405605" w:rsidRPr="00D66E21">
        <w:rPr>
          <w:rFonts w:ascii="Carlito" w:eastAsia="MS Mincho" w:hAnsi="Carlito" w:cs="Carlito"/>
          <w:sz w:val="22"/>
          <w:szCs w:val="22"/>
        </w:rPr>
        <w:t>para</w:t>
      </w:r>
      <w:r w:rsidRPr="00D66E21">
        <w:rPr>
          <w:rFonts w:ascii="Carlito" w:eastAsia="MS Mincho" w:hAnsi="Carlito" w:cs="Carlito"/>
          <w:sz w:val="22"/>
          <w:szCs w:val="22"/>
        </w:rPr>
        <w:t xml:space="preserve"> </w:t>
      </w:r>
      <w:r w:rsidR="00405605" w:rsidRPr="00D66E21">
        <w:rPr>
          <w:rFonts w:ascii="Carlito" w:eastAsia="MS Mincho" w:hAnsi="Carlito" w:cs="Carlito"/>
          <w:sz w:val="22"/>
          <w:szCs w:val="22"/>
        </w:rPr>
        <w:t xml:space="preserve">execução </w:t>
      </w:r>
      <w:r w:rsidR="00761670" w:rsidRPr="00D66E21">
        <w:rPr>
          <w:rFonts w:ascii="Carlito" w:eastAsia="MS Mincho" w:hAnsi="Carlito" w:cs="Carlito"/>
          <w:sz w:val="22"/>
          <w:szCs w:val="22"/>
        </w:rPr>
        <w:t>de reforma com adaptação das instalações já construídas do pavimento térreo do edifício da nova sede do CAU/DF, no SEPN 510, bloco “A”, lote 6, Brasília/DF</w:t>
      </w:r>
      <w:r w:rsidRPr="00D66E21">
        <w:rPr>
          <w:rFonts w:ascii="Carlito" w:eastAsia="MS Mincho" w:hAnsi="Carlito" w:cs="Carlito"/>
          <w:sz w:val="22"/>
          <w:szCs w:val="22"/>
        </w:rPr>
        <w:t>; e</w:t>
      </w:r>
    </w:p>
    <w:p w14:paraId="0D695233" w14:textId="77777777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</w:p>
    <w:p w14:paraId="1C832501" w14:textId="3B79C5CF" w:rsidR="00254CB8" w:rsidRPr="00D66E21" w:rsidRDefault="00254CB8" w:rsidP="00254CB8">
      <w:pPr>
        <w:rPr>
          <w:rFonts w:ascii="Carlito" w:eastAsia="MS Mincho" w:hAnsi="Carlito" w:cs="Carlito"/>
          <w:sz w:val="22"/>
          <w:szCs w:val="22"/>
        </w:rPr>
      </w:pPr>
      <w:r w:rsidRPr="00D66E21">
        <w:rPr>
          <w:rFonts w:ascii="Carlito" w:eastAsia="MS Mincho" w:hAnsi="Carlito" w:cs="Carlito"/>
          <w:sz w:val="22"/>
          <w:szCs w:val="22"/>
        </w:rPr>
        <w:t>Considerando o que determina o art. 67 da Lei nº 8.666, de 21 de junho de 1993, a execução do contrato deverá ser acompanhada e fiscalizada por representante</w:t>
      </w:r>
      <w:r w:rsidR="00AF7A6D" w:rsidRPr="00D66E21">
        <w:rPr>
          <w:rFonts w:ascii="Carlito" w:eastAsia="MS Mincho" w:hAnsi="Carlito" w:cs="Carlito"/>
          <w:sz w:val="22"/>
          <w:szCs w:val="22"/>
        </w:rPr>
        <w:t>s</w:t>
      </w:r>
      <w:r w:rsidRPr="00D66E21">
        <w:rPr>
          <w:rFonts w:ascii="Carlito" w:eastAsia="MS Mincho" w:hAnsi="Carlito" w:cs="Carlito"/>
          <w:sz w:val="22"/>
          <w:szCs w:val="22"/>
        </w:rPr>
        <w:t xml:space="preserve"> da Administração especialmente designado</w:t>
      </w:r>
      <w:r w:rsidR="00AF7A6D" w:rsidRPr="00D66E21">
        <w:rPr>
          <w:rFonts w:ascii="Carlito" w:eastAsia="MS Mincho" w:hAnsi="Carlito" w:cs="Carlito"/>
          <w:sz w:val="22"/>
          <w:szCs w:val="22"/>
        </w:rPr>
        <w:t>s</w:t>
      </w:r>
      <w:r w:rsidRPr="00D66E21">
        <w:rPr>
          <w:rFonts w:ascii="Carlito" w:eastAsia="MS Mincho" w:hAnsi="Carlito" w:cs="Carlito"/>
          <w:sz w:val="22"/>
          <w:szCs w:val="22"/>
        </w:rPr>
        <w:t xml:space="preserve"> para aquele contrato.</w:t>
      </w:r>
    </w:p>
    <w:p w14:paraId="5005B8D5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0690A17E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759017A4" w14:textId="77777777" w:rsidR="00CF3D44" w:rsidRPr="00D66E21" w:rsidRDefault="00CF3D44" w:rsidP="00CF3D44">
      <w:pPr>
        <w:rPr>
          <w:rFonts w:ascii="Carlito" w:hAnsi="Carlito" w:cs="Carlito"/>
          <w:b/>
          <w:sz w:val="22"/>
          <w:szCs w:val="22"/>
        </w:rPr>
      </w:pPr>
      <w:r w:rsidRPr="00D66E21">
        <w:rPr>
          <w:rFonts w:ascii="Carlito" w:hAnsi="Carlito" w:cs="Carlito"/>
          <w:b/>
          <w:sz w:val="22"/>
          <w:szCs w:val="22"/>
        </w:rPr>
        <w:t>RESOLVE:</w:t>
      </w:r>
    </w:p>
    <w:p w14:paraId="33E7E99D" w14:textId="77777777" w:rsidR="00CF3D44" w:rsidRPr="00D66E21" w:rsidRDefault="00CF3D44" w:rsidP="00CF3D44">
      <w:pPr>
        <w:pStyle w:val="Cabealho"/>
        <w:tabs>
          <w:tab w:val="clear" w:pos="4320"/>
          <w:tab w:val="clear" w:pos="8640"/>
        </w:tabs>
        <w:rPr>
          <w:rFonts w:ascii="Carlito" w:hAnsi="Carlito" w:cs="Carlito"/>
          <w:sz w:val="22"/>
          <w:szCs w:val="22"/>
        </w:rPr>
      </w:pPr>
    </w:p>
    <w:p w14:paraId="62F9E966" w14:textId="77777777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</w:p>
    <w:p w14:paraId="287BE531" w14:textId="1D681899" w:rsidR="00CF3D44" w:rsidRPr="00D66E21" w:rsidRDefault="00CF3D44" w:rsidP="00CF3D44">
      <w:pPr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 xml:space="preserve">Art. 1º Designar </w:t>
      </w:r>
      <w:r w:rsidR="00534A53">
        <w:rPr>
          <w:rFonts w:ascii="Carlito" w:hAnsi="Carlito" w:cs="Carlito"/>
          <w:sz w:val="22"/>
          <w:szCs w:val="22"/>
        </w:rPr>
        <w:t>a empregada DANIELA BORGES DOS SANTOS</w:t>
      </w:r>
      <w:r w:rsidRPr="00D66E21">
        <w:rPr>
          <w:rFonts w:ascii="Carlito" w:hAnsi="Carlito" w:cs="Carlito"/>
          <w:sz w:val="22"/>
          <w:szCs w:val="22"/>
        </w:rPr>
        <w:t xml:space="preserve"> </w:t>
      </w:r>
      <w:r w:rsidR="001A73A9" w:rsidRPr="00D66E21">
        <w:rPr>
          <w:rFonts w:ascii="Carlito" w:hAnsi="Carlito" w:cs="Carlito"/>
          <w:sz w:val="22"/>
          <w:szCs w:val="22"/>
        </w:rPr>
        <w:t xml:space="preserve">para atuar </w:t>
      </w:r>
      <w:r w:rsidRPr="00D66E21">
        <w:rPr>
          <w:rFonts w:ascii="Carlito" w:hAnsi="Carlito" w:cs="Carlito"/>
          <w:sz w:val="22"/>
          <w:szCs w:val="22"/>
        </w:rPr>
        <w:t xml:space="preserve">como membro da Comissão </w:t>
      </w:r>
      <w:r w:rsidR="00A001B1" w:rsidRPr="00D66E21">
        <w:rPr>
          <w:rFonts w:ascii="Carlito" w:hAnsi="Carlito" w:cs="Carlito"/>
          <w:sz w:val="22"/>
          <w:szCs w:val="22"/>
        </w:rPr>
        <w:t>de Fiscalização do Contrato CAU/DF nº 2/2020</w:t>
      </w:r>
      <w:r w:rsidR="00534A53">
        <w:rPr>
          <w:rFonts w:ascii="Carlito" w:hAnsi="Carlito" w:cs="Carlito"/>
          <w:sz w:val="22"/>
          <w:szCs w:val="22"/>
        </w:rPr>
        <w:t>, composta inicialmente pelos empregados RICARDO DE ASSIS BAPTISTA SURIANI e KATIANNE MARRY FERREIRA, conforme Portaria Ordinária CAU/DF nº 22, de 30 de julho de 2020</w:t>
      </w:r>
      <w:r w:rsidRPr="00D66E21">
        <w:rPr>
          <w:rFonts w:ascii="Carlito" w:hAnsi="Carlito" w:cs="Carlito"/>
          <w:sz w:val="22"/>
          <w:szCs w:val="22"/>
        </w:rPr>
        <w:t>.</w:t>
      </w:r>
    </w:p>
    <w:p w14:paraId="34145B4C" w14:textId="77777777" w:rsidR="00CF3D44" w:rsidRPr="00D66E21" w:rsidRDefault="00CF3D44" w:rsidP="00CF3D44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201A1561" w14:textId="13CA95DC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 xml:space="preserve">Art. 2º Determinar que </w:t>
      </w:r>
      <w:r w:rsidR="00534A53">
        <w:rPr>
          <w:rFonts w:ascii="Carlito" w:hAnsi="Carlito" w:cs="Carlito"/>
          <w:bCs/>
          <w:sz w:val="22"/>
          <w:szCs w:val="22"/>
        </w:rPr>
        <w:t>a</w:t>
      </w:r>
      <w:r w:rsidRPr="00D66E21">
        <w:rPr>
          <w:rFonts w:ascii="Carlito" w:hAnsi="Carlito" w:cs="Carlito"/>
          <w:bCs/>
          <w:sz w:val="22"/>
          <w:szCs w:val="22"/>
        </w:rPr>
        <w:t xml:space="preserve"> designad</w:t>
      </w:r>
      <w:r w:rsidR="00534A53">
        <w:rPr>
          <w:rFonts w:ascii="Carlito" w:hAnsi="Carlito" w:cs="Carlito"/>
          <w:bCs/>
          <w:sz w:val="22"/>
          <w:szCs w:val="22"/>
        </w:rPr>
        <w:t>a</w:t>
      </w:r>
      <w:r w:rsidRPr="00D66E21">
        <w:rPr>
          <w:rFonts w:ascii="Carlito" w:hAnsi="Carlito" w:cs="Carlito"/>
          <w:bCs/>
          <w:sz w:val="22"/>
          <w:szCs w:val="22"/>
        </w:rPr>
        <w:t xml:space="preserve"> tome conhecimento de todo o processo, de sua competência e atuaç</w:t>
      </w:r>
      <w:r w:rsidR="00534A53">
        <w:rPr>
          <w:rFonts w:ascii="Carlito" w:hAnsi="Carlito" w:cs="Carlito"/>
          <w:bCs/>
          <w:sz w:val="22"/>
          <w:szCs w:val="22"/>
        </w:rPr>
        <w:t>ão</w:t>
      </w:r>
      <w:r w:rsidRPr="00D66E21">
        <w:rPr>
          <w:rFonts w:ascii="Carlito" w:hAnsi="Carlito" w:cs="Carlito"/>
          <w:bCs/>
          <w:sz w:val="22"/>
          <w:szCs w:val="22"/>
        </w:rPr>
        <w:t>, bem como de todos os normativos e leis referentes ao seu mister, hábeis a subsidiarem o desempenho de suas funções.</w:t>
      </w:r>
    </w:p>
    <w:p w14:paraId="23B2F4B8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2362FF74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27EEB8FE" w14:textId="77777777" w:rsidR="00AF432D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547A10F5" w14:textId="0C3BB66D" w:rsidR="00CF3D44" w:rsidRPr="00D66E21" w:rsidRDefault="00AF432D" w:rsidP="00AF432D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D66E21">
        <w:rPr>
          <w:rFonts w:ascii="Carlito" w:hAnsi="Carlito" w:cs="Carlito"/>
          <w:bCs/>
          <w:sz w:val="22"/>
          <w:szCs w:val="22"/>
        </w:rPr>
        <w:t>Art. 4º Publique-se.</w:t>
      </w:r>
    </w:p>
    <w:p w14:paraId="69E95CA5" w14:textId="77777777" w:rsidR="00CF3D44" w:rsidRPr="00D66E21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38941762" w14:textId="6405B607" w:rsidR="00CF3D44" w:rsidRPr="00D66E21" w:rsidRDefault="00CF3D44" w:rsidP="00CF3D44">
      <w:pPr>
        <w:jc w:val="center"/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 xml:space="preserve">Brasília, </w:t>
      </w:r>
      <w:r w:rsidR="00534A53">
        <w:rPr>
          <w:rFonts w:ascii="Carlito" w:hAnsi="Carlito" w:cs="Carlito"/>
          <w:sz w:val="22"/>
          <w:szCs w:val="22"/>
        </w:rPr>
        <w:t>18 de setembro</w:t>
      </w:r>
      <w:r w:rsidRPr="00D66E21">
        <w:rPr>
          <w:rFonts w:ascii="Carlito" w:hAnsi="Carlito" w:cs="Carlito"/>
          <w:sz w:val="22"/>
          <w:szCs w:val="22"/>
        </w:rPr>
        <w:t xml:space="preserve"> de 2020.</w:t>
      </w:r>
    </w:p>
    <w:p w14:paraId="51A42A61" w14:textId="77777777" w:rsidR="00CF3D44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4A251B29" w14:textId="77777777" w:rsidR="00534A53" w:rsidRPr="00D66E21" w:rsidRDefault="00534A53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25FDD490" w14:textId="77777777" w:rsidR="00CF3D44" w:rsidRDefault="00CF3D44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0F7AAE5F" w14:textId="77777777" w:rsidR="00BC5AEA" w:rsidRPr="00D66E21" w:rsidRDefault="00BC5AEA" w:rsidP="00CF3D44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  <w:bookmarkStart w:id="0" w:name="_GoBack"/>
      <w:bookmarkEnd w:id="0"/>
    </w:p>
    <w:p w14:paraId="15D05D53" w14:textId="77777777" w:rsidR="00CF3D44" w:rsidRPr="00D66E21" w:rsidRDefault="00CF3D44" w:rsidP="00CF3D44">
      <w:pPr>
        <w:jc w:val="center"/>
        <w:rPr>
          <w:rFonts w:ascii="Carlito" w:hAnsi="Carlito" w:cs="Carlito"/>
          <w:b/>
          <w:sz w:val="22"/>
          <w:szCs w:val="22"/>
        </w:rPr>
      </w:pPr>
      <w:r w:rsidRPr="00D66E21">
        <w:rPr>
          <w:rFonts w:ascii="Carlito" w:hAnsi="Carlito" w:cs="Carlito"/>
          <w:b/>
          <w:sz w:val="22"/>
          <w:szCs w:val="22"/>
        </w:rPr>
        <w:t>DANIEL MANGABEIRA</w:t>
      </w:r>
    </w:p>
    <w:p w14:paraId="324A8EFF" w14:textId="3FFF5F8E" w:rsidR="00990A90" w:rsidRPr="00D66E21" w:rsidRDefault="00CF3D44" w:rsidP="00E627EA">
      <w:pPr>
        <w:jc w:val="center"/>
        <w:rPr>
          <w:rFonts w:ascii="Carlito" w:hAnsi="Carlito" w:cs="Carlito"/>
          <w:sz w:val="22"/>
          <w:szCs w:val="22"/>
        </w:rPr>
      </w:pPr>
      <w:r w:rsidRPr="00D66E21">
        <w:rPr>
          <w:rFonts w:ascii="Carlito" w:hAnsi="Carlito" w:cs="Carlito"/>
          <w:sz w:val="22"/>
          <w:szCs w:val="22"/>
        </w:rPr>
        <w:t>Presidente</w:t>
      </w:r>
    </w:p>
    <w:sectPr w:rsidR="00990A90" w:rsidRPr="00D66E21" w:rsidSect="00C91AC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701" w:left="1701" w:header="709" w:footer="9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C33B1" w14:textId="77777777" w:rsidR="00A90603" w:rsidRDefault="00A90603">
      <w:r>
        <w:separator/>
      </w:r>
    </w:p>
  </w:endnote>
  <w:endnote w:type="continuationSeparator" w:id="0">
    <w:p w14:paraId="6F084C48" w14:textId="77777777" w:rsidR="00A90603" w:rsidRDefault="00A90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FB4121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324A8F0C" wp14:editId="2CDD49D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58971F" id="Conector reto 3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15D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15D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2F8C6" w14:textId="77777777" w:rsidR="00A90603" w:rsidRDefault="00A90603">
      <w:r>
        <w:separator/>
      </w:r>
    </w:p>
  </w:footnote>
  <w:footnote w:type="continuationSeparator" w:id="0">
    <w:p w14:paraId="6274E60A" w14:textId="77777777" w:rsidR="00A90603" w:rsidRDefault="00A90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A90603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6193614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A90603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54D72"/>
    <w:rsid w:val="00061240"/>
    <w:rsid w:val="000622C2"/>
    <w:rsid w:val="000630DA"/>
    <w:rsid w:val="00063E26"/>
    <w:rsid w:val="0007206C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3AA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8511C"/>
    <w:rsid w:val="00190BF9"/>
    <w:rsid w:val="00195E67"/>
    <w:rsid w:val="00196434"/>
    <w:rsid w:val="001A00C0"/>
    <w:rsid w:val="001A3684"/>
    <w:rsid w:val="001A45B8"/>
    <w:rsid w:val="001A522C"/>
    <w:rsid w:val="001A6233"/>
    <w:rsid w:val="001A66A8"/>
    <w:rsid w:val="001A72CB"/>
    <w:rsid w:val="001A73A9"/>
    <w:rsid w:val="001B0721"/>
    <w:rsid w:val="001B46A1"/>
    <w:rsid w:val="001C3075"/>
    <w:rsid w:val="001C3334"/>
    <w:rsid w:val="001C468A"/>
    <w:rsid w:val="001D3933"/>
    <w:rsid w:val="001D3CE0"/>
    <w:rsid w:val="001D64DE"/>
    <w:rsid w:val="001E7F3A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440CC"/>
    <w:rsid w:val="002549DA"/>
    <w:rsid w:val="00254CB8"/>
    <w:rsid w:val="00256F85"/>
    <w:rsid w:val="00261DB5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A5562"/>
    <w:rsid w:val="002B3559"/>
    <w:rsid w:val="002B5914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47B7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15DA"/>
    <w:rsid w:val="003965DF"/>
    <w:rsid w:val="003B1C47"/>
    <w:rsid w:val="003B45AD"/>
    <w:rsid w:val="003C15F1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5605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2E56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34A53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63EB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182C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1670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61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9F"/>
    <w:rsid w:val="009212CE"/>
    <w:rsid w:val="00932817"/>
    <w:rsid w:val="00933588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D274E"/>
    <w:rsid w:val="009E136F"/>
    <w:rsid w:val="009E1FDE"/>
    <w:rsid w:val="009E34DB"/>
    <w:rsid w:val="009F5C99"/>
    <w:rsid w:val="00A001B1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0603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432D"/>
    <w:rsid w:val="00AF7A6D"/>
    <w:rsid w:val="00B00899"/>
    <w:rsid w:val="00B02020"/>
    <w:rsid w:val="00B033F0"/>
    <w:rsid w:val="00B039FB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C5AEA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66D8D"/>
    <w:rsid w:val="00C71364"/>
    <w:rsid w:val="00C722B9"/>
    <w:rsid w:val="00C75B65"/>
    <w:rsid w:val="00C75EF0"/>
    <w:rsid w:val="00C77D36"/>
    <w:rsid w:val="00C82F5C"/>
    <w:rsid w:val="00C865EE"/>
    <w:rsid w:val="00C91ACE"/>
    <w:rsid w:val="00C92421"/>
    <w:rsid w:val="00C926D9"/>
    <w:rsid w:val="00C92816"/>
    <w:rsid w:val="00CA1EED"/>
    <w:rsid w:val="00CB08B6"/>
    <w:rsid w:val="00CB2C97"/>
    <w:rsid w:val="00CC6D37"/>
    <w:rsid w:val="00CD1EA1"/>
    <w:rsid w:val="00CE2DF7"/>
    <w:rsid w:val="00CE78A4"/>
    <w:rsid w:val="00CE7A9B"/>
    <w:rsid w:val="00CF3D44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66E21"/>
    <w:rsid w:val="00D714E1"/>
    <w:rsid w:val="00D824DB"/>
    <w:rsid w:val="00D82BC6"/>
    <w:rsid w:val="00D87C53"/>
    <w:rsid w:val="00D96313"/>
    <w:rsid w:val="00DA210E"/>
    <w:rsid w:val="00DA3157"/>
    <w:rsid w:val="00DB02E7"/>
    <w:rsid w:val="00DB61F2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0735A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627EA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4389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4121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DB2D-32F9-4702-8972-7CBD848A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Conta da Microsoft</cp:lastModifiedBy>
  <cp:revision>6</cp:revision>
  <cp:lastPrinted>2020-09-18T15:01:00Z</cp:lastPrinted>
  <dcterms:created xsi:type="dcterms:W3CDTF">2020-09-18T14:11:00Z</dcterms:created>
  <dcterms:modified xsi:type="dcterms:W3CDTF">2020-09-18T15:09:00Z</dcterms:modified>
</cp:coreProperties>
</file>