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FAB7CF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8644A">
        <w:rPr>
          <w:rFonts w:ascii="Times New Roman" w:hAnsi="Times New Roman"/>
          <w:sz w:val="22"/>
          <w:szCs w:val="22"/>
        </w:rPr>
        <w:t>ju</w:t>
      </w:r>
      <w:r w:rsidR="00B700AB">
        <w:rPr>
          <w:rFonts w:ascii="Times New Roman" w:hAnsi="Times New Roman"/>
          <w:sz w:val="22"/>
          <w:szCs w:val="22"/>
        </w:rPr>
        <w:t>l</w:t>
      </w:r>
      <w:r w:rsidR="00D8644A">
        <w:rPr>
          <w:rFonts w:ascii="Times New Roman" w:hAnsi="Times New Roman"/>
          <w:sz w:val="22"/>
          <w:szCs w:val="22"/>
        </w:rPr>
        <w:t>ho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846E890" w14:textId="6E539EE4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Trata, o presente processo, de suposto cometimento de infração ético-disciplinar praticada pelo arquiteto e urbanista </w:t>
      </w:r>
      <w:r w:rsidR="00D2362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B700AB">
        <w:rPr>
          <w:rFonts w:ascii="Times New Roman" w:hAnsi="Times New Roman"/>
          <w:sz w:val="22"/>
          <w:szCs w:val="22"/>
        </w:rPr>
        <w:t xml:space="preserve">; </w:t>
      </w:r>
    </w:p>
    <w:p w14:paraId="23726CA0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5140AADC" w14:textId="2A3B8E33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O processo originou-se a partir da denúncia nº 33885, apresentada ao Conselho no dia 2 de novembro de 2021, referente a supostas irregularidades em “obra de salão de festas localizado no nono pavimento da </w:t>
      </w:r>
      <w:r w:rsidR="00D2362D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bookmarkStart w:id="0" w:name="_GoBack"/>
      <w:bookmarkEnd w:id="0"/>
      <w:r w:rsidRPr="00B700AB">
        <w:rPr>
          <w:rFonts w:ascii="Times New Roman" w:hAnsi="Times New Roman"/>
          <w:sz w:val="22"/>
          <w:szCs w:val="22"/>
        </w:rPr>
        <w:t xml:space="preserve">”; 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609E01A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do conselheiro relator Carlos Eduardo Estrela;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38460411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B700AB" w:rsidRPr="00B700AB">
        <w:rPr>
          <w:rFonts w:ascii="Times New Roman" w:eastAsia="Verdana" w:hAnsi="Times New Roman"/>
          <w:sz w:val="22"/>
          <w:szCs w:val="22"/>
        </w:rPr>
        <w:t>Por aprovar o relato e o voto do conselheiro relator pelo ARQUIVAMENTO do processo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F61F57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8644A">
        <w:rPr>
          <w:rFonts w:ascii="Times New Roman" w:eastAsia="Verdana" w:hAnsi="Times New Roman"/>
          <w:sz w:val="22"/>
          <w:szCs w:val="22"/>
        </w:rPr>
        <w:t>ju</w:t>
      </w:r>
      <w:r w:rsidR="00B700AB">
        <w:rPr>
          <w:rFonts w:ascii="Times New Roman" w:eastAsia="Verdana" w:hAnsi="Times New Roman"/>
          <w:sz w:val="22"/>
          <w:szCs w:val="22"/>
        </w:rPr>
        <w:t>l</w:t>
      </w:r>
      <w:r w:rsidR="00D8644A">
        <w:rPr>
          <w:rFonts w:ascii="Times New Roman" w:eastAsia="Verdana" w:hAnsi="Times New Roman"/>
          <w:sz w:val="22"/>
          <w:szCs w:val="22"/>
        </w:rPr>
        <w:t>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 xml:space="preserve">atesto a </w:t>
      </w:r>
      <w:proofErr w:type="gramStart"/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veracidade</w:t>
      </w:r>
      <w:proofErr w:type="gramEnd"/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 xml:space="preserve">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Gabriela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Cascelli</w:t>
      </w:r>
      <w:proofErr w:type="spellEnd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Farinasso</w:t>
      </w:r>
      <w:proofErr w:type="spellEnd"/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5E2064" w14:textId="2B0DA812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5F58B3D" w14:textId="328242F9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A5028B7" w14:textId="0036E1A8" w:rsidR="00EC43C8" w:rsidRDefault="00EC43C8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7B9018" w14:textId="2353CD0D" w:rsidR="00EC43C8" w:rsidRDefault="00EC43C8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EE35E6" w14:textId="2D96B204" w:rsidR="00EC43C8" w:rsidRDefault="00EC43C8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9CE683E" w14:textId="6E81DCA0" w:rsidR="00EC43C8" w:rsidRDefault="00EC43C8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30D94D84" w:rsidR="005B7F00" w:rsidRPr="00BE02F4" w:rsidRDefault="00B700A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5FFCD4E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451D8E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E2FF91" w:rsidR="00AE42B4" w:rsidRPr="00BE02F4" w:rsidRDefault="00451D8E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AC765BA" w:rsidR="00AE42B4" w:rsidRPr="00AE42B4" w:rsidRDefault="00451D8E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FC581C5" w:rsidR="005B7F00" w:rsidRPr="00BE02F4" w:rsidRDefault="00B700A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600EB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7ED60E8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42A9A" w:rsidRPr="00C42A9A"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="002979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B3C0D" w14:textId="77777777" w:rsidR="0098588C" w:rsidRDefault="0098588C" w:rsidP="00EE4FDD">
      <w:r>
        <w:separator/>
      </w:r>
    </w:p>
  </w:endnote>
  <w:endnote w:type="continuationSeparator" w:id="0">
    <w:p w14:paraId="6886C146" w14:textId="77777777" w:rsidR="0098588C" w:rsidRDefault="0098588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2362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2362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57DCE" w14:textId="77777777" w:rsidR="0098588C" w:rsidRDefault="0098588C" w:rsidP="00EE4FDD">
      <w:r>
        <w:separator/>
      </w:r>
    </w:p>
  </w:footnote>
  <w:footnote w:type="continuationSeparator" w:id="0">
    <w:p w14:paraId="1FA39B64" w14:textId="77777777" w:rsidR="0098588C" w:rsidRDefault="0098588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8588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72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03FC235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700AB">
            <w:rPr>
              <w:rFonts w:ascii="Times New Roman" w:hAnsi="Times New Roman"/>
              <w:sz w:val="22"/>
              <w:szCs w:val="22"/>
            </w:rPr>
            <w:t>1421864/2022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D005D7E" w:rsidR="00BC3B36" w:rsidRPr="006563E8" w:rsidRDefault="00D2362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09304B2" w:rsidR="00BC3B36" w:rsidRPr="00986306" w:rsidRDefault="00B700AB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B700AB"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981F089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700AB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8588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1D8E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3E68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46FF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88C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2A9A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362D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97D02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AE74A-5FEA-49BE-BE9C-CB4172CD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2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63</cp:revision>
  <cp:lastPrinted>2022-08-24T17:14:00Z</cp:lastPrinted>
  <dcterms:created xsi:type="dcterms:W3CDTF">2020-11-12T18:59:00Z</dcterms:created>
  <dcterms:modified xsi:type="dcterms:W3CDTF">2022-11-10T14:26:00Z</dcterms:modified>
</cp:coreProperties>
</file>