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6692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4DED5CA6" w:rsidR="000136BA" w:rsidRPr="00F129E1" w:rsidRDefault="000136BA" w:rsidP="00E337EB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E337EB" w:rsidRPr="00E337EB">
              <w:rPr>
                <w:rFonts w:ascii="Times New Roman" w:hAnsi="Times New Roman"/>
                <w:sz w:val="22"/>
                <w:szCs w:val="22"/>
              </w:rPr>
              <w:t>1909090/2024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581C86D" w:rsidR="000136BA" w:rsidRPr="00725282" w:rsidRDefault="00825EFC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825EFC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56E2FCDE" w:rsidR="000136BA" w:rsidRPr="00892D04" w:rsidRDefault="00E35EAA" w:rsidP="00E337EB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00</w:t>
            </w:r>
            <w:r w:rsidR="00E337EB"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DB4FBBD" w14:textId="27CFABF8" w:rsidR="00B87726" w:rsidRDefault="007F7738" w:rsidP="00E337EB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</w:t>
      </w:r>
      <w:r w:rsidR="00E337EB">
        <w:rPr>
          <w:rFonts w:ascii="Times New Roman" w:hAnsi="Times New Roman"/>
          <w:sz w:val="22"/>
          <w:szCs w:val="22"/>
        </w:rPr>
        <w:t>t</w:t>
      </w:r>
      <w:r w:rsidR="00E337EB" w:rsidRPr="00E337EB">
        <w:rPr>
          <w:rFonts w:ascii="Times New Roman" w:hAnsi="Times New Roman"/>
          <w:sz w:val="22"/>
          <w:szCs w:val="22"/>
        </w:rPr>
        <w:t>rata o presente processo de Auto de Infração, em de</w:t>
      </w:r>
      <w:r w:rsidR="00E337EB">
        <w:rPr>
          <w:rFonts w:ascii="Times New Roman" w:hAnsi="Times New Roman"/>
          <w:sz w:val="22"/>
          <w:szCs w:val="22"/>
        </w:rPr>
        <w:t xml:space="preserve">sfavor da arquiteta e urbanista </w:t>
      </w:r>
      <w:proofErr w:type="spellStart"/>
      <w:r w:rsidR="00825EFC" w:rsidRPr="00825EFC">
        <w:rPr>
          <w:rFonts w:ascii="Times New Roman" w:hAnsi="Times New Roman"/>
          <w:sz w:val="22"/>
          <w:szCs w:val="22"/>
          <w:highlight w:val="black"/>
        </w:rPr>
        <w:t>xxxxxxxxxxxxxxxxxxxxxxxxxxxxxxxxx</w:t>
      </w:r>
      <w:proofErr w:type="spellEnd"/>
      <w:r w:rsidR="00E337EB" w:rsidRPr="00E337EB">
        <w:rPr>
          <w:rFonts w:ascii="Times New Roman" w:hAnsi="Times New Roman"/>
          <w:sz w:val="22"/>
          <w:szCs w:val="22"/>
        </w:rPr>
        <w:t>, registro no CAU n°</w:t>
      </w:r>
      <w:r w:rsidR="00E337EB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825EFC" w:rsidRPr="00825EFC">
        <w:rPr>
          <w:rFonts w:ascii="Times New Roman" w:hAnsi="Times New Roman"/>
          <w:sz w:val="22"/>
          <w:szCs w:val="22"/>
          <w:highlight w:val="black"/>
        </w:rPr>
        <w:t>xxxxxxxx</w:t>
      </w:r>
      <w:proofErr w:type="spellEnd"/>
      <w:r w:rsidR="00E337EB" w:rsidRPr="00E337EB">
        <w:rPr>
          <w:rFonts w:ascii="Times New Roman" w:hAnsi="Times New Roman"/>
          <w:sz w:val="22"/>
          <w:szCs w:val="22"/>
        </w:rPr>
        <w:t>, por ausência de</w:t>
      </w:r>
      <w:r w:rsidR="00825EFC">
        <w:rPr>
          <w:rFonts w:ascii="Times New Roman" w:hAnsi="Times New Roman"/>
          <w:sz w:val="22"/>
          <w:szCs w:val="22"/>
        </w:rPr>
        <w:t xml:space="preserve"> </w:t>
      </w:r>
      <w:bookmarkStart w:id="0" w:name="_GoBack"/>
      <w:bookmarkEnd w:id="0"/>
      <w:r w:rsidR="00E337EB" w:rsidRPr="00E337EB">
        <w:rPr>
          <w:rFonts w:ascii="Times New Roman" w:hAnsi="Times New Roman"/>
          <w:sz w:val="22"/>
          <w:szCs w:val="22"/>
        </w:rPr>
        <w:t>RRT</w:t>
      </w:r>
      <w:r w:rsidR="00E337EB">
        <w:rPr>
          <w:rFonts w:ascii="Times New Roman" w:hAnsi="Times New Roman"/>
          <w:sz w:val="22"/>
          <w:szCs w:val="22"/>
        </w:rPr>
        <w:t>.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4F5BEDDB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 xml:space="preserve">, </w:t>
      </w:r>
      <w:r w:rsidR="00E337EB" w:rsidRPr="00E337EB">
        <w:rPr>
          <w:rFonts w:ascii="Times New Roman" w:hAnsi="Times New Roman"/>
          <w:sz w:val="22"/>
          <w:szCs w:val="22"/>
        </w:rPr>
        <w:t>Rick Hudson Castro Silva</w:t>
      </w:r>
      <w:r w:rsidR="00E337EB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5DA7686A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9D1223" w:rsidRPr="009D1223">
        <w:rPr>
          <w:rFonts w:ascii="Times New Roman" w:eastAsia="Verdana" w:hAnsi="Times New Roman"/>
          <w:bCs/>
          <w:sz w:val="22"/>
          <w:szCs w:val="22"/>
        </w:rPr>
        <w:t xml:space="preserve">Aprovar </w:t>
      </w:r>
      <w:r w:rsidR="00E337EB" w:rsidRPr="00E337EB">
        <w:rPr>
          <w:rFonts w:ascii="Times New Roman" w:eastAsia="Verdana" w:hAnsi="Times New Roman"/>
          <w:bCs/>
          <w:sz w:val="22"/>
          <w:szCs w:val="22"/>
        </w:rPr>
        <w:t>o relato e o voto do conselheiro relator pela MANUTENÇÃO DO AUTO DE INFRAÇÃO N.º 1000191173/2023 E APLICAÇÃO DA MULTA RESPECTIVA, por ausência de registro de responsabilidade técnica, nos termos da Lei nº 12.378/2010 e Resolução nº 198/2020.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2D02EB5E" w:rsidR="009D1223" w:rsidRDefault="009D1223">
      <w:pP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br w:type="page"/>
      </w: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50D07E" w14:textId="77777777" w:rsidR="00705716" w:rsidRDefault="00705716" w:rsidP="00EE4FDD">
      <w:r>
        <w:separator/>
      </w:r>
    </w:p>
  </w:endnote>
  <w:endnote w:type="continuationSeparator" w:id="0">
    <w:p w14:paraId="2975A969" w14:textId="77777777" w:rsidR="00705716" w:rsidRDefault="0070571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AF56D6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AF56D6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F68A00" w14:textId="77777777" w:rsidR="00705716" w:rsidRDefault="00705716" w:rsidP="00EE4FDD">
      <w:r>
        <w:separator/>
      </w:r>
    </w:p>
  </w:footnote>
  <w:footnote w:type="continuationSeparator" w:id="0">
    <w:p w14:paraId="439C179D" w14:textId="77777777" w:rsidR="00705716" w:rsidRDefault="0070571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70571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3013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70571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716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5EFC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223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3699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6D6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161B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37EB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405CC8-19A2-4999-87EB-03A84D9E6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291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9</cp:revision>
  <cp:lastPrinted>2024-06-18T18:36:00Z</cp:lastPrinted>
  <dcterms:created xsi:type="dcterms:W3CDTF">2024-04-25T15:15:00Z</dcterms:created>
  <dcterms:modified xsi:type="dcterms:W3CDTF">2024-06-18T18:36:00Z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