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790387" w14:paraId="6AF712AE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DD7AD7" w14:textId="69BAFDC1" w:rsidR="00A55DEF" w:rsidRPr="00790387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E3B56" w14:textId="22CE2669" w:rsidR="00A55DEF" w:rsidRPr="00790387" w:rsidRDefault="00A55DEF" w:rsidP="009B677F">
            <w:pPr>
              <w:pStyle w:val="Cabealho"/>
              <w:tabs>
                <w:tab w:val="clear" w:pos="4320"/>
                <w:tab w:val="clear" w:pos="8640"/>
                <w:tab w:val="left" w:pos="855"/>
              </w:tabs>
              <w:rPr>
                <w:sz w:val="22"/>
                <w:szCs w:val="22"/>
              </w:rPr>
            </w:pPr>
          </w:p>
        </w:tc>
      </w:tr>
      <w:tr w:rsidR="00A55DEF" w:rsidRPr="00790387" w14:paraId="7AB52B24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947F25" w14:textId="64ACBA28" w:rsidR="00A55DEF" w:rsidRPr="00790387" w:rsidRDefault="00B627AF" w:rsidP="00A55DEF">
            <w:pPr>
              <w:pStyle w:val="Cabealho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INTE</w:t>
            </w:r>
            <w:bookmarkStart w:id="0" w:name="_GoBack"/>
            <w:bookmarkEnd w:id="0"/>
            <w:r w:rsidR="00A55DEF" w:rsidRPr="00790387">
              <w:rPr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DE7181" w14:textId="77777777" w:rsidR="00A55DEF" w:rsidRPr="00790387" w:rsidRDefault="00A55DEF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790387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790387" w14:paraId="1ED9A92D" w14:textId="7777777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44F6A6" w14:textId="77777777" w:rsidR="00A55DEF" w:rsidRPr="00790387" w:rsidRDefault="00A55DEF" w:rsidP="00A55DEF">
            <w:pPr>
              <w:pStyle w:val="Cabealho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B6E770" w14:textId="328E5705" w:rsidR="00A55DEF" w:rsidRPr="00790387" w:rsidRDefault="00790387" w:rsidP="009B677F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PROPOSIÇÃO DE ALT</w:t>
            </w:r>
            <w:r w:rsidR="00B946DD">
              <w:rPr>
                <w:sz w:val="22"/>
                <w:szCs w:val="22"/>
              </w:rPr>
              <w:t>ERAÇÃO DO ORGANOGRAMA DO CAU/DF</w:t>
            </w:r>
          </w:p>
        </w:tc>
      </w:tr>
    </w:tbl>
    <w:p w14:paraId="1F3BF5FF" w14:textId="77777777" w:rsidR="00A55DEF" w:rsidRPr="00790387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790387" w14:paraId="2243120F" w14:textId="7777777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5A58F886" w14:textId="02AA634F" w:rsidR="00A55DEF" w:rsidRPr="00790387" w:rsidRDefault="00E77CA9" w:rsidP="001C22A8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790387">
              <w:rPr>
                <w:b/>
                <w:sz w:val="22"/>
                <w:szCs w:val="22"/>
              </w:rPr>
              <w:t>DELIBERAÇÃO</w:t>
            </w:r>
            <w:r w:rsidR="009B677F" w:rsidRPr="00790387">
              <w:rPr>
                <w:b/>
                <w:sz w:val="22"/>
                <w:szCs w:val="22"/>
              </w:rPr>
              <w:t xml:space="preserve"> </w:t>
            </w:r>
            <w:r w:rsidR="00A55DEF" w:rsidRPr="00790387">
              <w:rPr>
                <w:b/>
                <w:sz w:val="22"/>
                <w:szCs w:val="22"/>
              </w:rPr>
              <w:t>N</w:t>
            </w:r>
            <w:r w:rsidR="009B677F" w:rsidRPr="00790387">
              <w:rPr>
                <w:b/>
                <w:sz w:val="22"/>
                <w:szCs w:val="22"/>
              </w:rPr>
              <w:t>.</w:t>
            </w:r>
            <w:r w:rsidR="00A55DEF" w:rsidRPr="00790387">
              <w:rPr>
                <w:b/>
                <w:sz w:val="22"/>
                <w:szCs w:val="22"/>
              </w:rPr>
              <w:t>º 0</w:t>
            </w:r>
            <w:r w:rsidR="00F4186D" w:rsidRPr="00790387">
              <w:rPr>
                <w:b/>
                <w:sz w:val="22"/>
                <w:szCs w:val="22"/>
              </w:rPr>
              <w:t>0</w:t>
            </w:r>
            <w:r w:rsidR="001C22A8" w:rsidRPr="00790387">
              <w:rPr>
                <w:b/>
                <w:sz w:val="22"/>
                <w:szCs w:val="22"/>
              </w:rPr>
              <w:t>3</w:t>
            </w:r>
            <w:r w:rsidR="00F4186D" w:rsidRPr="00790387">
              <w:rPr>
                <w:b/>
                <w:sz w:val="22"/>
                <w:szCs w:val="22"/>
              </w:rPr>
              <w:t>/20</w:t>
            </w:r>
            <w:r w:rsidR="000F0F10" w:rsidRPr="00790387">
              <w:rPr>
                <w:b/>
                <w:sz w:val="22"/>
                <w:szCs w:val="22"/>
              </w:rPr>
              <w:t>2</w:t>
            </w:r>
            <w:r w:rsidR="00D4142D" w:rsidRPr="00790387">
              <w:rPr>
                <w:b/>
                <w:sz w:val="22"/>
                <w:szCs w:val="22"/>
              </w:rPr>
              <w:t>4</w:t>
            </w:r>
            <w:r w:rsidR="00D25034" w:rsidRPr="00790387">
              <w:rPr>
                <w:b/>
                <w:sz w:val="22"/>
                <w:szCs w:val="22"/>
              </w:rPr>
              <w:t xml:space="preserve"> – CD</w:t>
            </w:r>
            <w:r w:rsidR="00A55DEF" w:rsidRPr="00790387">
              <w:rPr>
                <w:b/>
                <w:sz w:val="22"/>
                <w:szCs w:val="22"/>
              </w:rPr>
              <w:t>-CAU/DF</w:t>
            </w:r>
          </w:p>
        </w:tc>
      </w:tr>
    </w:tbl>
    <w:p w14:paraId="04DB8F77" w14:textId="32CE564F" w:rsidR="003D05DA" w:rsidRPr="00790387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2"/>
          <w:szCs w:val="22"/>
        </w:rPr>
      </w:pPr>
      <w:r w:rsidRPr="00790387">
        <w:rPr>
          <w:sz w:val="22"/>
          <w:szCs w:val="22"/>
        </w:rPr>
        <w:tab/>
      </w:r>
      <w:r w:rsidRPr="00790387">
        <w:rPr>
          <w:sz w:val="22"/>
          <w:szCs w:val="22"/>
        </w:rPr>
        <w:tab/>
      </w:r>
    </w:p>
    <w:p w14:paraId="7938BF13" w14:textId="110723D5" w:rsidR="002A41D9" w:rsidRPr="00790387" w:rsidRDefault="00E77CA9" w:rsidP="00E77CA9">
      <w:pPr>
        <w:tabs>
          <w:tab w:val="left" w:pos="1134"/>
        </w:tabs>
        <w:spacing w:line="276" w:lineRule="auto"/>
        <w:rPr>
          <w:sz w:val="22"/>
          <w:szCs w:val="22"/>
        </w:rPr>
      </w:pPr>
      <w:r w:rsidRPr="00790387">
        <w:rPr>
          <w:sz w:val="22"/>
          <w:szCs w:val="22"/>
        </w:rPr>
        <w:t>O CONSELHO DIRETOR DO CONSELHO DE ARQUITETURA E URBANISMO DO DISTRITO FEDERAL – CD do CAU/DF reunido ordinariamente</w:t>
      </w:r>
      <w:r w:rsidR="002A41D9" w:rsidRPr="00790387">
        <w:rPr>
          <w:sz w:val="22"/>
          <w:szCs w:val="22"/>
        </w:rPr>
        <w:t xml:space="preserve"> por meio de reunião híbrida</w:t>
      </w:r>
      <w:r w:rsidRPr="00790387">
        <w:rPr>
          <w:sz w:val="22"/>
          <w:szCs w:val="22"/>
        </w:rPr>
        <w:t xml:space="preserve">, no dia </w:t>
      </w:r>
      <w:r w:rsidR="002A41D9" w:rsidRPr="00790387">
        <w:rPr>
          <w:sz w:val="22"/>
          <w:szCs w:val="22"/>
        </w:rPr>
        <w:t>19</w:t>
      </w:r>
      <w:r w:rsidRPr="00790387">
        <w:rPr>
          <w:sz w:val="22"/>
          <w:szCs w:val="22"/>
        </w:rPr>
        <w:t xml:space="preserve"> de </w:t>
      </w:r>
      <w:r w:rsidR="002A41D9" w:rsidRPr="00790387">
        <w:rPr>
          <w:sz w:val="22"/>
          <w:szCs w:val="22"/>
        </w:rPr>
        <w:t>fevereiro</w:t>
      </w:r>
      <w:r w:rsidRPr="00790387">
        <w:rPr>
          <w:sz w:val="22"/>
          <w:szCs w:val="22"/>
        </w:rPr>
        <w:t xml:space="preserve"> de 202</w:t>
      </w:r>
      <w:r w:rsidR="00D4142D" w:rsidRPr="00790387">
        <w:rPr>
          <w:sz w:val="22"/>
          <w:szCs w:val="22"/>
        </w:rPr>
        <w:t>4</w:t>
      </w:r>
      <w:r w:rsidRPr="00790387">
        <w:rPr>
          <w:sz w:val="22"/>
          <w:szCs w:val="22"/>
        </w:rPr>
        <w:t xml:space="preserve">, no uso das competências que lhe conferem o capítulo VII, seção II, art. 145 do Regimento Interno do CAU/DF, após análise do assunto em epígrafe, </w:t>
      </w:r>
      <w:proofErr w:type="gramStart"/>
      <w:r w:rsidRPr="00790387">
        <w:rPr>
          <w:sz w:val="22"/>
          <w:szCs w:val="22"/>
        </w:rPr>
        <w:t>e</w:t>
      </w:r>
      <w:proofErr w:type="gramEnd"/>
    </w:p>
    <w:p w14:paraId="34CF2C26" w14:textId="77777777" w:rsidR="009B677F" w:rsidRPr="00790387" w:rsidRDefault="009B677F" w:rsidP="009B677F">
      <w:pPr>
        <w:tabs>
          <w:tab w:val="left" w:pos="1134"/>
        </w:tabs>
        <w:spacing w:line="276" w:lineRule="auto"/>
        <w:rPr>
          <w:sz w:val="22"/>
          <w:szCs w:val="22"/>
        </w:rPr>
      </w:pPr>
    </w:p>
    <w:p w14:paraId="462FD4D0" w14:textId="4637DC53" w:rsidR="00D4142D" w:rsidRPr="00790387" w:rsidRDefault="009B677F" w:rsidP="00D4142D">
      <w:pPr>
        <w:spacing w:after="240"/>
        <w:rPr>
          <w:sz w:val="22"/>
          <w:szCs w:val="22"/>
        </w:rPr>
      </w:pPr>
      <w:r w:rsidRPr="00790387">
        <w:rPr>
          <w:sz w:val="22"/>
          <w:szCs w:val="22"/>
        </w:rPr>
        <w:t xml:space="preserve">Considerando </w:t>
      </w:r>
      <w:r w:rsidR="00D4142D" w:rsidRPr="00790387">
        <w:rPr>
          <w:sz w:val="22"/>
          <w:szCs w:val="22"/>
        </w:rPr>
        <w:t xml:space="preserve">o art. 145 do Regimento Interno do CAU/DF, que estabelece como competência do Conselho Diretor: </w:t>
      </w:r>
    </w:p>
    <w:p w14:paraId="31D8C9F8" w14:textId="62FD5774" w:rsidR="00D4142D" w:rsidRPr="00790387" w:rsidRDefault="00D4142D" w:rsidP="00790387">
      <w:pPr>
        <w:spacing w:after="240"/>
        <w:ind w:left="2268"/>
        <w:rPr>
          <w:rFonts w:eastAsia="Verdana"/>
          <w:bCs/>
          <w:i/>
          <w:iCs/>
          <w:sz w:val="20"/>
          <w:szCs w:val="20"/>
        </w:rPr>
      </w:pPr>
      <w:r w:rsidRPr="00790387">
        <w:rPr>
          <w:rFonts w:eastAsia="Verdana"/>
          <w:bCs/>
          <w:i/>
          <w:iCs/>
          <w:sz w:val="20"/>
          <w:szCs w:val="20"/>
        </w:rPr>
        <w:t>VII - apreciar e deliberar sobre pedidos de realização de estudos para alteração Regimento Interno do CAU/DF, a serem encaminhados para apreciação e deliberação da comissão pertinente;</w:t>
      </w:r>
    </w:p>
    <w:p w14:paraId="3AE638EB" w14:textId="182A1660" w:rsidR="008E3285" w:rsidRPr="00790387" w:rsidRDefault="008E3285" w:rsidP="00790387">
      <w:pPr>
        <w:spacing w:after="240"/>
        <w:ind w:left="2268"/>
        <w:rPr>
          <w:color w:val="000000"/>
          <w:sz w:val="20"/>
          <w:szCs w:val="20"/>
        </w:rPr>
      </w:pPr>
      <w:r w:rsidRPr="00790387">
        <w:rPr>
          <w:i/>
          <w:color w:val="000000"/>
          <w:sz w:val="20"/>
          <w:szCs w:val="20"/>
        </w:rPr>
        <w:t>VIII -</w:t>
      </w:r>
      <w:r w:rsidRPr="00790387">
        <w:rPr>
          <w:color w:val="000000"/>
          <w:sz w:val="20"/>
          <w:szCs w:val="20"/>
        </w:rPr>
        <w:t xml:space="preserve"> </w:t>
      </w:r>
      <w:r w:rsidRPr="00790387">
        <w:rPr>
          <w:i/>
          <w:color w:val="000000"/>
          <w:sz w:val="20"/>
          <w:szCs w:val="20"/>
        </w:rPr>
        <w:t>apreciar e deliberar sobre proposta para alteração da estrutura organizacional e do funcionamento das unidades organizacionais do CAU/DF, para deliberação da comissão pertinente</w:t>
      </w:r>
      <w:r w:rsidRPr="00790387">
        <w:rPr>
          <w:color w:val="000000"/>
          <w:sz w:val="20"/>
          <w:szCs w:val="20"/>
        </w:rPr>
        <w:t>.</w:t>
      </w:r>
    </w:p>
    <w:p w14:paraId="5110571D" w14:textId="6077D825" w:rsidR="00F16BDE" w:rsidRPr="00790387" w:rsidRDefault="00F16BDE" w:rsidP="00F16BDE">
      <w:pPr>
        <w:spacing w:after="240"/>
        <w:rPr>
          <w:rFonts w:eastAsia="Verdana"/>
          <w:bCs/>
          <w:iCs/>
          <w:sz w:val="22"/>
          <w:szCs w:val="22"/>
        </w:rPr>
      </w:pPr>
      <w:r w:rsidRPr="00790387">
        <w:rPr>
          <w:color w:val="000000"/>
          <w:sz w:val="22"/>
          <w:szCs w:val="22"/>
        </w:rPr>
        <w:t xml:space="preserve">Considerando a necessidade de atualização do Organograma do CAU/DF, para atender às demandas do Planejamento Estratégico do conselho; </w:t>
      </w:r>
      <w:proofErr w:type="gramStart"/>
      <w:r w:rsidRPr="00790387">
        <w:rPr>
          <w:color w:val="000000"/>
          <w:sz w:val="22"/>
          <w:szCs w:val="22"/>
        </w:rPr>
        <w:t>e</w:t>
      </w:r>
      <w:proofErr w:type="gramEnd"/>
    </w:p>
    <w:p w14:paraId="59F65375" w14:textId="42A5B44F" w:rsidR="002A41D9" w:rsidRPr="00790387" w:rsidRDefault="002A41D9" w:rsidP="002A41D9">
      <w:pPr>
        <w:spacing w:after="240"/>
        <w:rPr>
          <w:rFonts w:eastAsia="Verdana"/>
          <w:bCs/>
          <w:iCs/>
          <w:sz w:val="22"/>
          <w:szCs w:val="22"/>
        </w:rPr>
      </w:pPr>
      <w:r w:rsidRPr="00790387">
        <w:rPr>
          <w:rFonts w:eastAsia="Verdana"/>
          <w:bCs/>
          <w:iCs/>
          <w:sz w:val="22"/>
          <w:szCs w:val="22"/>
        </w:rPr>
        <w:t xml:space="preserve">Considerando a </w:t>
      </w:r>
      <w:r w:rsidR="00F16BDE" w:rsidRPr="00790387">
        <w:rPr>
          <w:rFonts w:eastAsia="Verdana"/>
          <w:bCs/>
          <w:iCs/>
          <w:sz w:val="22"/>
          <w:szCs w:val="22"/>
        </w:rPr>
        <w:t>proposição de organograma apresentada pela Presidência do CAU/DF</w:t>
      </w:r>
      <w:r w:rsidR="00BF2971" w:rsidRPr="00790387">
        <w:rPr>
          <w:rFonts w:eastAsia="Verdana"/>
          <w:bCs/>
          <w:iCs/>
          <w:sz w:val="22"/>
          <w:szCs w:val="22"/>
        </w:rPr>
        <w:t xml:space="preserve">, conforme anexos I e II, </w:t>
      </w:r>
      <w:r w:rsidR="00A5017D" w:rsidRPr="00A5017D">
        <w:rPr>
          <w:rFonts w:eastAsia="Verdana"/>
          <w:bCs/>
          <w:iCs/>
          <w:sz w:val="22"/>
          <w:szCs w:val="22"/>
        </w:rPr>
        <w:t>que altera parcialmente o organograma do CAU/DF, condicionando a criação do Gabinete da Presidência e do cargo de Chefe de Gabinete à</w:t>
      </w:r>
      <w:r w:rsidR="00A5017D">
        <w:rPr>
          <w:rFonts w:eastAsia="Verdana"/>
          <w:bCs/>
          <w:iCs/>
          <w:sz w:val="22"/>
          <w:szCs w:val="22"/>
        </w:rPr>
        <w:t xml:space="preserve"> posterior</w:t>
      </w:r>
      <w:r w:rsidR="00A5017D" w:rsidRPr="00A5017D">
        <w:rPr>
          <w:rFonts w:eastAsia="Verdana"/>
          <w:bCs/>
          <w:iCs/>
          <w:sz w:val="22"/>
          <w:szCs w:val="22"/>
        </w:rPr>
        <w:t xml:space="preserve"> aprovação e alteração do Regimento Interno do CAU/DF (RI-CAU/DF)</w:t>
      </w:r>
      <w:r w:rsidR="00A5017D">
        <w:rPr>
          <w:rFonts w:eastAsia="Verdana"/>
          <w:bCs/>
          <w:iCs/>
          <w:sz w:val="22"/>
          <w:szCs w:val="22"/>
        </w:rPr>
        <w:t>.</w:t>
      </w:r>
    </w:p>
    <w:p w14:paraId="1D1A039A" w14:textId="77777777" w:rsidR="00D4142D" w:rsidRPr="00790387" w:rsidRDefault="00D4142D" w:rsidP="00D4142D">
      <w:pPr>
        <w:rPr>
          <w:rFonts w:eastAsia="Verdana"/>
          <w:bCs/>
          <w:sz w:val="22"/>
          <w:szCs w:val="22"/>
        </w:rPr>
      </w:pPr>
    </w:p>
    <w:p w14:paraId="363B80A0" w14:textId="56903773" w:rsidR="00A93038" w:rsidRPr="00790387" w:rsidRDefault="00A55DEF" w:rsidP="00A93038">
      <w:pPr>
        <w:rPr>
          <w:rFonts w:eastAsia="Verdana"/>
          <w:b/>
          <w:sz w:val="22"/>
          <w:szCs w:val="22"/>
        </w:rPr>
      </w:pPr>
      <w:r w:rsidRPr="00790387">
        <w:rPr>
          <w:rFonts w:eastAsia="Verdana"/>
          <w:b/>
          <w:sz w:val="22"/>
          <w:szCs w:val="22"/>
        </w:rPr>
        <w:t>DELIBER</w:t>
      </w:r>
      <w:r w:rsidR="002D67E6" w:rsidRPr="00790387">
        <w:rPr>
          <w:rFonts w:eastAsia="Verdana"/>
          <w:b/>
          <w:sz w:val="22"/>
          <w:szCs w:val="22"/>
        </w:rPr>
        <w:t>A</w:t>
      </w:r>
      <w:r w:rsidRPr="00790387">
        <w:rPr>
          <w:rFonts w:eastAsia="Verdana"/>
          <w:b/>
          <w:sz w:val="22"/>
          <w:szCs w:val="22"/>
        </w:rPr>
        <w:t>:</w:t>
      </w:r>
    </w:p>
    <w:p w14:paraId="4D0F5FF8" w14:textId="77777777" w:rsidR="00D4142D" w:rsidRPr="00790387" w:rsidRDefault="00D4142D" w:rsidP="00A93038">
      <w:pPr>
        <w:rPr>
          <w:rFonts w:eastAsia="Verdana"/>
          <w:b/>
          <w:sz w:val="22"/>
          <w:szCs w:val="22"/>
        </w:rPr>
      </w:pPr>
    </w:p>
    <w:p w14:paraId="6F750D10" w14:textId="407D1EDF" w:rsidR="00B95B30" w:rsidRPr="00790387" w:rsidRDefault="00D4142D" w:rsidP="00D4142D">
      <w:pPr>
        <w:rPr>
          <w:rFonts w:eastAsia="Verdana"/>
          <w:bCs/>
          <w:sz w:val="22"/>
          <w:szCs w:val="22"/>
        </w:rPr>
      </w:pPr>
      <w:r w:rsidRPr="00790387">
        <w:rPr>
          <w:rFonts w:eastAsia="Verdana"/>
          <w:bCs/>
          <w:sz w:val="22"/>
          <w:szCs w:val="22"/>
        </w:rPr>
        <w:t xml:space="preserve">1 – APROVAR </w:t>
      </w:r>
      <w:r w:rsidR="00943DDC">
        <w:rPr>
          <w:rFonts w:eastAsia="Verdana"/>
          <w:bCs/>
          <w:sz w:val="22"/>
          <w:szCs w:val="22"/>
        </w:rPr>
        <w:t xml:space="preserve">as alterações no organograma do CAU/DF no anexo I e II da Deliberação nº 003/2024 – CD-CAU/DF </w:t>
      </w:r>
      <w:r w:rsidR="00EB1848">
        <w:rPr>
          <w:rFonts w:eastAsia="Verdana"/>
          <w:bCs/>
          <w:sz w:val="22"/>
          <w:szCs w:val="22"/>
        </w:rPr>
        <w:t>e criar a Gerência Técnica e de Fiscalização e a Gerência de Atendimento e Comunicação, entre outras providências</w:t>
      </w:r>
      <w:r w:rsidRPr="00790387">
        <w:rPr>
          <w:rFonts w:eastAsia="Verdana"/>
          <w:bCs/>
          <w:sz w:val="22"/>
          <w:szCs w:val="22"/>
        </w:rPr>
        <w:t>;</w:t>
      </w:r>
    </w:p>
    <w:p w14:paraId="0AC89BD8" w14:textId="77777777" w:rsidR="00D4142D" w:rsidRPr="00790387" w:rsidRDefault="00D4142D" w:rsidP="00D4142D">
      <w:pPr>
        <w:rPr>
          <w:rFonts w:eastAsia="Verdana"/>
          <w:bCs/>
          <w:sz w:val="22"/>
          <w:szCs w:val="22"/>
        </w:rPr>
      </w:pPr>
    </w:p>
    <w:p w14:paraId="70B5CABF" w14:textId="49B8415F" w:rsidR="00D4142D" w:rsidRPr="00790387" w:rsidRDefault="00EB1848" w:rsidP="00D4142D">
      <w:pPr>
        <w:rPr>
          <w:rFonts w:eastAsia="Verdana"/>
          <w:bCs/>
          <w:sz w:val="22"/>
          <w:szCs w:val="22"/>
        </w:rPr>
      </w:pPr>
      <w:r>
        <w:rPr>
          <w:rFonts w:eastAsia="Verdana"/>
          <w:bCs/>
          <w:sz w:val="22"/>
          <w:szCs w:val="22"/>
        </w:rPr>
        <w:t>2</w:t>
      </w:r>
      <w:r w:rsidR="00D4142D" w:rsidRPr="00790387">
        <w:rPr>
          <w:rFonts w:eastAsia="Verdana"/>
          <w:bCs/>
          <w:sz w:val="22"/>
          <w:szCs w:val="22"/>
        </w:rPr>
        <w:t xml:space="preserve"> – Pelo envio da matéria ao Plenário do CAU/D</w:t>
      </w:r>
      <w:r>
        <w:rPr>
          <w:rFonts w:eastAsia="Verdana"/>
          <w:bCs/>
          <w:sz w:val="22"/>
          <w:szCs w:val="22"/>
        </w:rPr>
        <w:t>F para apreciação e deliberação.</w:t>
      </w:r>
    </w:p>
    <w:p w14:paraId="10FEF816" w14:textId="77777777" w:rsidR="00D4142D" w:rsidRPr="00790387" w:rsidRDefault="00D4142D" w:rsidP="00D4142D">
      <w:pPr>
        <w:rPr>
          <w:rFonts w:eastAsia="Verdana"/>
          <w:bCs/>
          <w:sz w:val="22"/>
          <w:szCs w:val="22"/>
        </w:rPr>
      </w:pPr>
    </w:p>
    <w:p w14:paraId="326DE076" w14:textId="5DC681BB" w:rsidR="00A55DEF" w:rsidRDefault="00A55DEF" w:rsidP="00D4142D">
      <w:pPr>
        <w:rPr>
          <w:b/>
          <w:sz w:val="22"/>
          <w:szCs w:val="22"/>
        </w:rPr>
      </w:pPr>
      <w:r w:rsidRPr="00790387">
        <w:rPr>
          <w:b/>
          <w:sz w:val="22"/>
          <w:szCs w:val="22"/>
        </w:rPr>
        <w:t xml:space="preserve">Com </w:t>
      </w:r>
      <w:proofErr w:type="gramStart"/>
      <w:r w:rsidR="00CD0495" w:rsidRPr="00790387">
        <w:rPr>
          <w:b/>
          <w:sz w:val="22"/>
          <w:szCs w:val="22"/>
        </w:rPr>
        <w:t>4</w:t>
      </w:r>
      <w:proofErr w:type="gramEnd"/>
      <w:r w:rsidRPr="00790387">
        <w:rPr>
          <w:sz w:val="22"/>
          <w:szCs w:val="22"/>
        </w:rPr>
        <w:t xml:space="preserve"> votos favoráveis, 0 voto contrário</w:t>
      </w:r>
      <w:r w:rsidR="005105C3" w:rsidRPr="00790387">
        <w:rPr>
          <w:sz w:val="22"/>
          <w:szCs w:val="22"/>
        </w:rPr>
        <w:t>,</w:t>
      </w:r>
      <w:r w:rsidRPr="00790387">
        <w:rPr>
          <w:sz w:val="22"/>
          <w:szCs w:val="22"/>
        </w:rPr>
        <w:t xml:space="preserve"> 0 abstenção</w:t>
      </w:r>
      <w:r w:rsidR="00E77CA9" w:rsidRPr="00790387">
        <w:rPr>
          <w:sz w:val="22"/>
          <w:szCs w:val="22"/>
        </w:rPr>
        <w:t xml:space="preserve"> e </w:t>
      </w:r>
      <w:r w:rsidR="00CD0495" w:rsidRPr="00790387">
        <w:rPr>
          <w:b/>
          <w:sz w:val="22"/>
          <w:szCs w:val="22"/>
        </w:rPr>
        <w:t>1</w:t>
      </w:r>
      <w:r w:rsidR="005105C3" w:rsidRPr="00790387">
        <w:rPr>
          <w:b/>
          <w:sz w:val="22"/>
          <w:szCs w:val="22"/>
        </w:rPr>
        <w:t xml:space="preserve"> ausência</w:t>
      </w:r>
      <w:r w:rsidRPr="00790387">
        <w:rPr>
          <w:b/>
          <w:sz w:val="22"/>
          <w:szCs w:val="22"/>
        </w:rPr>
        <w:t>.</w:t>
      </w:r>
    </w:p>
    <w:p w14:paraId="20F469D3" w14:textId="77777777" w:rsidR="00181010" w:rsidRDefault="00181010" w:rsidP="00D4142D">
      <w:pPr>
        <w:rPr>
          <w:b/>
          <w:sz w:val="22"/>
          <w:szCs w:val="22"/>
        </w:rPr>
      </w:pPr>
    </w:p>
    <w:p w14:paraId="5B8C8477" w14:textId="5FF93010" w:rsidR="00181010" w:rsidRPr="00790387" w:rsidRDefault="00181010" w:rsidP="00D4142D">
      <w:pPr>
        <w:rPr>
          <w:sz w:val="22"/>
          <w:szCs w:val="22"/>
        </w:rPr>
      </w:pPr>
      <w:r w:rsidRPr="00181010">
        <w:rPr>
          <w:sz w:val="22"/>
          <w:szCs w:val="22"/>
        </w:rPr>
        <w:t>Esta deliberação entra em vigor na data de sua publicação.</w:t>
      </w:r>
    </w:p>
    <w:p w14:paraId="542B3864" w14:textId="77777777" w:rsidR="00A55DEF" w:rsidRPr="00790387" w:rsidRDefault="00A55DEF" w:rsidP="00A55DEF">
      <w:pPr>
        <w:rPr>
          <w:rFonts w:eastAsia="Verdana"/>
          <w:sz w:val="22"/>
          <w:szCs w:val="22"/>
        </w:rPr>
      </w:pPr>
    </w:p>
    <w:p w14:paraId="191F331D" w14:textId="284A12DE" w:rsidR="00A55DEF" w:rsidRPr="00790387" w:rsidRDefault="00E72739" w:rsidP="00A55DEF">
      <w:pPr>
        <w:jc w:val="center"/>
        <w:rPr>
          <w:rFonts w:eastAsia="Verdana"/>
          <w:sz w:val="22"/>
          <w:szCs w:val="22"/>
        </w:rPr>
      </w:pPr>
      <w:r w:rsidRPr="00790387">
        <w:rPr>
          <w:rFonts w:eastAsia="Verdana"/>
          <w:sz w:val="22"/>
          <w:szCs w:val="22"/>
        </w:rPr>
        <w:t>Brasília</w:t>
      </w:r>
      <w:r w:rsidR="00BD5165" w:rsidRPr="00790387">
        <w:rPr>
          <w:rFonts w:eastAsia="Verdana"/>
          <w:sz w:val="22"/>
          <w:szCs w:val="22"/>
        </w:rPr>
        <w:t>/</w:t>
      </w:r>
      <w:r w:rsidR="00A55DEF" w:rsidRPr="00790387">
        <w:rPr>
          <w:rFonts w:eastAsia="Verdana"/>
          <w:sz w:val="22"/>
          <w:szCs w:val="22"/>
        </w:rPr>
        <w:t xml:space="preserve">DF, </w:t>
      </w:r>
      <w:r w:rsidR="00E81339">
        <w:rPr>
          <w:rFonts w:eastAsia="Verdana"/>
          <w:sz w:val="22"/>
          <w:szCs w:val="22"/>
        </w:rPr>
        <w:t>19</w:t>
      </w:r>
      <w:r w:rsidR="00A55DEF" w:rsidRPr="00790387">
        <w:rPr>
          <w:rFonts w:eastAsia="Verdana"/>
          <w:sz w:val="22"/>
          <w:szCs w:val="22"/>
        </w:rPr>
        <w:t xml:space="preserve"> de </w:t>
      </w:r>
      <w:r w:rsidR="00E81339">
        <w:rPr>
          <w:rFonts w:eastAsia="Verdana"/>
          <w:sz w:val="22"/>
          <w:szCs w:val="22"/>
        </w:rPr>
        <w:t>fevereiro</w:t>
      </w:r>
      <w:r w:rsidR="00F4186D" w:rsidRPr="00790387">
        <w:rPr>
          <w:rFonts w:eastAsia="Verdana"/>
          <w:sz w:val="22"/>
          <w:szCs w:val="22"/>
        </w:rPr>
        <w:t xml:space="preserve"> de 20</w:t>
      </w:r>
      <w:r w:rsidR="003E7099" w:rsidRPr="00790387">
        <w:rPr>
          <w:rFonts w:eastAsia="Verdana"/>
          <w:sz w:val="22"/>
          <w:szCs w:val="22"/>
        </w:rPr>
        <w:t>2</w:t>
      </w:r>
      <w:r w:rsidR="00D4142D" w:rsidRPr="00790387">
        <w:rPr>
          <w:rFonts w:eastAsia="Verdana"/>
          <w:sz w:val="22"/>
          <w:szCs w:val="22"/>
        </w:rPr>
        <w:t>4</w:t>
      </w:r>
      <w:r w:rsidR="00A55DEF" w:rsidRPr="00790387">
        <w:rPr>
          <w:rFonts w:eastAsia="Verdana"/>
          <w:sz w:val="22"/>
          <w:szCs w:val="22"/>
        </w:rPr>
        <w:t>.</w:t>
      </w:r>
    </w:p>
    <w:p w14:paraId="5CF8B0C2" w14:textId="77777777" w:rsidR="0061277B" w:rsidRPr="00790387" w:rsidRDefault="0061277B" w:rsidP="00A93038">
      <w:pPr>
        <w:rPr>
          <w:rFonts w:eastAsia="Verdana"/>
          <w:color w:val="FF0000"/>
          <w:sz w:val="22"/>
          <w:szCs w:val="22"/>
        </w:rPr>
      </w:pPr>
    </w:p>
    <w:p w14:paraId="64410D71" w14:textId="77777777" w:rsidR="00BD5165" w:rsidRPr="00790387" w:rsidRDefault="00BD5165" w:rsidP="00BD5165">
      <w:pPr>
        <w:jc w:val="center"/>
        <w:rPr>
          <w:rFonts w:eastAsia="Verdana"/>
          <w:color w:val="FF0000"/>
          <w:sz w:val="22"/>
          <w:szCs w:val="22"/>
        </w:rPr>
      </w:pPr>
    </w:p>
    <w:p w14:paraId="6D4A2BE7" w14:textId="587D533A" w:rsidR="00BD5165" w:rsidRPr="00790387" w:rsidRDefault="00BD5165" w:rsidP="00BD5165">
      <w:pPr>
        <w:jc w:val="center"/>
        <w:rPr>
          <w:rFonts w:eastAsia="Verdana"/>
          <w:color w:val="FF0000"/>
          <w:sz w:val="22"/>
          <w:szCs w:val="22"/>
        </w:rPr>
      </w:pPr>
    </w:p>
    <w:p w14:paraId="655623E9" w14:textId="77777777" w:rsidR="00D4142D" w:rsidRPr="00790387" w:rsidRDefault="00D4142D" w:rsidP="00BD5165">
      <w:pPr>
        <w:jc w:val="center"/>
        <w:rPr>
          <w:rFonts w:eastAsia="Verdana"/>
          <w:color w:val="FF0000"/>
          <w:sz w:val="22"/>
          <w:szCs w:val="22"/>
        </w:rPr>
      </w:pPr>
    </w:p>
    <w:p w14:paraId="5AEEC444" w14:textId="4AB97CDB" w:rsidR="00B55076" w:rsidRPr="0000642E" w:rsidRDefault="0000642E" w:rsidP="00BD5165">
      <w:pPr>
        <w:jc w:val="center"/>
        <w:rPr>
          <w:rFonts w:eastAsia="Verdana"/>
          <w:i/>
          <w:sz w:val="22"/>
          <w:szCs w:val="22"/>
        </w:rPr>
      </w:pPr>
      <w:r w:rsidRPr="0000642E">
        <w:rPr>
          <w:rFonts w:eastAsia="Verdana"/>
          <w:i/>
          <w:sz w:val="22"/>
          <w:szCs w:val="22"/>
        </w:rPr>
        <w:t>(Documento assinado eletronicamente)</w:t>
      </w:r>
    </w:p>
    <w:p w14:paraId="51833FE4" w14:textId="0D63E4DD" w:rsidR="00BD5165" w:rsidRPr="00790387" w:rsidRDefault="00D4142D" w:rsidP="00BD5165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790387">
        <w:rPr>
          <w:b/>
          <w:bCs/>
          <w:sz w:val="22"/>
          <w:szCs w:val="22"/>
        </w:rPr>
        <w:t>Ricardo Reis Meira</w:t>
      </w:r>
    </w:p>
    <w:p w14:paraId="5C9A9A55" w14:textId="53E25329" w:rsidR="00E77CA9" w:rsidRPr="00790387" w:rsidRDefault="00BD5165" w:rsidP="002A41D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790387">
        <w:rPr>
          <w:sz w:val="22"/>
          <w:szCs w:val="22"/>
        </w:rPr>
        <w:t xml:space="preserve">Presidente do CAU/DF </w:t>
      </w:r>
    </w:p>
    <w:p w14:paraId="321FA02C" w14:textId="77777777" w:rsidR="00E77CA9" w:rsidRDefault="00E77CA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FF0000"/>
          <w:sz w:val="22"/>
          <w:szCs w:val="22"/>
        </w:rPr>
      </w:pPr>
    </w:p>
    <w:p w14:paraId="3CB0C2F0" w14:textId="6F8429CB" w:rsidR="00EB1848" w:rsidRDefault="00EB1848">
      <w:pPr>
        <w:jc w:val="left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br w:type="page"/>
      </w:r>
    </w:p>
    <w:p w14:paraId="0250840A" w14:textId="77777777" w:rsidR="00E77CA9" w:rsidRPr="00790387" w:rsidRDefault="00E77CA9" w:rsidP="00181010">
      <w:pPr>
        <w:widowControl w:val="0"/>
        <w:shd w:val="clear" w:color="auto" w:fill="FFFFFF"/>
        <w:spacing w:line="276" w:lineRule="auto"/>
        <w:ind w:right="100"/>
        <w:rPr>
          <w:color w:val="FF0000"/>
          <w:sz w:val="22"/>
          <w:szCs w:val="22"/>
        </w:rPr>
      </w:pPr>
    </w:p>
    <w:p w14:paraId="59016A06" w14:textId="5EF0EF05" w:rsidR="00BD5165" w:rsidRPr="00790387" w:rsidRDefault="00F55412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="00BD5165" w:rsidRPr="00790387">
        <w:rPr>
          <w:b/>
          <w:bCs/>
          <w:sz w:val="22"/>
          <w:szCs w:val="22"/>
        </w:rPr>
        <w:t>ª REUNIÃO ORDINÁRIA DO CD-CAU/DF</w:t>
      </w:r>
      <w:r w:rsidR="00BD5165" w:rsidRPr="00790387">
        <w:rPr>
          <w:sz w:val="22"/>
          <w:szCs w:val="22"/>
        </w:rPr>
        <w:t xml:space="preserve"> </w:t>
      </w:r>
    </w:p>
    <w:p w14:paraId="0003E7CC" w14:textId="3E2336A5" w:rsidR="00BD5165" w:rsidRPr="00790387" w:rsidRDefault="00181010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Reunião híbrida</w:t>
      </w:r>
    </w:p>
    <w:p w14:paraId="30E03DA0" w14:textId="77777777" w:rsidR="00BD5165" w:rsidRPr="00790387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790387">
        <w:rPr>
          <w:b/>
          <w:bCs/>
          <w:sz w:val="22"/>
          <w:szCs w:val="22"/>
        </w:rPr>
        <w:t>Folha de Votação</w:t>
      </w:r>
      <w:r w:rsidRPr="00790387">
        <w:rPr>
          <w:sz w:val="22"/>
          <w:szCs w:val="22"/>
        </w:rPr>
        <w:t xml:space="preserve"> </w:t>
      </w:r>
    </w:p>
    <w:p w14:paraId="25A8E5AA" w14:textId="77777777" w:rsidR="00BD5165" w:rsidRPr="00790387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tbl>
      <w:tblPr>
        <w:tblW w:w="9057" w:type="dxa"/>
        <w:tblInd w:w="-276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801"/>
        <w:gridCol w:w="452"/>
        <w:gridCol w:w="3969"/>
        <w:gridCol w:w="709"/>
        <w:gridCol w:w="708"/>
        <w:gridCol w:w="709"/>
        <w:gridCol w:w="709"/>
      </w:tblGrid>
      <w:tr w:rsidR="00E77CA9" w:rsidRPr="00790387" w14:paraId="328DCEF0" w14:textId="77777777" w:rsidTr="00790387">
        <w:trPr>
          <w:trHeight w:val="330"/>
        </w:trPr>
        <w:tc>
          <w:tcPr>
            <w:tcW w:w="225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F7772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639F3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A063B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E77CA9" w:rsidRPr="00790387" w14:paraId="3520D6EA" w14:textId="77777777" w:rsidTr="00790387">
        <w:trPr>
          <w:trHeight w:val="406"/>
        </w:trPr>
        <w:tc>
          <w:tcPr>
            <w:tcW w:w="2253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8AE4C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396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35CAB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6FBC4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55A67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A1735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790387">
              <w:rPr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91469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790387">
              <w:rPr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E77CA9" w:rsidRPr="00790387" w14:paraId="351A291B" w14:textId="77777777" w:rsidTr="00790387">
        <w:trPr>
          <w:trHeight w:val="316"/>
        </w:trPr>
        <w:tc>
          <w:tcPr>
            <w:tcW w:w="2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0BBEA" w14:textId="35443FB6" w:rsidR="00DA32EA" w:rsidRPr="00790387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Vice-presidente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C5B00A" w14:textId="68BD3542" w:rsidR="00DA32EA" w:rsidRPr="00790387" w:rsidRDefault="00AB53EC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790387">
              <w:rPr>
                <w:sz w:val="22"/>
                <w:szCs w:val="22"/>
                <w:shd w:val="clear" w:color="auto" w:fill="FFFFFF"/>
              </w:rPr>
              <w:t xml:space="preserve">Renata </w:t>
            </w:r>
            <w:proofErr w:type="gramStart"/>
            <w:r w:rsidRPr="00790387">
              <w:rPr>
                <w:sz w:val="22"/>
                <w:szCs w:val="22"/>
                <w:shd w:val="clear" w:color="auto" w:fill="FFFFFF"/>
              </w:rPr>
              <w:t>Seabra</w:t>
            </w:r>
            <w:proofErr w:type="gramEnd"/>
            <w:r w:rsidRPr="00790387">
              <w:rPr>
                <w:sz w:val="22"/>
                <w:szCs w:val="22"/>
                <w:shd w:val="clear" w:color="auto" w:fill="FFFFFF"/>
              </w:rPr>
              <w:t xml:space="preserve"> Resende Castro Corrêa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F33AA" w14:textId="2DC25598" w:rsidR="00DA32EA" w:rsidRPr="00790387" w:rsidRDefault="00E77CA9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DFE43" w14:textId="77777777" w:rsidR="00DA32EA" w:rsidRPr="00790387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033B2" w14:textId="77777777" w:rsidR="00DA32EA" w:rsidRPr="00790387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C07F6" w14:textId="135A74E0" w:rsidR="00DA32EA" w:rsidRPr="00790387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E77CA9" w:rsidRPr="00790387" w14:paraId="7A1BEA4D" w14:textId="77777777" w:rsidTr="00790387">
        <w:trPr>
          <w:trHeight w:val="316"/>
        </w:trPr>
        <w:tc>
          <w:tcPr>
            <w:tcW w:w="2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55D51" w14:textId="6C0DF30C" w:rsidR="00DA32EA" w:rsidRPr="00790387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Coordenador CAF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F9B184" w14:textId="680F9361" w:rsidR="00DA32EA" w:rsidRPr="00790387" w:rsidRDefault="005105C3" w:rsidP="00DA32EA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790387">
              <w:rPr>
                <w:sz w:val="22"/>
                <w:szCs w:val="22"/>
                <w:shd w:val="clear" w:color="auto" w:fill="FFFFFF"/>
              </w:rPr>
              <w:t>Luís Fernando Zeferino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1BB434" w14:textId="0FFD65E5" w:rsidR="00DA32EA" w:rsidRPr="00790387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DCD88D" w14:textId="77777777" w:rsidR="00DA32EA" w:rsidRPr="00790387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6C7E43" w14:textId="77777777" w:rsidR="00DA32EA" w:rsidRPr="00790387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348D43" w14:textId="77777777" w:rsidR="00DA32EA" w:rsidRPr="00790387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E77CA9" w:rsidRPr="00790387" w14:paraId="09F0F504" w14:textId="77777777" w:rsidTr="00790387">
        <w:trPr>
          <w:trHeight w:val="316"/>
        </w:trPr>
        <w:tc>
          <w:tcPr>
            <w:tcW w:w="2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18F85" w14:textId="1C41DA0D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Coord</w:t>
            </w:r>
            <w:r w:rsidR="00790387" w:rsidRPr="00790387">
              <w:rPr>
                <w:sz w:val="22"/>
                <w:szCs w:val="22"/>
              </w:rPr>
              <w:t>. Adjunta</w:t>
            </w:r>
            <w:r w:rsidR="00A9269D" w:rsidRPr="00790387">
              <w:rPr>
                <w:sz w:val="22"/>
                <w:szCs w:val="22"/>
              </w:rPr>
              <w:t xml:space="preserve"> CEF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CA38" w14:textId="489EE0F2" w:rsidR="00BD5165" w:rsidRPr="00790387" w:rsidRDefault="00790387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proofErr w:type="spellStart"/>
            <w:r w:rsidRPr="00790387">
              <w:rPr>
                <w:bCs/>
                <w:sz w:val="22"/>
                <w:szCs w:val="22"/>
                <w:shd w:val="clear" w:color="auto" w:fill="FFFFFF"/>
              </w:rPr>
              <w:t>Patricia</w:t>
            </w:r>
            <w:proofErr w:type="spellEnd"/>
            <w:r w:rsidRPr="00790387">
              <w:rPr>
                <w:bCs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790387">
              <w:rPr>
                <w:bCs/>
                <w:sz w:val="22"/>
                <w:szCs w:val="22"/>
                <w:shd w:val="clear" w:color="auto" w:fill="FFFFFF"/>
              </w:rPr>
              <w:t>Melasso</w:t>
            </w:r>
            <w:proofErr w:type="spellEnd"/>
            <w:r w:rsidRPr="00790387">
              <w:rPr>
                <w:bCs/>
                <w:sz w:val="22"/>
                <w:szCs w:val="22"/>
                <w:shd w:val="clear" w:color="auto" w:fill="FFFFFF"/>
              </w:rPr>
              <w:t xml:space="preserve">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98535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82B4F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21C4A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40B43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E77CA9" w:rsidRPr="00790387" w14:paraId="45019D3F" w14:textId="77777777" w:rsidTr="00790387">
        <w:trPr>
          <w:trHeight w:val="315"/>
        </w:trPr>
        <w:tc>
          <w:tcPr>
            <w:tcW w:w="2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44E9A" w14:textId="30CC70C5" w:rsidR="00BD5165" w:rsidRPr="00790387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Coordenador CED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53F8" w14:textId="7CD279B3" w:rsidR="00BD5165" w:rsidRPr="00790387" w:rsidRDefault="00AB53EC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  <w:shd w:val="clear" w:color="auto" w:fill="FFFFFF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A2BD5" w14:textId="640FEE1D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062F2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0AC37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B8CB3" w14:textId="048E5999" w:rsidR="00BD5165" w:rsidRPr="00790387" w:rsidRDefault="00AB53EC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x</w:t>
            </w:r>
          </w:p>
        </w:tc>
      </w:tr>
      <w:tr w:rsidR="00E77CA9" w:rsidRPr="00790387" w14:paraId="7B49CC45" w14:textId="77777777" w:rsidTr="00790387">
        <w:trPr>
          <w:trHeight w:val="315"/>
        </w:trPr>
        <w:tc>
          <w:tcPr>
            <w:tcW w:w="2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567DE" w14:textId="476478DF" w:rsidR="00BD5165" w:rsidRPr="00790387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Coordenador CEP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E7062" w14:textId="68CCA6A2" w:rsidR="00BD5165" w:rsidRPr="00790387" w:rsidRDefault="00AB53EC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  <w:shd w:val="clear" w:color="auto" w:fill="FFFFFF"/>
              </w:rPr>
              <w:t>Edson Santos da Silva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0A5D67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>x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E37B9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9C7EFC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06E07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E77CA9" w:rsidRPr="00790387" w14:paraId="4A92CFD4" w14:textId="77777777" w:rsidTr="00790387">
        <w:trPr>
          <w:trHeight w:val="315"/>
        </w:trPr>
        <w:tc>
          <w:tcPr>
            <w:tcW w:w="180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E6914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4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20166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396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C9DCA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E3243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B130D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6A3F9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D87E2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790387">
              <w:rPr>
                <w:sz w:val="22"/>
                <w:szCs w:val="22"/>
              </w:rPr>
              <w:t xml:space="preserve"> </w:t>
            </w:r>
          </w:p>
        </w:tc>
      </w:tr>
      <w:tr w:rsidR="00E77CA9" w:rsidRPr="00790387" w14:paraId="67E88D05" w14:textId="77777777" w:rsidTr="00790387">
        <w:trPr>
          <w:trHeight w:val="3355"/>
        </w:trPr>
        <w:tc>
          <w:tcPr>
            <w:tcW w:w="905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BD2FA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7B19AE4A" w14:textId="77777777" w:rsidR="00BD5165" w:rsidRPr="00790387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Histórico da votação:</w:t>
            </w:r>
            <w:r w:rsidRPr="00790387">
              <w:rPr>
                <w:sz w:val="22"/>
                <w:szCs w:val="22"/>
              </w:rPr>
              <w:t xml:space="preserve"> </w:t>
            </w:r>
          </w:p>
          <w:p w14:paraId="23403543" w14:textId="34E906F9" w:rsidR="00BD5165" w:rsidRPr="00790387" w:rsidRDefault="00F55412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 w:rsidR="00BD5165" w:rsidRPr="00790387">
              <w:rPr>
                <w:b/>
                <w:bCs/>
                <w:sz w:val="22"/>
                <w:szCs w:val="22"/>
              </w:rPr>
              <w:t>ª REUNIÃO ORDINÁRIA D</w:t>
            </w:r>
            <w:r w:rsidR="00A9269D" w:rsidRPr="00790387">
              <w:rPr>
                <w:b/>
                <w:bCs/>
                <w:sz w:val="22"/>
                <w:szCs w:val="22"/>
              </w:rPr>
              <w:t>O</w:t>
            </w:r>
            <w:r w:rsidR="00BD5165" w:rsidRPr="00790387">
              <w:rPr>
                <w:b/>
                <w:bCs/>
                <w:sz w:val="22"/>
                <w:szCs w:val="22"/>
              </w:rPr>
              <w:t xml:space="preserve"> C</w:t>
            </w:r>
            <w:r w:rsidR="00A9269D" w:rsidRPr="00790387">
              <w:rPr>
                <w:b/>
                <w:bCs/>
                <w:sz w:val="22"/>
                <w:szCs w:val="22"/>
              </w:rPr>
              <w:t>D</w:t>
            </w:r>
            <w:r w:rsidR="00BD5165" w:rsidRPr="00790387">
              <w:rPr>
                <w:b/>
                <w:bCs/>
                <w:sz w:val="22"/>
                <w:szCs w:val="22"/>
              </w:rPr>
              <w:t>-CAU/DF</w:t>
            </w:r>
            <w:r w:rsidR="00BD5165" w:rsidRPr="00790387">
              <w:rPr>
                <w:sz w:val="22"/>
                <w:szCs w:val="22"/>
              </w:rPr>
              <w:t xml:space="preserve"> </w:t>
            </w:r>
          </w:p>
          <w:p w14:paraId="7147FFDD" w14:textId="053B424F" w:rsidR="00BD5165" w:rsidRPr="00790387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Data:</w:t>
            </w:r>
            <w:r w:rsidRPr="00790387">
              <w:rPr>
                <w:sz w:val="22"/>
                <w:szCs w:val="22"/>
              </w:rPr>
              <w:t xml:space="preserve"> </w:t>
            </w:r>
            <w:r w:rsidR="00F55412">
              <w:rPr>
                <w:sz w:val="22"/>
                <w:szCs w:val="22"/>
              </w:rPr>
              <w:t>19</w:t>
            </w:r>
            <w:r w:rsidRPr="00790387">
              <w:rPr>
                <w:sz w:val="22"/>
                <w:szCs w:val="22"/>
              </w:rPr>
              <w:t>/</w:t>
            </w:r>
            <w:r w:rsidR="00AB53EC" w:rsidRPr="00790387">
              <w:rPr>
                <w:sz w:val="22"/>
                <w:szCs w:val="22"/>
              </w:rPr>
              <w:t>0</w:t>
            </w:r>
            <w:r w:rsidR="00F55412">
              <w:rPr>
                <w:sz w:val="22"/>
                <w:szCs w:val="22"/>
              </w:rPr>
              <w:t>2</w:t>
            </w:r>
            <w:r w:rsidRPr="00790387">
              <w:rPr>
                <w:sz w:val="22"/>
                <w:szCs w:val="22"/>
              </w:rPr>
              <w:t>/202</w:t>
            </w:r>
            <w:r w:rsidR="00AB53EC" w:rsidRPr="00790387">
              <w:rPr>
                <w:sz w:val="22"/>
                <w:szCs w:val="22"/>
              </w:rPr>
              <w:t>4</w:t>
            </w:r>
            <w:r w:rsidRPr="00790387">
              <w:rPr>
                <w:sz w:val="22"/>
                <w:szCs w:val="22"/>
              </w:rPr>
              <w:t xml:space="preserve"> </w:t>
            </w:r>
          </w:p>
          <w:p w14:paraId="722FA7C9" w14:textId="2D380170" w:rsidR="00BD5165" w:rsidRPr="00790387" w:rsidRDefault="00BD5165" w:rsidP="005105C3">
            <w:pPr>
              <w:widowControl w:val="0"/>
              <w:spacing w:before="40" w:after="40" w:line="276" w:lineRule="auto"/>
              <w:ind w:left="441" w:right="273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Matéria em votação:</w:t>
            </w:r>
            <w:r w:rsidRPr="00790387">
              <w:rPr>
                <w:sz w:val="22"/>
                <w:szCs w:val="22"/>
              </w:rPr>
              <w:t xml:space="preserve"> </w:t>
            </w:r>
            <w:r w:rsidR="00790387" w:rsidRPr="00790387">
              <w:rPr>
                <w:sz w:val="22"/>
                <w:szCs w:val="22"/>
              </w:rPr>
              <w:t>PROPOSIÇÃO DE ALTERAÇÃO DO ORGANOGRAMA DO CAU/DF.</w:t>
            </w:r>
          </w:p>
          <w:p w14:paraId="2944B671" w14:textId="121FA365" w:rsidR="00BD5165" w:rsidRPr="00790387" w:rsidRDefault="00AB53EC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Votação</w:t>
            </w:r>
            <w:r w:rsidR="00BD5165" w:rsidRPr="00790387">
              <w:rPr>
                <w:b/>
                <w:bCs/>
                <w:sz w:val="22"/>
                <w:szCs w:val="22"/>
              </w:rPr>
              <w:t>: Sim</w:t>
            </w:r>
            <w:r w:rsidR="00BD5165" w:rsidRPr="00790387">
              <w:rPr>
                <w:sz w:val="22"/>
                <w:szCs w:val="22"/>
              </w:rPr>
              <w:t xml:space="preserve"> (0</w:t>
            </w:r>
            <w:r w:rsidRPr="00790387">
              <w:rPr>
                <w:sz w:val="22"/>
                <w:szCs w:val="22"/>
              </w:rPr>
              <w:t>4</w:t>
            </w:r>
            <w:r w:rsidR="00BD5165" w:rsidRPr="00790387">
              <w:rPr>
                <w:sz w:val="22"/>
                <w:szCs w:val="22"/>
              </w:rPr>
              <w:t xml:space="preserve">) </w:t>
            </w:r>
            <w:r w:rsidR="00BD5165" w:rsidRPr="00790387">
              <w:rPr>
                <w:b/>
                <w:bCs/>
                <w:sz w:val="22"/>
                <w:szCs w:val="22"/>
              </w:rPr>
              <w:t>Não</w:t>
            </w:r>
            <w:r w:rsidR="00BD5165" w:rsidRPr="00790387">
              <w:rPr>
                <w:sz w:val="22"/>
                <w:szCs w:val="22"/>
              </w:rPr>
              <w:t xml:space="preserve"> (XX) </w:t>
            </w:r>
            <w:proofErr w:type="gramStart"/>
            <w:r w:rsidR="00BD5165" w:rsidRPr="00790387">
              <w:rPr>
                <w:b/>
                <w:bCs/>
                <w:sz w:val="22"/>
                <w:szCs w:val="22"/>
              </w:rPr>
              <w:t>Abstenções</w:t>
            </w:r>
            <w:r w:rsidR="00BD5165" w:rsidRPr="00790387">
              <w:rPr>
                <w:sz w:val="22"/>
                <w:szCs w:val="22"/>
              </w:rPr>
              <w:t xml:space="preserve"> (XX) </w:t>
            </w:r>
            <w:r w:rsidR="00BD5165" w:rsidRPr="00790387">
              <w:rPr>
                <w:b/>
                <w:bCs/>
                <w:sz w:val="22"/>
                <w:szCs w:val="22"/>
              </w:rPr>
              <w:t>Ausências</w:t>
            </w:r>
            <w:r w:rsidR="00BD5165" w:rsidRPr="00790387">
              <w:rPr>
                <w:sz w:val="22"/>
                <w:szCs w:val="22"/>
              </w:rPr>
              <w:t xml:space="preserve"> (</w:t>
            </w:r>
            <w:r w:rsidRPr="00790387">
              <w:rPr>
                <w:sz w:val="22"/>
                <w:szCs w:val="22"/>
              </w:rPr>
              <w:t>01</w:t>
            </w:r>
            <w:r w:rsidR="00BD5165" w:rsidRPr="00790387">
              <w:rPr>
                <w:sz w:val="22"/>
                <w:szCs w:val="22"/>
              </w:rPr>
              <w:t xml:space="preserve">), </w:t>
            </w:r>
            <w:r w:rsidR="00BD5165" w:rsidRPr="00790387">
              <w:rPr>
                <w:b/>
                <w:bCs/>
                <w:sz w:val="22"/>
                <w:szCs w:val="22"/>
              </w:rPr>
              <w:t>Total</w:t>
            </w:r>
            <w:proofErr w:type="gramEnd"/>
            <w:r w:rsidR="00BD5165" w:rsidRPr="00790387">
              <w:rPr>
                <w:b/>
                <w:bCs/>
                <w:sz w:val="22"/>
                <w:szCs w:val="22"/>
              </w:rPr>
              <w:t xml:space="preserve"> </w:t>
            </w:r>
            <w:r w:rsidR="00BD5165" w:rsidRPr="00790387">
              <w:rPr>
                <w:sz w:val="22"/>
                <w:szCs w:val="22"/>
              </w:rPr>
              <w:t>(0</w:t>
            </w:r>
            <w:r w:rsidR="00DA32EA" w:rsidRPr="00790387">
              <w:rPr>
                <w:sz w:val="22"/>
                <w:szCs w:val="22"/>
              </w:rPr>
              <w:t>5</w:t>
            </w:r>
            <w:r w:rsidR="00BD5165" w:rsidRPr="00790387">
              <w:rPr>
                <w:sz w:val="22"/>
                <w:szCs w:val="22"/>
              </w:rPr>
              <w:t xml:space="preserve">)  </w:t>
            </w:r>
          </w:p>
          <w:p w14:paraId="4B10155D" w14:textId="294D27A9" w:rsidR="00BD5165" w:rsidRPr="00790387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790387">
              <w:rPr>
                <w:b/>
                <w:bCs/>
                <w:sz w:val="22"/>
                <w:szCs w:val="22"/>
              </w:rPr>
              <w:t>Secretári</w:t>
            </w:r>
            <w:r w:rsidR="00790387" w:rsidRPr="00790387">
              <w:rPr>
                <w:b/>
                <w:bCs/>
                <w:sz w:val="22"/>
                <w:szCs w:val="22"/>
              </w:rPr>
              <w:t>a</w:t>
            </w:r>
            <w:r w:rsidRPr="00790387">
              <w:rPr>
                <w:b/>
                <w:bCs/>
                <w:sz w:val="22"/>
                <w:szCs w:val="22"/>
              </w:rPr>
              <w:t xml:space="preserve">: </w:t>
            </w:r>
            <w:r w:rsidR="00790387" w:rsidRPr="00790387">
              <w:rPr>
                <w:sz w:val="22"/>
                <w:szCs w:val="22"/>
              </w:rPr>
              <w:t>Juliana Severo dos Santos</w:t>
            </w:r>
            <w:proofErr w:type="gramStart"/>
            <w:r w:rsidRPr="00790387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43106B13" w14:textId="0786502F" w:rsidR="00BD5165" w:rsidRPr="00790387" w:rsidRDefault="00BD5165" w:rsidP="00AB53E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proofErr w:type="gramEnd"/>
            <w:r w:rsidRPr="00790387">
              <w:rPr>
                <w:b/>
                <w:bCs/>
                <w:sz w:val="22"/>
                <w:szCs w:val="22"/>
              </w:rPr>
              <w:t>Condutor dos trabalhos (</w:t>
            </w:r>
            <w:r w:rsidR="00181010">
              <w:rPr>
                <w:b/>
                <w:bCs/>
                <w:sz w:val="22"/>
                <w:szCs w:val="22"/>
              </w:rPr>
              <w:t>P</w:t>
            </w:r>
            <w:r w:rsidR="00A9269D" w:rsidRPr="00790387">
              <w:rPr>
                <w:b/>
                <w:bCs/>
                <w:sz w:val="22"/>
                <w:szCs w:val="22"/>
              </w:rPr>
              <w:t>residente</w:t>
            </w:r>
            <w:r w:rsidRPr="00790387">
              <w:rPr>
                <w:b/>
                <w:bCs/>
                <w:sz w:val="22"/>
                <w:szCs w:val="22"/>
              </w:rPr>
              <w:t>):</w:t>
            </w:r>
            <w:r w:rsidRPr="00790387">
              <w:rPr>
                <w:sz w:val="22"/>
                <w:szCs w:val="22"/>
              </w:rPr>
              <w:t xml:space="preserve"> </w:t>
            </w:r>
            <w:r w:rsidR="00AB53EC" w:rsidRPr="00790387">
              <w:rPr>
                <w:sz w:val="22"/>
                <w:szCs w:val="22"/>
              </w:rPr>
              <w:t>Ricardo Reis Meira</w:t>
            </w:r>
            <w:r w:rsidRPr="00790387">
              <w:rPr>
                <w:sz w:val="22"/>
                <w:szCs w:val="22"/>
              </w:rPr>
              <w:t xml:space="preserve"> </w:t>
            </w:r>
          </w:p>
        </w:tc>
      </w:tr>
    </w:tbl>
    <w:p w14:paraId="7D950583" w14:textId="77777777" w:rsidR="00BD5165" w:rsidRDefault="00BD5165" w:rsidP="00A55DEF">
      <w:pPr>
        <w:jc w:val="center"/>
        <w:rPr>
          <w:rFonts w:eastAsia="Verdana"/>
          <w:color w:val="FF0000"/>
          <w:sz w:val="22"/>
          <w:szCs w:val="22"/>
        </w:rPr>
      </w:pPr>
    </w:p>
    <w:p w14:paraId="3CC2A6D7" w14:textId="77777777" w:rsidR="00E81339" w:rsidRDefault="00E81339" w:rsidP="00A55DEF">
      <w:pPr>
        <w:jc w:val="center"/>
        <w:rPr>
          <w:rFonts w:eastAsia="Verdana"/>
          <w:color w:val="FF0000"/>
          <w:sz w:val="22"/>
          <w:szCs w:val="22"/>
        </w:rPr>
      </w:pPr>
    </w:p>
    <w:p w14:paraId="128757EE" w14:textId="77777777" w:rsidR="00E81339" w:rsidRDefault="00E81339" w:rsidP="00A55DEF">
      <w:pPr>
        <w:jc w:val="center"/>
        <w:rPr>
          <w:rFonts w:eastAsia="Verdana"/>
          <w:color w:val="FF0000"/>
          <w:sz w:val="22"/>
          <w:szCs w:val="22"/>
        </w:rPr>
      </w:pPr>
    </w:p>
    <w:p w14:paraId="6D45066C" w14:textId="77777777" w:rsidR="00E81339" w:rsidRDefault="00E81339" w:rsidP="00A55DEF">
      <w:pPr>
        <w:jc w:val="center"/>
        <w:rPr>
          <w:rFonts w:eastAsia="Verdana"/>
          <w:color w:val="FF0000"/>
          <w:sz w:val="22"/>
          <w:szCs w:val="22"/>
        </w:rPr>
      </w:pPr>
    </w:p>
    <w:p w14:paraId="0C144996" w14:textId="77777777" w:rsidR="00E81339" w:rsidRDefault="00E81339" w:rsidP="00A55DEF">
      <w:pPr>
        <w:jc w:val="center"/>
        <w:rPr>
          <w:rFonts w:eastAsia="Verdana"/>
          <w:color w:val="FF0000"/>
          <w:sz w:val="22"/>
          <w:szCs w:val="22"/>
        </w:rPr>
      </w:pPr>
    </w:p>
    <w:p w14:paraId="0157A5C9" w14:textId="1A7FBC88" w:rsidR="00E81339" w:rsidRDefault="00E81339">
      <w:pPr>
        <w:jc w:val="left"/>
        <w:rPr>
          <w:rFonts w:eastAsia="Verdana"/>
          <w:color w:val="FF0000"/>
          <w:sz w:val="22"/>
          <w:szCs w:val="22"/>
        </w:rPr>
      </w:pPr>
      <w:r>
        <w:rPr>
          <w:rFonts w:eastAsia="Verdana"/>
          <w:color w:val="FF0000"/>
          <w:sz w:val="22"/>
          <w:szCs w:val="22"/>
        </w:rPr>
        <w:br w:type="page"/>
      </w:r>
    </w:p>
    <w:p w14:paraId="31705CD7" w14:textId="77777777" w:rsidR="00E81339" w:rsidRDefault="00E81339" w:rsidP="00A55DEF">
      <w:pPr>
        <w:jc w:val="center"/>
        <w:rPr>
          <w:rFonts w:eastAsia="Verdana"/>
          <w:color w:val="FF0000"/>
          <w:sz w:val="22"/>
          <w:szCs w:val="22"/>
        </w:rPr>
      </w:pPr>
    </w:p>
    <w:p w14:paraId="3EA66242" w14:textId="4F4EF550" w:rsidR="00E81339" w:rsidRDefault="00E81339" w:rsidP="00A55DEF">
      <w:pPr>
        <w:jc w:val="center"/>
        <w:rPr>
          <w:rFonts w:eastAsia="Times New Roman"/>
          <w:sz w:val="22"/>
          <w:szCs w:val="22"/>
          <w:lang w:eastAsia="pt-BR"/>
        </w:rPr>
      </w:pPr>
      <w:r>
        <w:rPr>
          <w:rFonts w:eastAsia="Times New Roman"/>
          <w:sz w:val="22"/>
          <w:szCs w:val="22"/>
          <w:lang w:eastAsia="pt-BR"/>
        </w:rPr>
        <w:t>ANE</w:t>
      </w:r>
      <w:r w:rsidR="007106ED">
        <w:rPr>
          <w:rFonts w:eastAsia="Times New Roman"/>
          <w:sz w:val="22"/>
          <w:szCs w:val="22"/>
          <w:lang w:eastAsia="pt-BR"/>
        </w:rPr>
        <w:t>XO I DA DELIBERAÇÃO CD-CAU/DF Nº 003</w:t>
      </w:r>
      <w:r>
        <w:rPr>
          <w:rFonts w:eastAsia="Times New Roman"/>
          <w:sz w:val="22"/>
          <w:szCs w:val="22"/>
          <w:lang w:eastAsia="pt-BR"/>
        </w:rPr>
        <w:t>/2024</w:t>
      </w:r>
    </w:p>
    <w:p w14:paraId="1B272B10" w14:textId="77777777" w:rsidR="00E81339" w:rsidRDefault="00E81339" w:rsidP="00A55DEF">
      <w:pPr>
        <w:jc w:val="center"/>
        <w:rPr>
          <w:rFonts w:eastAsia="Times New Roman"/>
          <w:sz w:val="22"/>
          <w:szCs w:val="22"/>
          <w:lang w:eastAsia="pt-BR"/>
        </w:rPr>
      </w:pPr>
    </w:p>
    <w:p w14:paraId="48ABBE6F" w14:textId="3C7EA328" w:rsidR="00FD5F36" w:rsidRDefault="00E81339" w:rsidP="00A55DEF">
      <w:pPr>
        <w:jc w:val="center"/>
        <w:rPr>
          <w:rFonts w:eastAsia="Verdana"/>
          <w:color w:val="FF0000"/>
          <w:sz w:val="22"/>
          <w:szCs w:val="22"/>
        </w:rPr>
      </w:pPr>
      <w:r>
        <w:rPr>
          <w:rFonts w:eastAsia="Verdana"/>
          <w:noProof/>
          <w:color w:val="FF0000"/>
          <w:sz w:val="22"/>
          <w:szCs w:val="22"/>
          <w:lang w:eastAsia="pt-BR"/>
        </w:rPr>
        <w:drawing>
          <wp:anchor distT="0" distB="0" distL="114300" distR="114300" simplePos="0" relativeHeight="251658240" behindDoc="0" locked="0" layoutInCell="1" allowOverlap="1" wp14:anchorId="0D1C91E6" wp14:editId="011169BF">
            <wp:simplePos x="0" y="0"/>
            <wp:positionH relativeFrom="column">
              <wp:posOffset>-1022279</wp:posOffset>
            </wp:positionH>
            <wp:positionV relativeFrom="paragraph">
              <wp:posOffset>0</wp:posOffset>
            </wp:positionV>
            <wp:extent cx="7439466" cy="4184650"/>
            <wp:effectExtent l="19050" t="19050" r="28575" b="2540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posta_organograma2024 (1)_page-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466" cy="41846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glow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5B377" w14:textId="77777777" w:rsidR="00FD5F36" w:rsidRPr="00FD5F36" w:rsidRDefault="00FD5F36" w:rsidP="00FD5F36">
      <w:pPr>
        <w:rPr>
          <w:rFonts w:eastAsia="Verdana"/>
          <w:sz w:val="22"/>
          <w:szCs w:val="22"/>
        </w:rPr>
      </w:pPr>
    </w:p>
    <w:p w14:paraId="0E81C37E" w14:textId="77777777" w:rsidR="00FD5F36" w:rsidRPr="00FD5F36" w:rsidRDefault="00FD5F36" w:rsidP="00FD5F36">
      <w:pPr>
        <w:rPr>
          <w:rFonts w:eastAsia="Verdana"/>
          <w:sz w:val="22"/>
          <w:szCs w:val="22"/>
        </w:rPr>
      </w:pPr>
    </w:p>
    <w:p w14:paraId="52E2CC4B" w14:textId="77777777" w:rsidR="00FD5F36" w:rsidRPr="00FD5F36" w:rsidRDefault="00FD5F36" w:rsidP="00FD5F36">
      <w:pPr>
        <w:rPr>
          <w:rFonts w:eastAsia="Verdana"/>
          <w:sz w:val="22"/>
          <w:szCs w:val="22"/>
        </w:rPr>
      </w:pPr>
    </w:p>
    <w:p w14:paraId="3F8C7D4B" w14:textId="77777777" w:rsidR="00FD5F36" w:rsidRPr="00FD5F36" w:rsidRDefault="00FD5F36" w:rsidP="00FD5F36">
      <w:pPr>
        <w:rPr>
          <w:rFonts w:eastAsia="Verdana"/>
          <w:sz w:val="22"/>
          <w:szCs w:val="22"/>
        </w:rPr>
      </w:pPr>
    </w:p>
    <w:p w14:paraId="660B4696" w14:textId="77777777" w:rsidR="00FD5F36" w:rsidRPr="00FD5F36" w:rsidRDefault="00FD5F36" w:rsidP="00FD5F36">
      <w:pPr>
        <w:rPr>
          <w:rFonts w:eastAsia="Verdana"/>
          <w:sz w:val="22"/>
          <w:szCs w:val="22"/>
        </w:rPr>
      </w:pPr>
    </w:p>
    <w:p w14:paraId="633C4E0A" w14:textId="77777777" w:rsidR="00FD5F36" w:rsidRPr="00FD5F36" w:rsidRDefault="00FD5F36" w:rsidP="00FD5F36">
      <w:pPr>
        <w:rPr>
          <w:rFonts w:eastAsia="Verdana"/>
          <w:sz w:val="22"/>
          <w:szCs w:val="22"/>
        </w:rPr>
      </w:pPr>
    </w:p>
    <w:p w14:paraId="3249A8D4" w14:textId="77777777" w:rsidR="00FD5F36" w:rsidRPr="00FD5F36" w:rsidRDefault="00FD5F36" w:rsidP="00FD5F36">
      <w:pPr>
        <w:rPr>
          <w:rFonts w:eastAsia="Verdana"/>
          <w:sz w:val="22"/>
          <w:szCs w:val="22"/>
        </w:rPr>
      </w:pPr>
    </w:p>
    <w:p w14:paraId="4DA2DD84" w14:textId="77777777" w:rsidR="00FD5F36" w:rsidRPr="00FD5F36" w:rsidRDefault="00FD5F36" w:rsidP="00FD5F36">
      <w:pPr>
        <w:rPr>
          <w:rFonts w:eastAsia="Verdana"/>
          <w:sz w:val="22"/>
          <w:szCs w:val="22"/>
        </w:rPr>
      </w:pPr>
    </w:p>
    <w:p w14:paraId="6410D29D" w14:textId="77777777" w:rsidR="00FD5F36" w:rsidRPr="00FD5F36" w:rsidRDefault="00FD5F36" w:rsidP="00FD5F36">
      <w:pPr>
        <w:rPr>
          <w:rFonts w:eastAsia="Verdana"/>
          <w:sz w:val="22"/>
          <w:szCs w:val="22"/>
        </w:rPr>
      </w:pPr>
    </w:p>
    <w:p w14:paraId="09EF4D83" w14:textId="77777777" w:rsidR="00FD5F36" w:rsidRPr="00FD5F36" w:rsidRDefault="00FD5F36" w:rsidP="00FD5F36">
      <w:pPr>
        <w:rPr>
          <w:rFonts w:eastAsia="Verdana"/>
          <w:sz w:val="22"/>
          <w:szCs w:val="22"/>
        </w:rPr>
      </w:pPr>
    </w:p>
    <w:p w14:paraId="30AC96E1" w14:textId="77777777" w:rsidR="00FD5F36" w:rsidRPr="00FD5F36" w:rsidRDefault="00FD5F36" w:rsidP="00FD5F36">
      <w:pPr>
        <w:rPr>
          <w:rFonts w:eastAsia="Verdana"/>
          <w:sz w:val="22"/>
          <w:szCs w:val="22"/>
        </w:rPr>
      </w:pPr>
    </w:p>
    <w:p w14:paraId="70663759" w14:textId="77777777" w:rsidR="00FD5F36" w:rsidRPr="00FD5F36" w:rsidRDefault="00FD5F36" w:rsidP="00FD5F36">
      <w:pPr>
        <w:rPr>
          <w:rFonts w:eastAsia="Verdana"/>
          <w:sz w:val="22"/>
          <w:szCs w:val="22"/>
        </w:rPr>
      </w:pPr>
    </w:p>
    <w:p w14:paraId="1CBA41DD" w14:textId="77777777" w:rsidR="00FD5F36" w:rsidRPr="00FD5F36" w:rsidRDefault="00FD5F36" w:rsidP="00FD5F36">
      <w:pPr>
        <w:rPr>
          <w:rFonts w:eastAsia="Verdana"/>
          <w:sz w:val="22"/>
          <w:szCs w:val="22"/>
        </w:rPr>
      </w:pPr>
    </w:p>
    <w:p w14:paraId="58CC8C77" w14:textId="77777777" w:rsidR="00FD5F36" w:rsidRPr="00FD5F36" w:rsidRDefault="00FD5F36" w:rsidP="00FD5F36">
      <w:pPr>
        <w:rPr>
          <w:rFonts w:eastAsia="Verdana"/>
          <w:sz w:val="22"/>
          <w:szCs w:val="22"/>
        </w:rPr>
      </w:pPr>
    </w:p>
    <w:p w14:paraId="35164CD7" w14:textId="77777777" w:rsidR="00FD5F36" w:rsidRPr="00FD5F36" w:rsidRDefault="00FD5F36" w:rsidP="00FD5F36">
      <w:pPr>
        <w:rPr>
          <w:rFonts w:eastAsia="Verdana"/>
          <w:sz w:val="22"/>
          <w:szCs w:val="22"/>
        </w:rPr>
      </w:pPr>
    </w:p>
    <w:p w14:paraId="00473609" w14:textId="77777777" w:rsidR="00FD5F36" w:rsidRPr="00FD5F36" w:rsidRDefault="00FD5F36" w:rsidP="00FD5F36">
      <w:pPr>
        <w:rPr>
          <w:rFonts w:eastAsia="Verdana"/>
          <w:sz w:val="22"/>
          <w:szCs w:val="22"/>
        </w:rPr>
      </w:pPr>
    </w:p>
    <w:p w14:paraId="1866237D" w14:textId="77777777" w:rsidR="00FD5F36" w:rsidRPr="00FD5F36" w:rsidRDefault="00FD5F36" w:rsidP="00FD5F36">
      <w:pPr>
        <w:rPr>
          <w:rFonts w:eastAsia="Verdana"/>
          <w:sz w:val="22"/>
          <w:szCs w:val="22"/>
        </w:rPr>
      </w:pPr>
    </w:p>
    <w:p w14:paraId="4CFEE6C0" w14:textId="77777777" w:rsidR="00FD5F36" w:rsidRPr="00FD5F36" w:rsidRDefault="00FD5F36" w:rsidP="00FD5F36">
      <w:pPr>
        <w:rPr>
          <w:rFonts w:eastAsia="Verdana"/>
          <w:sz w:val="22"/>
          <w:szCs w:val="22"/>
        </w:rPr>
      </w:pPr>
    </w:p>
    <w:p w14:paraId="62E141A4" w14:textId="77777777" w:rsidR="00FD5F36" w:rsidRPr="00FD5F36" w:rsidRDefault="00FD5F36" w:rsidP="00FD5F36">
      <w:pPr>
        <w:rPr>
          <w:rFonts w:eastAsia="Verdana"/>
          <w:sz w:val="22"/>
          <w:szCs w:val="22"/>
        </w:rPr>
      </w:pPr>
    </w:p>
    <w:p w14:paraId="76CA84E0" w14:textId="77777777" w:rsidR="00FD5F36" w:rsidRPr="00FD5F36" w:rsidRDefault="00FD5F36" w:rsidP="00FD5F36">
      <w:pPr>
        <w:rPr>
          <w:rFonts w:eastAsia="Verdana"/>
          <w:sz w:val="22"/>
          <w:szCs w:val="22"/>
        </w:rPr>
      </w:pPr>
    </w:p>
    <w:p w14:paraId="25323CBE" w14:textId="77777777" w:rsidR="00FD5F36" w:rsidRPr="00FD5F36" w:rsidRDefault="00FD5F36" w:rsidP="00FD5F36">
      <w:pPr>
        <w:rPr>
          <w:rFonts w:eastAsia="Verdana"/>
          <w:sz w:val="22"/>
          <w:szCs w:val="22"/>
        </w:rPr>
      </w:pPr>
    </w:p>
    <w:p w14:paraId="2992BC09" w14:textId="77777777" w:rsidR="00FD5F36" w:rsidRPr="00FD5F36" w:rsidRDefault="00FD5F36" w:rsidP="00FD5F36">
      <w:pPr>
        <w:rPr>
          <w:rFonts w:eastAsia="Verdana"/>
          <w:sz w:val="22"/>
          <w:szCs w:val="22"/>
        </w:rPr>
      </w:pPr>
    </w:p>
    <w:p w14:paraId="4803C463" w14:textId="77777777" w:rsidR="00FD5F36" w:rsidRPr="00FD5F36" w:rsidRDefault="00FD5F36" w:rsidP="00FD5F36">
      <w:pPr>
        <w:rPr>
          <w:rFonts w:eastAsia="Verdana"/>
          <w:sz w:val="22"/>
          <w:szCs w:val="22"/>
        </w:rPr>
      </w:pPr>
    </w:p>
    <w:p w14:paraId="1E926ADF" w14:textId="77777777" w:rsidR="00FD5F36" w:rsidRPr="00FD5F36" w:rsidRDefault="00FD5F36" w:rsidP="00FD5F36">
      <w:pPr>
        <w:rPr>
          <w:rFonts w:eastAsia="Verdana"/>
          <w:sz w:val="22"/>
          <w:szCs w:val="22"/>
        </w:rPr>
      </w:pPr>
    </w:p>
    <w:p w14:paraId="0709795B" w14:textId="77777777" w:rsidR="00FD5F36" w:rsidRPr="00FD5F36" w:rsidRDefault="00FD5F36" w:rsidP="00FD5F36">
      <w:pPr>
        <w:rPr>
          <w:rFonts w:eastAsia="Verdana"/>
          <w:sz w:val="22"/>
          <w:szCs w:val="22"/>
        </w:rPr>
      </w:pPr>
    </w:p>
    <w:p w14:paraId="285E16E4" w14:textId="77777777" w:rsidR="00FD5F36" w:rsidRPr="00FD5F36" w:rsidRDefault="00FD5F36" w:rsidP="00FD5F36">
      <w:pPr>
        <w:rPr>
          <w:rFonts w:eastAsia="Verdana"/>
          <w:sz w:val="22"/>
          <w:szCs w:val="22"/>
        </w:rPr>
      </w:pPr>
    </w:p>
    <w:p w14:paraId="06357FB7" w14:textId="77777777" w:rsidR="00FD5F36" w:rsidRPr="00FD5F36" w:rsidRDefault="00FD5F36" w:rsidP="00FD5F36">
      <w:pPr>
        <w:rPr>
          <w:rFonts w:eastAsia="Verdana"/>
          <w:sz w:val="22"/>
          <w:szCs w:val="22"/>
        </w:rPr>
      </w:pPr>
    </w:p>
    <w:p w14:paraId="0A70A1B8" w14:textId="77777777" w:rsidR="00FD5F36" w:rsidRPr="00FD5F36" w:rsidRDefault="00FD5F36" w:rsidP="00FD5F36">
      <w:pPr>
        <w:rPr>
          <w:rFonts w:eastAsia="Verdana"/>
          <w:sz w:val="22"/>
          <w:szCs w:val="22"/>
        </w:rPr>
      </w:pPr>
    </w:p>
    <w:p w14:paraId="614618F6" w14:textId="1DF8BA7B" w:rsidR="00FD5F36" w:rsidRDefault="00FD5F36" w:rsidP="00FD5F36">
      <w:pPr>
        <w:rPr>
          <w:rFonts w:eastAsia="Verdana"/>
          <w:sz w:val="22"/>
          <w:szCs w:val="22"/>
        </w:rPr>
      </w:pPr>
    </w:p>
    <w:p w14:paraId="6A16C1B8" w14:textId="641E7D1A" w:rsidR="00FD5F36" w:rsidRDefault="00FD5F36" w:rsidP="00FD5F36">
      <w:pPr>
        <w:jc w:val="center"/>
        <w:rPr>
          <w:rFonts w:eastAsia="Verdana"/>
          <w:sz w:val="22"/>
          <w:szCs w:val="22"/>
        </w:rPr>
      </w:pPr>
    </w:p>
    <w:p w14:paraId="00B228F6" w14:textId="77777777" w:rsidR="00FD5F36" w:rsidRDefault="00FD5F36">
      <w:pPr>
        <w:jc w:val="left"/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br w:type="page"/>
      </w:r>
    </w:p>
    <w:p w14:paraId="4DDA2907" w14:textId="4AB351E4" w:rsidR="00FD5F36" w:rsidRDefault="00FD5F36" w:rsidP="00FD5F36">
      <w:pPr>
        <w:jc w:val="center"/>
        <w:rPr>
          <w:rFonts w:eastAsia="Times New Roman"/>
          <w:sz w:val="22"/>
          <w:szCs w:val="22"/>
          <w:lang w:eastAsia="pt-BR"/>
        </w:rPr>
      </w:pPr>
      <w:r>
        <w:rPr>
          <w:rFonts w:eastAsia="Times New Roman"/>
          <w:sz w:val="22"/>
          <w:szCs w:val="22"/>
          <w:lang w:eastAsia="pt-BR"/>
        </w:rPr>
        <w:lastRenderedPageBreak/>
        <w:t>ANEX</w:t>
      </w:r>
      <w:r w:rsidR="007106ED">
        <w:rPr>
          <w:rFonts w:eastAsia="Times New Roman"/>
          <w:sz w:val="22"/>
          <w:szCs w:val="22"/>
          <w:lang w:eastAsia="pt-BR"/>
        </w:rPr>
        <w:t>O II DA DELIBERAÇÃO CD-CAU/DF Nº 003</w:t>
      </w:r>
      <w:r>
        <w:rPr>
          <w:rFonts w:eastAsia="Times New Roman"/>
          <w:sz w:val="22"/>
          <w:szCs w:val="22"/>
          <w:lang w:eastAsia="pt-BR"/>
        </w:rPr>
        <w:t>/2024</w:t>
      </w:r>
    </w:p>
    <w:p w14:paraId="140A2447" w14:textId="11DF7B84" w:rsidR="00E81339" w:rsidRDefault="00FD5F36" w:rsidP="00FD5F36">
      <w:pPr>
        <w:jc w:val="center"/>
        <w:rPr>
          <w:rFonts w:eastAsia="Verdana"/>
          <w:sz w:val="22"/>
          <w:szCs w:val="22"/>
        </w:rPr>
      </w:pPr>
      <w:r>
        <w:rPr>
          <w:rFonts w:eastAsia="Verdana"/>
          <w:noProof/>
          <w:sz w:val="22"/>
          <w:szCs w:val="22"/>
          <w:lang w:eastAsia="pt-BR"/>
        </w:rPr>
        <w:drawing>
          <wp:anchor distT="0" distB="0" distL="114300" distR="114300" simplePos="0" relativeHeight="251659264" behindDoc="0" locked="0" layoutInCell="1" allowOverlap="1" wp14:anchorId="024EEA14" wp14:editId="269A7B68">
            <wp:simplePos x="0" y="0"/>
            <wp:positionH relativeFrom="column">
              <wp:posOffset>-1005345</wp:posOffset>
            </wp:positionH>
            <wp:positionV relativeFrom="paragraph">
              <wp:posOffset>67310</wp:posOffset>
            </wp:positionV>
            <wp:extent cx="7405510" cy="4165600"/>
            <wp:effectExtent l="19050" t="19050" r="24130" b="2540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posta_organograma2024 (1)_page-0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8377" cy="416721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AEA51" w14:textId="77777777" w:rsidR="00FD5F36" w:rsidRDefault="00FD5F36" w:rsidP="00FD5F36">
      <w:pPr>
        <w:jc w:val="center"/>
        <w:rPr>
          <w:rFonts w:eastAsia="Verdana"/>
          <w:sz w:val="22"/>
          <w:szCs w:val="22"/>
        </w:rPr>
      </w:pPr>
    </w:p>
    <w:p w14:paraId="22FBEFD5" w14:textId="462844AD" w:rsidR="00FD5F36" w:rsidRPr="00FD5F36" w:rsidRDefault="00FD5F36" w:rsidP="00FD5F36">
      <w:pPr>
        <w:jc w:val="center"/>
        <w:rPr>
          <w:rFonts w:eastAsia="Verdana"/>
          <w:sz w:val="22"/>
          <w:szCs w:val="22"/>
        </w:rPr>
      </w:pPr>
    </w:p>
    <w:sectPr w:rsidR="00FD5F36" w:rsidRPr="00FD5F36" w:rsidSect="00A83A43">
      <w:headerReference w:type="even" r:id="rId14"/>
      <w:headerReference w:type="default" r:id="rId15"/>
      <w:footerReference w:type="default" r:id="rId16"/>
      <w:headerReference w:type="first" r:id="rId17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8FD0A3" w14:textId="77777777" w:rsidR="003315CE" w:rsidRDefault="003315CE">
      <w:r>
        <w:separator/>
      </w:r>
    </w:p>
  </w:endnote>
  <w:endnote w:type="continuationSeparator" w:id="0">
    <w:p w14:paraId="568C4401" w14:textId="77777777" w:rsidR="003315CE" w:rsidRDefault="00331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ABF14" w14:textId="70895136" w:rsidR="00A9269D" w:rsidRDefault="00A9269D" w:rsidP="00A9269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2BB7FA51" wp14:editId="040FE322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041493C" id="Conector reto 1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627AF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627AF">
      <w:rPr>
        <w:rFonts w:ascii="DaxCondensed-Regular" w:hAnsi="DaxCondensed-Regular"/>
        <w:noProof/>
        <w:color w:val="1C3942"/>
        <w:sz w:val="16"/>
        <w:szCs w:val="16"/>
      </w:rPr>
      <w:t>4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351514F" w14:textId="77777777" w:rsidR="00A9269D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</w:t>
    </w:r>
    <w:proofErr w:type="gramStart"/>
    <w:r w:rsidRPr="000915E8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0915E8">
      <w:rPr>
        <w:rFonts w:ascii="DaxCondensed-Regular" w:hAnsi="DaxCondensed-Regular"/>
        <w:color w:val="1C3942"/>
        <w:sz w:val="18"/>
        <w:szCs w:val="18"/>
      </w:rPr>
      <w:t xml:space="preserve"> </w:t>
    </w:r>
  </w:p>
  <w:p w14:paraId="7D56FF93" w14:textId="73794C4C" w:rsidR="000337C7" w:rsidRPr="0000642E" w:rsidRDefault="00A9269D" w:rsidP="0000642E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4491C7" w14:textId="77777777" w:rsidR="003315CE" w:rsidRDefault="003315CE">
      <w:r>
        <w:separator/>
      </w:r>
    </w:p>
  </w:footnote>
  <w:footnote w:type="continuationSeparator" w:id="0">
    <w:p w14:paraId="7064BA5D" w14:textId="77777777" w:rsidR="003315CE" w:rsidRDefault="003315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15800" w14:textId="77777777" w:rsidR="000337C7" w:rsidRDefault="003315CE">
    <w:pPr>
      <w:pStyle w:val="Cabealho"/>
    </w:pPr>
    <w:r>
      <w:rPr>
        <w:noProof/>
        <w:lang w:val="en-US"/>
      </w:rPr>
      <w:pict w14:anchorId="72B07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E95F94" w14:textId="77777777"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7638E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5pt" o:ole="">
          <v:imagedata r:id="rId1" o:title=""/>
        </v:shape>
        <o:OLEObject Type="Embed" ProgID="CorelDraw.Graphic.16" ShapeID="_x0000_i1025" DrawAspect="Content" ObjectID="_177080618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3A1382" w14:textId="77777777" w:rsidR="000337C7" w:rsidRDefault="003315CE">
    <w:pPr>
      <w:pStyle w:val="Cabealho"/>
    </w:pPr>
    <w:r>
      <w:rPr>
        <w:noProof/>
        <w:lang w:val="en-US"/>
      </w:rPr>
      <w:pict w14:anchorId="0ACC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4CEC4028"/>
    <w:multiLevelType w:val="hybridMultilevel"/>
    <w:tmpl w:val="6A860CA6"/>
    <w:lvl w:ilvl="0" w:tplc="C14E72C4">
      <w:start w:val="1"/>
      <w:numFmt w:val="ordinal"/>
      <w:lvlText w:val="§ %1 "/>
      <w:lvlJc w:val="left"/>
      <w:pPr>
        <w:ind w:left="720" w:hanging="360"/>
      </w:pPr>
      <w:rPr>
        <w:rFonts w:hint="default"/>
        <w:b w:val="0"/>
        <w:bCs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6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642E"/>
    <w:rsid w:val="000140E8"/>
    <w:rsid w:val="000209EA"/>
    <w:rsid w:val="000306A0"/>
    <w:rsid w:val="00030DEF"/>
    <w:rsid w:val="000337C7"/>
    <w:rsid w:val="0004176A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B5043"/>
    <w:rsid w:val="000C633A"/>
    <w:rsid w:val="000C7D14"/>
    <w:rsid w:val="000D1A4E"/>
    <w:rsid w:val="000D5760"/>
    <w:rsid w:val="000E488A"/>
    <w:rsid w:val="000F0094"/>
    <w:rsid w:val="000F0F10"/>
    <w:rsid w:val="00114422"/>
    <w:rsid w:val="00116B3B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4C50"/>
    <w:rsid w:val="001554B8"/>
    <w:rsid w:val="00155694"/>
    <w:rsid w:val="00155CC3"/>
    <w:rsid w:val="0016057E"/>
    <w:rsid w:val="001639F3"/>
    <w:rsid w:val="00166413"/>
    <w:rsid w:val="001731E0"/>
    <w:rsid w:val="00177623"/>
    <w:rsid w:val="00181010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22A8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A41D9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15CE"/>
    <w:rsid w:val="003359E9"/>
    <w:rsid w:val="0034385E"/>
    <w:rsid w:val="00351C37"/>
    <w:rsid w:val="00352AAC"/>
    <w:rsid w:val="003549E1"/>
    <w:rsid w:val="00356ED0"/>
    <w:rsid w:val="00357297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7099"/>
    <w:rsid w:val="003E7D2A"/>
    <w:rsid w:val="003F0F1D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4F5774"/>
    <w:rsid w:val="0050107C"/>
    <w:rsid w:val="00507974"/>
    <w:rsid w:val="005105C3"/>
    <w:rsid w:val="00510681"/>
    <w:rsid w:val="005144EB"/>
    <w:rsid w:val="00515CF3"/>
    <w:rsid w:val="00532B11"/>
    <w:rsid w:val="00533297"/>
    <w:rsid w:val="0054270C"/>
    <w:rsid w:val="00553469"/>
    <w:rsid w:val="005542F6"/>
    <w:rsid w:val="00560F37"/>
    <w:rsid w:val="00562E61"/>
    <w:rsid w:val="005718A8"/>
    <w:rsid w:val="0057342E"/>
    <w:rsid w:val="00575CB0"/>
    <w:rsid w:val="005763D3"/>
    <w:rsid w:val="00582CC0"/>
    <w:rsid w:val="00584E62"/>
    <w:rsid w:val="005876A5"/>
    <w:rsid w:val="0059519F"/>
    <w:rsid w:val="005A0EFD"/>
    <w:rsid w:val="005B0418"/>
    <w:rsid w:val="005B245D"/>
    <w:rsid w:val="005B4A73"/>
    <w:rsid w:val="005B60B5"/>
    <w:rsid w:val="005B7180"/>
    <w:rsid w:val="005C7F36"/>
    <w:rsid w:val="005D40D5"/>
    <w:rsid w:val="005D62B0"/>
    <w:rsid w:val="005E0662"/>
    <w:rsid w:val="005F2563"/>
    <w:rsid w:val="005F4D45"/>
    <w:rsid w:val="005F4DCB"/>
    <w:rsid w:val="00602214"/>
    <w:rsid w:val="00607990"/>
    <w:rsid w:val="0061277B"/>
    <w:rsid w:val="00613A49"/>
    <w:rsid w:val="00616C42"/>
    <w:rsid w:val="00621AA2"/>
    <w:rsid w:val="00627E1B"/>
    <w:rsid w:val="006328F4"/>
    <w:rsid w:val="006355C4"/>
    <w:rsid w:val="0063641D"/>
    <w:rsid w:val="00650818"/>
    <w:rsid w:val="00655828"/>
    <w:rsid w:val="0066120E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F0BA9"/>
    <w:rsid w:val="007014B4"/>
    <w:rsid w:val="007106ED"/>
    <w:rsid w:val="007208D6"/>
    <w:rsid w:val="00722E61"/>
    <w:rsid w:val="0072737B"/>
    <w:rsid w:val="00727ADF"/>
    <w:rsid w:val="00735931"/>
    <w:rsid w:val="00736605"/>
    <w:rsid w:val="00736B6F"/>
    <w:rsid w:val="00744E76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0387"/>
    <w:rsid w:val="007966C2"/>
    <w:rsid w:val="007A17F7"/>
    <w:rsid w:val="007A40A1"/>
    <w:rsid w:val="007B22D9"/>
    <w:rsid w:val="007B28F0"/>
    <w:rsid w:val="007C1987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8E3285"/>
    <w:rsid w:val="00900F04"/>
    <w:rsid w:val="009212CE"/>
    <w:rsid w:val="00932817"/>
    <w:rsid w:val="009358C1"/>
    <w:rsid w:val="009400BC"/>
    <w:rsid w:val="00943DDC"/>
    <w:rsid w:val="0094422A"/>
    <w:rsid w:val="00945E04"/>
    <w:rsid w:val="00960E64"/>
    <w:rsid w:val="00963E23"/>
    <w:rsid w:val="00975B54"/>
    <w:rsid w:val="009872C8"/>
    <w:rsid w:val="00997A39"/>
    <w:rsid w:val="009B659B"/>
    <w:rsid w:val="009B677F"/>
    <w:rsid w:val="009B6D67"/>
    <w:rsid w:val="009B743C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1FE9"/>
    <w:rsid w:val="00A04F84"/>
    <w:rsid w:val="00A05589"/>
    <w:rsid w:val="00A1131E"/>
    <w:rsid w:val="00A22CA8"/>
    <w:rsid w:val="00A324DA"/>
    <w:rsid w:val="00A34811"/>
    <w:rsid w:val="00A40C8C"/>
    <w:rsid w:val="00A44C6E"/>
    <w:rsid w:val="00A5017D"/>
    <w:rsid w:val="00A533B2"/>
    <w:rsid w:val="00A53CB5"/>
    <w:rsid w:val="00A55DEF"/>
    <w:rsid w:val="00A55F21"/>
    <w:rsid w:val="00A6308D"/>
    <w:rsid w:val="00A74A33"/>
    <w:rsid w:val="00A83A43"/>
    <w:rsid w:val="00A875DB"/>
    <w:rsid w:val="00A91EFA"/>
    <w:rsid w:val="00A9269D"/>
    <w:rsid w:val="00A93038"/>
    <w:rsid w:val="00A94A5F"/>
    <w:rsid w:val="00A977AB"/>
    <w:rsid w:val="00AA2E6C"/>
    <w:rsid w:val="00AA30BD"/>
    <w:rsid w:val="00AA37E5"/>
    <w:rsid w:val="00AB01DB"/>
    <w:rsid w:val="00AB53EC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08B5"/>
    <w:rsid w:val="00B02020"/>
    <w:rsid w:val="00B033F0"/>
    <w:rsid w:val="00B0358E"/>
    <w:rsid w:val="00B13E1B"/>
    <w:rsid w:val="00B15230"/>
    <w:rsid w:val="00B318FF"/>
    <w:rsid w:val="00B362EE"/>
    <w:rsid w:val="00B40C60"/>
    <w:rsid w:val="00B532F3"/>
    <w:rsid w:val="00B54038"/>
    <w:rsid w:val="00B55076"/>
    <w:rsid w:val="00B627AF"/>
    <w:rsid w:val="00B65F8F"/>
    <w:rsid w:val="00B73427"/>
    <w:rsid w:val="00B73926"/>
    <w:rsid w:val="00B75C3F"/>
    <w:rsid w:val="00B8007D"/>
    <w:rsid w:val="00B9254B"/>
    <w:rsid w:val="00B946DD"/>
    <w:rsid w:val="00B95B2A"/>
    <w:rsid w:val="00B95B30"/>
    <w:rsid w:val="00BA54FE"/>
    <w:rsid w:val="00BB2C72"/>
    <w:rsid w:val="00BC09DA"/>
    <w:rsid w:val="00BC10DA"/>
    <w:rsid w:val="00BC158D"/>
    <w:rsid w:val="00BC495D"/>
    <w:rsid w:val="00BD49E0"/>
    <w:rsid w:val="00BD5165"/>
    <w:rsid w:val="00BE33EA"/>
    <w:rsid w:val="00BE4925"/>
    <w:rsid w:val="00BE5272"/>
    <w:rsid w:val="00BE5E48"/>
    <w:rsid w:val="00BE6078"/>
    <w:rsid w:val="00BF2971"/>
    <w:rsid w:val="00BF4446"/>
    <w:rsid w:val="00C0239A"/>
    <w:rsid w:val="00C055AA"/>
    <w:rsid w:val="00C0776B"/>
    <w:rsid w:val="00C17991"/>
    <w:rsid w:val="00C17D82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C16E1"/>
    <w:rsid w:val="00CC6D37"/>
    <w:rsid w:val="00CD0495"/>
    <w:rsid w:val="00CD1EA1"/>
    <w:rsid w:val="00CE2DF7"/>
    <w:rsid w:val="00CE78A4"/>
    <w:rsid w:val="00CF438A"/>
    <w:rsid w:val="00D0135B"/>
    <w:rsid w:val="00D024B9"/>
    <w:rsid w:val="00D20D64"/>
    <w:rsid w:val="00D217AA"/>
    <w:rsid w:val="00D25034"/>
    <w:rsid w:val="00D31623"/>
    <w:rsid w:val="00D4142D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A32EA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6C8B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57D36"/>
    <w:rsid w:val="00E6561A"/>
    <w:rsid w:val="00E72739"/>
    <w:rsid w:val="00E77CA9"/>
    <w:rsid w:val="00E80ED3"/>
    <w:rsid w:val="00E81339"/>
    <w:rsid w:val="00E81F03"/>
    <w:rsid w:val="00E91300"/>
    <w:rsid w:val="00E919EB"/>
    <w:rsid w:val="00EA2957"/>
    <w:rsid w:val="00EB1848"/>
    <w:rsid w:val="00EB5CC7"/>
    <w:rsid w:val="00EC5393"/>
    <w:rsid w:val="00ED3295"/>
    <w:rsid w:val="00ED397F"/>
    <w:rsid w:val="00ED4399"/>
    <w:rsid w:val="00EE5A92"/>
    <w:rsid w:val="00EE734C"/>
    <w:rsid w:val="00EF10F8"/>
    <w:rsid w:val="00F11DEB"/>
    <w:rsid w:val="00F13561"/>
    <w:rsid w:val="00F16BDE"/>
    <w:rsid w:val="00F20CFC"/>
    <w:rsid w:val="00F23E8D"/>
    <w:rsid w:val="00F2621C"/>
    <w:rsid w:val="00F33A5D"/>
    <w:rsid w:val="00F341E6"/>
    <w:rsid w:val="00F34280"/>
    <w:rsid w:val="00F34BFA"/>
    <w:rsid w:val="00F3603A"/>
    <w:rsid w:val="00F4186D"/>
    <w:rsid w:val="00F428B7"/>
    <w:rsid w:val="00F470B2"/>
    <w:rsid w:val="00F50028"/>
    <w:rsid w:val="00F55412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6216"/>
    <w:rsid w:val="00FB6B7B"/>
    <w:rsid w:val="00FC3D89"/>
    <w:rsid w:val="00FD05A6"/>
    <w:rsid w:val="00FD1B0B"/>
    <w:rsid w:val="00FD5F3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EC515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FAC349-8FBA-46D6-ABD1-362B906097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F242B5-8398-4A5E-8D51-FE178F638B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B33F56-39EA-443B-AF9A-23F994C3864A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D79736AC-74B8-4E82-B766-7BB135B67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4</Pages>
  <Words>437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17</cp:revision>
  <cp:lastPrinted>2024-01-30T14:12:00Z</cp:lastPrinted>
  <dcterms:created xsi:type="dcterms:W3CDTF">2024-02-27T16:06:00Z</dcterms:created>
  <dcterms:modified xsi:type="dcterms:W3CDTF">2024-03-01T16:50:00Z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