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6741F">
        <w:t>extra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Pr="0033206A" w:rsidRDefault="00222112" w:rsidP="00C3367F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C72841">
        <w:t>a</w:t>
      </w:r>
      <w:r w:rsidR="00D72210" w:rsidRPr="0033206A">
        <w:t xml:space="preserve"> arquitet</w:t>
      </w:r>
      <w:r w:rsidR="00503538">
        <w:t>a</w:t>
      </w:r>
      <w:r w:rsidR="00D72210" w:rsidRPr="0033206A">
        <w:t xml:space="preserve"> e urbanista</w:t>
      </w:r>
      <w:r w:rsidR="00C3367F">
        <w:t xml:space="preserve"> </w:t>
      </w:r>
      <w:proofErr w:type="spellStart"/>
      <w:r w:rsidR="005A44B3" w:rsidRPr="005A44B3">
        <w:rPr>
          <w:highlight w:val="black"/>
        </w:rPr>
        <w:t>xxxxxxxxxxxxxxxxxxxxxxxxxxxxxxxxxxxxxxxxxxxxxxxxxxxxx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C3367F">
        <w:t>a</w:t>
      </w:r>
      <w:r w:rsidR="00F32EAC" w:rsidRPr="00D72210">
        <w:t xml:space="preserve"> conselheir</w:t>
      </w:r>
      <w:r w:rsidR="00C3367F">
        <w:t>a</w:t>
      </w:r>
      <w:r w:rsidR="00442691" w:rsidRPr="00D72210">
        <w:t xml:space="preserve"> relator</w:t>
      </w:r>
      <w:r w:rsidR="00C3367F">
        <w:t>a</w:t>
      </w:r>
      <w:r w:rsidR="00442691" w:rsidRPr="00D72210">
        <w:t xml:space="preserve">, </w:t>
      </w:r>
      <w:r w:rsidR="00C3367F">
        <w:t>Patrícia Melasso Garcia</w:t>
      </w:r>
      <w:r w:rsidR="00A57355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  <w:bookmarkStart w:id="0" w:name="_GoBack"/>
      <w:bookmarkEnd w:id="0"/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C3367F" w:rsidRPr="00C3367F">
        <w:rPr>
          <w:rFonts w:cs="Times New Roman"/>
          <w:lang w:bidi="he-IL"/>
        </w:rPr>
        <w:t>a</w:t>
      </w:r>
      <w:r w:rsidR="00A57355" w:rsidRPr="00C3367F">
        <w:rPr>
          <w:rFonts w:cs="Times New Roman"/>
          <w:lang w:bidi="he-IL"/>
        </w:rPr>
        <w:t xml:space="preserve"> conselheir</w:t>
      </w:r>
      <w:r w:rsidR="00C3367F" w:rsidRPr="00C3367F">
        <w:rPr>
          <w:rFonts w:cs="Times New Roman"/>
          <w:lang w:bidi="he-IL"/>
        </w:rPr>
        <w:t>a</w:t>
      </w:r>
      <w:r w:rsidR="00A57355" w:rsidRPr="00C3367F">
        <w:rPr>
          <w:rFonts w:cs="Times New Roman"/>
          <w:lang w:bidi="he-IL"/>
        </w:rPr>
        <w:t xml:space="preserve"> relator</w:t>
      </w:r>
      <w:r w:rsidR="00C3367F" w:rsidRPr="00C3367F">
        <w:rPr>
          <w:rFonts w:cs="Times New Roman"/>
          <w:lang w:bidi="he-IL"/>
        </w:rPr>
        <w:t>a</w:t>
      </w:r>
      <w:r w:rsidR="00A57355" w:rsidRPr="00C3367F">
        <w:rPr>
          <w:rFonts w:cs="Times New Roman"/>
          <w:lang w:bidi="he-IL"/>
        </w:rPr>
        <w:t xml:space="preserve"> pela </w:t>
      </w:r>
      <w:r w:rsidR="00C3367F" w:rsidRPr="00C3367F">
        <w:rPr>
          <w:rFonts w:cs="Times New Roman"/>
          <w:lang w:bidi="he-IL"/>
        </w:rPr>
        <w:t>ADMISSIBILIDADE da denúncia em desfavor da arquiteta e urbanista denunciada, por indício do cometimento de falta ética por ofensa ao artigo 18, inciso XII da Lei 12.378/2010, combinado com os itens 3.2.8 e 3.2.11 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A70" w:rsidRDefault="001A2A70">
      <w:pPr>
        <w:spacing w:line="240" w:lineRule="auto"/>
      </w:pPr>
      <w:r>
        <w:separator/>
      </w:r>
    </w:p>
  </w:endnote>
  <w:endnote w:type="continuationSeparator" w:id="0">
    <w:p w:rsidR="001A2A70" w:rsidRDefault="001A2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1294928" wp14:editId="17E8511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D046F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D046F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A70" w:rsidRDefault="001A2A70">
      <w:pPr>
        <w:spacing w:line="240" w:lineRule="auto"/>
      </w:pPr>
      <w:r>
        <w:separator/>
      </w:r>
    </w:p>
  </w:footnote>
  <w:footnote w:type="continuationSeparator" w:id="0">
    <w:p w:rsidR="001A2A70" w:rsidRDefault="001A2A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673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ED788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CE2505" w:rsidRPr="00CE2505">
            <w:rPr>
              <w:rFonts w:cs="Times New Roman"/>
              <w:sz w:val="22"/>
              <w:szCs w:val="22"/>
            </w:rPr>
            <w:t>1245588</w:t>
          </w:r>
          <w:r w:rsidR="00CE2505">
            <w:rPr>
              <w:rFonts w:cs="Times New Roman"/>
              <w:sz w:val="22"/>
              <w:szCs w:val="22"/>
            </w:rPr>
            <w:t>/2021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5A44B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5A44B3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CE2505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CE2505">
            <w:rPr>
              <w:b/>
              <w:sz w:val="22"/>
              <w:szCs w:val="22"/>
            </w:rPr>
            <w:t>7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A2A70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81AA1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A44B3"/>
    <w:rsid w:val="005F5529"/>
    <w:rsid w:val="00657C0A"/>
    <w:rsid w:val="00663E29"/>
    <w:rsid w:val="006679DE"/>
    <w:rsid w:val="00677D7C"/>
    <w:rsid w:val="006D046F"/>
    <w:rsid w:val="006D485F"/>
    <w:rsid w:val="00751FD2"/>
    <w:rsid w:val="00757AF5"/>
    <w:rsid w:val="00775434"/>
    <w:rsid w:val="007D5346"/>
    <w:rsid w:val="007E603F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34BCA"/>
    <w:rsid w:val="00A57355"/>
    <w:rsid w:val="00A746A2"/>
    <w:rsid w:val="00AB17AA"/>
    <w:rsid w:val="00B22F83"/>
    <w:rsid w:val="00B376DC"/>
    <w:rsid w:val="00B42098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94DBE61-C465-4715-B476-8B08DF3D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17</cp:revision>
  <cp:lastPrinted>2024-06-18T14:52:00Z</cp:lastPrinted>
  <dcterms:created xsi:type="dcterms:W3CDTF">2024-03-27T15:11:00Z</dcterms:created>
  <dcterms:modified xsi:type="dcterms:W3CDTF">2024-06-18T14:52:00Z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