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E77CA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E77CA9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A748B93" w:rsidR="00A55DEF" w:rsidRPr="00E77CA9" w:rsidRDefault="005763D3" w:rsidP="005919E4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proofErr w:type="gramStart"/>
            <w:r w:rsidRPr="00E77CA9">
              <w:rPr>
                <w:sz w:val="22"/>
                <w:szCs w:val="22"/>
              </w:rPr>
              <w:t xml:space="preserve">PROTOCOLO </w:t>
            </w:r>
            <w:r w:rsidR="009B677F" w:rsidRPr="00E77CA9">
              <w:rPr>
                <w:sz w:val="22"/>
                <w:szCs w:val="22"/>
              </w:rPr>
              <w:t>SEI</w:t>
            </w:r>
            <w:proofErr w:type="gramEnd"/>
            <w:r w:rsidRPr="00E77CA9">
              <w:rPr>
                <w:sz w:val="22"/>
                <w:szCs w:val="22"/>
              </w:rPr>
              <w:t xml:space="preserve"> N.º </w:t>
            </w:r>
            <w:r w:rsidR="005919E4" w:rsidRPr="005919E4">
              <w:rPr>
                <w:sz w:val="22"/>
                <w:szCs w:val="22"/>
              </w:rPr>
              <w:t>00153.000070/2024-08</w:t>
            </w:r>
          </w:p>
        </w:tc>
      </w:tr>
      <w:tr w:rsidR="00A55DEF" w:rsidRPr="00E77CA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00D0FB0" w:rsidR="00A55DEF" w:rsidRPr="00E77CA9" w:rsidRDefault="00AF504B" w:rsidP="00A55DEF">
            <w:pPr>
              <w:pStyle w:val="Cabealh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</w:t>
            </w:r>
            <w:r w:rsidR="00A55DEF" w:rsidRPr="00E77CA9">
              <w:rPr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E77CA9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E77CA9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E77CA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E77CA9" w:rsidRDefault="00A55DEF" w:rsidP="00A55DEF">
            <w:pPr>
              <w:pStyle w:val="Cabealho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2021553A" w:rsidR="00A55DEF" w:rsidRPr="00E77CA9" w:rsidRDefault="00E77CA9" w:rsidP="005919E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APROVAÇÃO DO TERMO DE CONVÊNIO COM A EMPRESA </w:t>
            </w:r>
            <w:r w:rsidR="005919E4">
              <w:rPr>
                <w:sz w:val="22"/>
                <w:szCs w:val="22"/>
              </w:rPr>
              <w:t>JULIANO &amp; JULIANO - LTDA</w:t>
            </w:r>
          </w:p>
        </w:tc>
      </w:tr>
    </w:tbl>
    <w:p w14:paraId="1F3BF5FF" w14:textId="77777777" w:rsidR="00A55DEF" w:rsidRPr="00E77CA9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E77CA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7D484562" w:rsidR="00A55DEF" w:rsidRPr="00E77CA9" w:rsidRDefault="00E77CA9" w:rsidP="00C069F9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</w:t>
            </w:r>
            <w:r w:rsidR="009B677F" w:rsidRPr="00E77CA9">
              <w:rPr>
                <w:b/>
                <w:sz w:val="22"/>
                <w:szCs w:val="22"/>
              </w:rPr>
              <w:t xml:space="preserve"> </w:t>
            </w:r>
            <w:r w:rsidR="00A55DEF" w:rsidRPr="00E77CA9">
              <w:rPr>
                <w:b/>
                <w:sz w:val="22"/>
                <w:szCs w:val="22"/>
              </w:rPr>
              <w:t>N</w:t>
            </w:r>
            <w:r w:rsidR="009B677F" w:rsidRPr="00E77CA9">
              <w:rPr>
                <w:b/>
                <w:sz w:val="22"/>
                <w:szCs w:val="22"/>
              </w:rPr>
              <w:t>.</w:t>
            </w:r>
            <w:r w:rsidR="00A55DEF" w:rsidRPr="00E77CA9">
              <w:rPr>
                <w:b/>
                <w:sz w:val="22"/>
                <w:szCs w:val="22"/>
              </w:rPr>
              <w:t>º 0</w:t>
            </w:r>
            <w:r w:rsidR="00F4186D" w:rsidRPr="00E77CA9">
              <w:rPr>
                <w:b/>
                <w:sz w:val="22"/>
                <w:szCs w:val="22"/>
              </w:rPr>
              <w:t>0</w:t>
            </w:r>
            <w:r w:rsidR="00C069F9">
              <w:rPr>
                <w:b/>
                <w:sz w:val="22"/>
                <w:szCs w:val="22"/>
              </w:rPr>
              <w:t>9</w:t>
            </w:r>
            <w:r w:rsidR="00F4186D" w:rsidRPr="00E77CA9">
              <w:rPr>
                <w:b/>
                <w:sz w:val="22"/>
                <w:szCs w:val="22"/>
              </w:rPr>
              <w:t>/20</w:t>
            </w:r>
            <w:r w:rsidR="000F0F10" w:rsidRPr="00E77CA9">
              <w:rPr>
                <w:b/>
                <w:sz w:val="22"/>
                <w:szCs w:val="22"/>
              </w:rPr>
              <w:t>2</w:t>
            </w:r>
            <w:r w:rsidR="005919E4">
              <w:rPr>
                <w:b/>
                <w:sz w:val="22"/>
                <w:szCs w:val="22"/>
              </w:rPr>
              <w:t>4</w:t>
            </w:r>
            <w:r w:rsidR="00D25034" w:rsidRPr="00E77CA9">
              <w:rPr>
                <w:b/>
                <w:sz w:val="22"/>
                <w:szCs w:val="22"/>
              </w:rPr>
              <w:t xml:space="preserve"> – CD</w:t>
            </w:r>
            <w:r w:rsidR="00A55DEF" w:rsidRPr="00E77CA9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E77CA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E77CA9">
        <w:rPr>
          <w:sz w:val="22"/>
          <w:szCs w:val="22"/>
        </w:rPr>
        <w:tab/>
      </w:r>
      <w:r w:rsidRPr="00E77CA9">
        <w:rPr>
          <w:sz w:val="22"/>
          <w:szCs w:val="22"/>
        </w:rPr>
        <w:tab/>
      </w:r>
    </w:p>
    <w:p w14:paraId="4E423DA6" w14:textId="6FE31CC6" w:rsidR="00E77CA9" w:rsidRPr="00E77CA9" w:rsidRDefault="00E77CA9" w:rsidP="00E77CA9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E77CA9">
        <w:rPr>
          <w:sz w:val="22"/>
          <w:szCs w:val="22"/>
        </w:rPr>
        <w:t xml:space="preserve">O CONSELHO DIRETOR DO CONSELHO DE ARQUITETURA E URBANISMO DO DISTRITO FEDERAL – CD do CAU/DF reunido ordinariamente, </w:t>
      </w:r>
      <w:r>
        <w:rPr>
          <w:sz w:val="22"/>
          <w:szCs w:val="22"/>
        </w:rPr>
        <w:t>virtualmente</w:t>
      </w:r>
      <w:r w:rsidRPr="00E77CA9">
        <w:rPr>
          <w:sz w:val="22"/>
          <w:szCs w:val="22"/>
        </w:rPr>
        <w:t>,</w:t>
      </w:r>
      <w:r>
        <w:rPr>
          <w:sz w:val="22"/>
          <w:szCs w:val="22"/>
        </w:rPr>
        <w:t xml:space="preserve"> por meio da plataforma </w:t>
      </w:r>
      <w:proofErr w:type="spellStart"/>
      <w:r w:rsidRPr="00E77CA9">
        <w:rPr>
          <w:i/>
          <w:sz w:val="22"/>
          <w:szCs w:val="22"/>
        </w:rPr>
        <w:t>Teams</w:t>
      </w:r>
      <w:proofErr w:type="spellEnd"/>
      <w:r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no dia </w:t>
      </w:r>
      <w:r w:rsidR="005919E4">
        <w:rPr>
          <w:sz w:val="22"/>
          <w:szCs w:val="22"/>
        </w:rPr>
        <w:t>22</w:t>
      </w:r>
      <w:r w:rsidRPr="00E77CA9">
        <w:rPr>
          <w:sz w:val="22"/>
          <w:szCs w:val="22"/>
        </w:rPr>
        <w:t xml:space="preserve"> de </w:t>
      </w:r>
      <w:r w:rsidR="005919E4">
        <w:rPr>
          <w:sz w:val="22"/>
          <w:szCs w:val="22"/>
        </w:rPr>
        <w:t>abril</w:t>
      </w:r>
      <w:r w:rsidRPr="00E77CA9">
        <w:rPr>
          <w:sz w:val="22"/>
          <w:szCs w:val="22"/>
        </w:rPr>
        <w:t xml:space="preserve"> de 202</w:t>
      </w:r>
      <w:r w:rsidR="005919E4">
        <w:rPr>
          <w:sz w:val="22"/>
          <w:szCs w:val="22"/>
        </w:rPr>
        <w:t>4</w:t>
      </w:r>
      <w:r w:rsidRPr="00E77CA9">
        <w:rPr>
          <w:sz w:val="22"/>
          <w:szCs w:val="22"/>
        </w:rPr>
        <w:t xml:space="preserve">, no uso das competências que lhe conferem o capítulo VII, seção II, art. 145 do Regimento Interno do CAU/DF, após análise do assunto em epígrafe, </w:t>
      </w:r>
      <w:proofErr w:type="gramStart"/>
      <w:r w:rsidRPr="00E77CA9">
        <w:rPr>
          <w:sz w:val="22"/>
          <w:szCs w:val="22"/>
        </w:rPr>
        <w:t>e</w:t>
      </w:r>
      <w:proofErr w:type="gramEnd"/>
    </w:p>
    <w:p w14:paraId="34CF2C26" w14:textId="77777777" w:rsidR="009B677F" w:rsidRPr="00E77CA9" w:rsidRDefault="009B677F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2135EB52" w14:textId="47051CD4" w:rsidR="00A01FE9" w:rsidRPr="00E77CA9" w:rsidRDefault="009B677F" w:rsidP="00A01FE9">
      <w:pPr>
        <w:spacing w:after="240"/>
        <w:rPr>
          <w:iCs/>
          <w:sz w:val="22"/>
          <w:szCs w:val="22"/>
        </w:rPr>
      </w:pPr>
      <w:r w:rsidRPr="00E77CA9">
        <w:rPr>
          <w:sz w:val="22"/>
          <w:szCs w:val="22"/>
        </w:rPr>
        <w:t xml:space="preserve">Considerando a apresentação do termo de convênio entre o CAU/DF e a empresa </w:t>
      </w:r>
      <w:r w:rsidR="005919E4">
        <w:rPr>
          <w:sz w:val="22"/>
          <w:szCs w:val="22"/>
        </w:rPr>
        <w:t xml:space="preserve">Juliano &amp; </w:t>
      </w:r>
      <w:proofErr w:type="gramStart"/>
      <w:r w:rsidR="005919E4">
        <w:rPr>
          <w:sz w:val="22"/>
          <w:szCs w:val="22"/>
        </w:rPr>
        <w:t>Juliano</w:t>
      </w:r>
      <w:r w:rsidR="00E77CA9">
        <w:rPr>
          <w:sz w:val="22"/>
          <w:szCs w:val="22"/>
        </w:rPr>
        <w:t xml:space="preserve"> </w:t>
      </w:r>
      <w:r w:rsidR="005919E4">
        <w:rPr>
          <w:sz w:val="22"/>
          <w:szCs w:val="22"/>
        </w:rPr>
        <w:t>-</w:t>
      </w:r>
      <w:r w:rsidR="00E77CA9">
        <w:rPr>
          <w:sz w:val="22"/>
          <w:szCs w:val="22"/>
        </w:rPr>
        <w:t>LTDA</w:t>
      </w:r>
      <w:proofErr w:type="gramEnd"/>
      <w:r w:rsidRPr="00E77CA9">
        <w:rPr>
          <w:sz w:val="22"/>
          <w:szCs w:val="22"/>
        </w:rPr>
        <w:t xml:space="preserve">, </w:t>
      </w:r>
      <w:r w:rsidR="00E77CA9" w:rsidRPr="002B3A30">
        <w:rPr>
          <w:sz w:val="22"/>
          <w:szCs w:val="22"/>
        </w:rPr>
        <w:t>CNPJ n.º</w:t>
      </w:r>
      <w:r w:rsidR="005919E4">
        <w:rPr>
          <w:sz w:val="22"/>
          <w:szCs w:val="22"/>
        </w:rPr>
        <w:t xml:space="preserve"> </w:t>
      </w:r>
      <w:r w:rsidR="005919E4" w:rsidRPr="005919E4">
        <w:rPr>
          <w:sz w:val="22"/>
          <w:szCs w:val="22"/>
        </w:rPr>
        <w:t>14.913.905/0001-67</w:t>
      </w:r>
      <w:r w:rsidR="00E77CA9" w:rsidRPr="002B3A30">
        <w:rPr>
          <w:color w:val="000000"/>
          <w:sz w:val="22"/>
          <w:szCs w:val="22"/>
        </w:rPr>
        <w:t xml:space="preserve">, </w:t>
      </w:r>
      <w:r w:rsidR="00E77CA9" w:rsidRPr="002B3A30">
        <w:rPr>
          <w:sz w:val="22"/>
          <w:szCs w:val="22"/>
        </w:rPr>
        <w:t xml:space="preserve">que </w:t>
      </w:r>
      <w:r w:rsidR="00E77CA9">
        <w:rPr>
          <w:sz w:val="22"/>
          <w:szCs w:val="22"/>
        </w:rPr>
        <w:t xml:space="preserve">tem como objeto </w:t>
      </w:r>
      <w:r w:rsidR="00E77CA9">
        <w:rPr>
          <w:iCs/>
          <w:sz w:val="22"/>
          <w:szCs w:val="22"/>
        </w:rPr>
        <w:t>a</w:t>
      </w:r>
      <w:r w:rsidR="00E77CA9"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 w:rsidRPr="00E77CA9">
        <w:rPr>
          <w:iCs/>
          <w:sz w:val="22"/>
          <w:szCs w:val="22"/>
        </w:rPr>
        <w:t xml:space="preserve"> pelo período de 12 (doze) meses</w:t>
      </w:r>
      <w:r w:rsidR="006F0BA9" w:rsidRPr="00E77CA9">
        <w:rPr>
          <w:iCs/>
          <w:sz w:val="22"/>
          <w:szCs w:val="22"/>
        </w:rPr>
        <w:t>;</w:t>
      </w:r>
    </w:p>
    <w:p w14:paraId="250E6EAF" w14:textId="17715F0E" w:rsidR="005763D3" w:rsidRPr="00E77CA9" w:rsidRDefault="005763D3" w:rsidP="00A01FE9">
      <w:pPr>
        <w:rPr>
          <w:iCs/>
          <w:sz w:val="22"/>
          <w:szCs w:val="22"/>
        </w:rPr>
      </w:pPr>
      <w:r w:rsidRPr="00E77CA9">
        <w:rPr>
          <w:rFonts w:eastAsia="Verdana"/>
          <w:sz w:val="22"/>
          <w:szCs w:val="22"/>
        </w:rPr>
        <w:t>Considerando o</w:t>
      </w:r>
      <w:r w:rsidR="009B677F" w:rsidRPr="00E77CA9">
        <w:rPr>
          <w:rFonts w:eastAsia="Verdana"/>
          <w:sz w:val="22"/>
          <w:szCs w:val="22"/>
        </w:rPr>
        <w:t xml:space="preserve"> §2º do Art. 14</w:t>
      </w:r>
      <w:r w:rsidRPr="00E77CA9">
        <w:rPr>
          <w:rFonts w:eastAsia="Verdana"/>
          <w:sz w:val="22"/>
          <w:szCs w:val="22"/>
        </w:rPr>
        <w:t xml:space="preserve"> da Portaria Normativa CAU/DF n.º </w:t>
      </w:r>
      <w:r w:rsidR="009B677F" w:rsidRPr="00E77CA9">
        <w:rPr>
          <w:rFonts w:eastAsia="Verdana"/>
          <w:sz w:val="22"/>
          <w:szCs w:val="22"/>
        </w:rPr>
        <w:t>8, de 25 de agosto de 2023</w:t>
      </w:r>
      <w:r w:rsidRPr="00E77CA9">
        <w:rPr>
          <w:rFonts w:eastAsia="Verdana"/>
          <w:sz w:val="22"/>
          <w:szCs w:val="22"/>
        </w:rPr>
        <w:t>, que estabelece:</w:t>
      </w:r>
    </w:p>
    <w:p w14:paraId="207D9BA1" w14:textId="0DB27352" w:rsidR="009B677F" w:rsidRDefault="005763D3" w:rsidP="005919E4">
      <w:pPr>
        <w:ind w:left="2268"/>
        <w:rPr>
          <w:rFonts w:eastAsia="Verdana"/>
          <w:bCs/>
          <w:i/>
          <w:iCs/>
          <w:sz w:val="20"/>
          <w:szCs w:val="20"/>
        </w:rPr>
      </w:pPr>
      <w:r w:rsidRPr="00E77CA9">
        <w:rPr>
          <w:rFonts w:eastAsia="Verdana"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="009B677F" w:rsidRPr="005919E4">
        <w:rPr>
          <w:rFonts w:eastAsia="Verdana"/>
          <w:bCs/>
          <w:i/>
          <w:iCs/>
          <w:sz w:val="20"/>
          <w:szCs w:val="20"/>
        </w:rPr>
        <w:t>A Assessoria Jurídica do CAU/DF terá o prazo de até 15 (quinze) dias úteis para emissão de parecer sobre a regularidade dos atos praticados no procedimento, devolvendo o procedimento para Gerência Geral regular o andamento ao Conselho Diretor para análise final e aprovação – podendo em caso de necessidade ser aprovado pelo Presidente ad referendum do Conselho Diretor – para fins do cumprimento do Regimento Interno.</w:t>
      </w:r>
    </w:p>
    <w:p w14:paraId="11FEC1A5" w14:textId="77777777" w:rsidR="005919E4" w:rsidRPr="005919E4" w:rsidRDefault="005919E4" w:rsidP="005919E4">
      <w:pPr>
        <w:ind w:left="2268"/>
        <w:rPr>
          <w:rFonts w:eastAsia="Verdana"/>
          <w:bCs/>
          <w:iCs/>
          <w:sz w:val="20"/>
          <w:szCs w:val="20"/>
        </w:rPr>
      </w:pPr>
    </w:p>
    <w:p w14:paraId="2443DF5A" w14:textId="0C6AF7E9" w:rsidR="00655828" w:rsidRPr="00E77CA9" w:rsidRDefault="00655828" w:rsidP="00A93038">
      <w:pPr>
        <w:rPr>
          <w:rFonts w:eastAsia="Verdana"/>
          <w:bCs/>
          <w:sz w:val="22"/>
          <w:szCs w:val="22"/>
        </w:rPr>
      </w:pPr>
      <w:r w:rsidRPr="00E77CA9">
        <w:rPr>
          <w:rFonts w:eastAsia="Verdana"/>
          <w:bCs/>
          <w:sz w:val="22"/>
          <w:szCs w:val="22"/>
        </w:rPr>
        <w:t xml:space="preserve">Considerando o Parecer Jurídico nº </w:t>
      </w:r>
      <w:r w:rsidR="005919E4">
        <w:rPr>
          <w:rFonts w:eastAsia="Verdana"/>
          <w:bCs/>
          <w:sz w:val="22"/>
          <w:szCs w:val="22"/>
        </w:rPr>
        <w:t>19</w:t>
      </w:r>
      <w:r w:rsidRPr="00E77CA9">
        <w:rPr>
          <w:rFonts w:eastAsia="Verdana"/>
          <w:bCs/>
          <w:sz w:val="22"/>
          <w:szCs w:val="22"/>
        </w:rPr>
        <w:t>/202</w:t>
      </w:r>
      <w:r w:rsidR="005919E4">
        <w:rPr>
          <w:rFonts w:eastAsia="Verdana"/>
          <w:bCs/>
          <w:sz w:val="22"/>
          <w:szCs w:val="22"/>
        </w:rPr>
        <w:t>4</w:t>
      </w:r>
      <w:r w:rsidRPr="00E77CA9">
        <w:rPr>
          <w:rFonts w:eastAsia="Verdana"/>
          <w:bCs/>
          <w:sz w:val="22"/>
          <w:szCs w:val="22"/>
        </w:rPr>
        <w:t xml:space="preserve">, que trata da análise sobre </w:t>
      </w:r>
      <w:r w:rsidR="005919E4">
        <w:rPr>
          <w:rFonts w:eastAsia="Verdana"/>
          <w:bCs/>
          <w:sz w:val="22"/>
          <w:szCs w:val="22"/>
        </w:rPr>
        <w:t>o convênio</w:t>
      </w:r>
      <w:r w:rsidRPr="00E77CA9">
        <w:rPr>
          <w:rFonts w:eastAsia="Verdana"/>
          <w:bCs/>
          <w:sz w:val="22"/>
          <w:szCs w:val="22"/>
        </w:rPr>
        <w:t xml:space="preserve"> entre o CAU/DF e pessoa(s) física(s) ou jurídica(s) e que:</w:t>
      </w:r>
    </w:p>
    <w:p w14:paraId="1931FEB2" w14:textId="77777777" w:rsidR="00A01FE9" w:rsidRPr="00E77CA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243BFF97" w:rsidR="00655828" w:rsidRPr="00E77CA9" w:rsidRDefault="00915F76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>
        <w:rPr>
          <w:rFonts w:eastAsia="Verdana"/>
          <w:bCs/>
          <w:i/>
          <w:iCs/>
          <w:sz w:val="22"/>
          <w:szCs w:val="22"/>
        </w:rPr>
        <w:t>“</w:t>
      </w:r>
      <w:r w:rsidR="00E77CA9" w:rsidRPr="00E77CA9">
        <w:rPr>
          <w:rFonts w:eastAsia="Verdana"/>
          <w:bCs/>
          <w:i/>
          <w:iCs/>
          <w:sz w:val="22"/>
          <w:szCs w:val="22"/>
        </w:rPr>
        <w:t xml:space="preserve">Manifesta-se pela viabilidade da proposta de convênio </w:t>
      </w:r>
      <w:r w:rsidR="005919E4">
        <w:rPr>
          <w:rFonts w:eastAsia="Verdana"/>
          <w:bCs/>
          <w:i/>
          <w:iCs/>
          <w:sz w:val="22"/>
          <w:szCs w:val="22"/>
        </w:rPr>
        <w:t>nos moldes aqui apresentados</w:t>
      </w:r>
      <w:r>
        <w:rPr>
          <w:rFonts w:eastAsia="Verdana"/>
          <w:bCs/>
          <w:i/>
          <w:iCs/>
          <w:sz w:val="22"/>
          <w:szCs w:val="22"/>
        </w:rPr>
        <w:t xml:space="preserve"> </w:t>
      </w:r>
      <w:r w:rsidR="00E77CA9" w:rsidRPr="00E77CA9">
        <w:rPr>
          <w:rFonts w:eastAsia="Verdana"/>
          <w:bCs/>
          <w:i/>
          <w:iCs/>
          <w:sz w:val="22"/>
          <w:szCs w:val="22"/>
        </w:rPr>
        <w:t>(...)</w:t>
      </w:r>
      <w:r>
        <w:rPr>
          <w:rFonts w:eastAsia="Verdana"/>
          <w:bCs/>
          <w:i/>
          <w:iCs/>
          <w:sz w:val="22"/>
          <w:szCs w:val="22"/>
        </w:rPr>
        <w:t>”</w:t>
      </w:r>
      <w:r w:rsidR="00E77CA9" w:rsidRPr="00E77CA9">
        <w:rPr>
          <w:rFonts w:eastAsia="Verdana"/>
          <w:bCs/>
          <w:i/>
          <w:iCs/>
          <w:sz w:val="22"/>
          <w:szCs w:val="22"/>
        </w:rPr>
        <w:t>;</w:t>
      </w:r>
      <w:r w:rsidR="00655828" w:rsidRPr="00E77CA9">
        <w:rPr>
          <w:rFonts w:eastAsia="Verdana"/>
          <w:bCs/>
          <w:i/>
          <w:iCs/>
          <w:sz w:val="22"/>
          <w:szCs w:val="22"/>
        </w:rPr>
        <w:t xml:space="preserve"> </w:t>
      </w:r>
      <w:proofErr w:type="gramStart"/>
      <w:r w:rsidRPr="00915F76">
        <w:rPr>
          <w:rFonts w:eastAsia="Verdana"/>
          <w:bCs/>
          <w:iCs/>
          <w:sz w:val="22"/>
          <w:szCs w:val="22"/>
        </w:rPr>
        <w:t>e</w:t>
      </w:r>
      <w:proofErr w:type="gramEnd"/>
    </w:p>
    <w:p w14:paraId="75AC0B12" w14:textId="66698917" w:rsidR="000F0F10" w:rsidRPr="00E77CA9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779862DD" w:rsidR="00A01FE9" w:rsidRPr="00E77CA9" w:rsidRDefault="00A01FE9" w:rsidP="00A93038">
      <w:pPr>
        <w:rPr>
          <w:rFonts w:eastAsia="Verdana"/>
          <w:bCs/>
          <w:sz w:val="22"/>
          <w:szCs w:val="22"/>
        </w:rPr>
      </w:pPr>
      <w:r w:rsidRPr="00E77CA9">
        <w:rPr>
          <w:rFonts w:eastAsia="Verdana"/>
          <w:bCs/>
          <w:sz w:val="22"/>
          <w:szCs w:val="22"/>
        </w:rPr>
        <w:t>Considerando os documentos apresentados em reuniã</w:t>
      </w:r>
      <w:r w:rsidR="00915F76">
        <w:rPr>
          <w:rFonts w:eastAsia="Verdana"/>
          <w:bCs/>
          <w:sz w:val="22"/>
          <w:szCs w:val="22"/>
        </w:rPr>
        <w:t>o e a análise dos conselheiros.</w:t>
      </w:r>
    </w:p>
    <w:p w14:paraId="09CB0E7C" w14:textId="77777777" w:rsidR="00A01FE9" w:rsidRPr="00E77CA9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E77CA9" w:rsidRDefault="00A55DEF" w:rsidP="00A93038">
      <w:pPr>
        <w:rPr>
          <w:rFonts w:eastAsia="Verdana"/>
          <w:b/>
          <w:sz w:val="22"/>
          <w:szCs w:val="22"/>
        </w:rPr>
      </w:pPr>
      <w:r w:rsidRPr="00E77CA9">
        <w:rPr>
          <w:rFonts w:eastAsia="Verdana"/>
          <w:b/>
          <w:sz w:val="22"/>
          <w:szCs w:val="22"/>
        </w:rPr>
        <w:t>DELIBER</w:t>
      </w:r>
      <w:r w:rsidR="002D67E6" w:rsidRPr="00E77CA9">
        <w:rPr>
          <w:rFonts w:eastAsia="Verdana"/>
          <w:b/>
          <w:sz w:val="22"/>
          <w:szCs w:val="22"/>
        </w:rPr>
        <w:t>A</w:t>
      </w:r>
      <w:r w:rsidRPr="00E77CA9">
        <w:rPr>
          <w:rFonts w:eastAsia="Verdana"/>
          <w:b/>
          <w:sz w:val="22"/>
          <w:szCs w:val="22"/>
        </w:rPr>
        <w:t>:</w:t>
      </w:r>
    </w:p>
    <w:p w14:paraId="7052C574" w14:textId="511390F5" w:rsidR="00EA2957" w:rsidRPr="00E77CA9" w:rsidRDefault="00A93038" w:rsidP="00A01FE9">
      <w:pPr>
        <w:spacing w:before="100" w:beforeAutospacing="1" w:after="100" w:afterAutospacing="1"/>
        <w:rPr>
          <w:sz w:val="22"/>
          <w:szCs w:val="22"/>
        </w:rPr>
      </w:pPr>
      <w:r w:rsidRPr="00E77CA9">
        <w:rPr>
          <w:rFonts w:eastAsia="Verdana"/>
          <w:sz w:val="22"/>
          <w:szCs w:val="22"/>
        </w:rPr>
        <w:t xml:space="preserve">1 – </w:t>
      </w:r>
      <w:r w:rsidR="00E77CA9" w:rsidRPr="00E77CA9">
        <w:rPr>
          <w:rFonts w:eastAsia="Verdana"/>
          <w:sz w:val="22"/>
          <w:szCs w:val="22"/>
        </w:rPr>
        <w:t xml:space="preserve">Aprovar o termo de convênio com a empresa </w:t>
      </w:r>
      <w:r w:rsidR="005919E4">
        <w:rPr>
          <w:rFonts w:eastAsia="Verdana"/>
          <w:sz w:val="22"/>
          <w:szCs w:val="22"/>
        </w:rPr>
        <w:t>Juliano &amp; Juliano</w:t>
      </w:r>
      <w:r w:rsidR="00E77CA9" w:rsidRPr="00E77CA9">
        <w:rPr>
          <w:rFonts w:eastAsia="Verdana"/>
          <w:bCs/>
          <w:iCs/>
          <w:sz w:val="22"/>
          <w:szCs w:val="22"/>
        </w:rPr>
        <w:t xml:space="preserve"> </w:t>
      </w:r>
      <w:r w:rsidR="00E77CA9" w:rsidRPr="00E77CA9">
        <w:rPr>
          <w:rFonts w:eastAsia="Verdana"/>
          <w:iCs/>
          <w:sz w:val="22"/>
          <w:szCs w:val="22"/>
        </w:rPr>
        <w:t>para concessão de descontos em produtos e serviços relacionados ao exercício da profissão de arquiteto e urbanista</w:t>
      </w:r>
      <w:r w:rsidR="00B55076" w:rsidRPr="00E77CA9">
        <w:rPr>
          <w:iCs/>
          <w:sz w:val="22"/>
          <w:szCs w:val="22"/>
        </w:rPr>
        <w:t>.</w:t>
      </w:r>
      <w:r w:rsidR="00B55076" w:rsidRPr="00E77CA9">
        <w:rPr>
          <w:sz w:val="22"/>
          <w:szCs w:val="22"/>
        </w:rPr>
        <w:t xml:space="preserve"> </w:t>
      </w:r>
    </w:p>
    <w:p w14:paraId="326DE076" w14:textId="2253D7A1" w:rsidR="00A55DEF" w:rsidRPr="00E77CA9" w:rsidRDefault="00A55DEF" w:rsidP="00A55DEF">
      <w:pPr>
        <w:rPr>
          <w:sz w:val="22"/>
          <w:szCs w:val="22"/>
        </w:rPr>
      </w:pPr>
      <w:r w:rsidRPr="00E77CA9">
        <w:rPr>
          <w:b/>
          <w:sz w:val="22"/>
          <w:szCs w:val="22"/>
        </w:rPr>
        <w:t xml:space="preserve">Com </w:t>
      </w:r>
      <w:proofErr w:type="gramStart"/>
      <w:r w:rsidR="00C069F9">
        <w:rPr>
          <w:b/>
          <w:sz w:val="22"/>
          <w:szCs w:val="22"/>
        </w:rPr>
        <w:t>4</w:t>
      </w:r>
      <w:proofErr w:type="gramEnd"/>
      <w:r w:rsidRPr="00E77CA9">
        <w:rPr>
          <w:sz w:val="22"/>
          <w:szCs w:val="22"/>
        </w:rPr>
        <w:t xml:space="preserve"> votos favoráveis, 0 voto contrário</w:t>
      </w:r>
      <w:r w:rsidR="005105C3" w:rsidRPr="00E77CA9"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</w:t>
      </w:r>
      <w:r w:rsidR="00C069F9">
        <w:rPr>
          <w:sz w:val="22"/>
          <w:szCs w:val="22"/>
        </w:rPr>
        <w:t>1</w:t>
      </w:r>
      <w:r w:rsidRPr="00E77CA9">
        <w:rPr>
          <w:sz w:val="22"/>
          <w:szCs w:val="22"/>
        </w:rPr>
        <w:t xml:space="preserve"> abstenção</w:t>
      </w:r>
      <w:r w:rsidR="00E77CA9" w:rsidRPr="00E77CA9">
        <w:rPr>
          <w:sz w:val="22"/>
          <w:szCs w:val="22"/>
        </w:rPr>
        <w:t xml:space="preserve"> e 0</w:t>
      </w:r>
      <w:r w:rsidR="005105C3" w:rsidRPr="00E77CA9">
        <w:rPr>
          <w:sz w:val="22"/>
          <w:szCs w:val="22"/>
        </w:rPr>
        <w:t xml:space="preserve"> ausência</w:t>
      </w:r>
      <w:r w:rsidRPr="00E77CA9">
        <w:rPr>
          <w:sz w:val="22"/>
          <w:szCs w:val="22"/>
        </w:rPr>
        <w:t>.</w:t>
      </w:r>
    </w:p>
    <w:p w14:paraId="542B3864" w14:textId="77777777" w:rsidR="00A55DEF" w:rsidRPr="00E77CA9" w:rsidRDefault="00A55DEF" w:rsidP="00A55DEF">
      <w:pPr>
        <w:rPr>
          <w:rFonts w:eastAsia="Verdana"/>
          <w:sz w:val="22"/>
          <w:szCs w:val="22"/>
        </w:rPr>
      </w:pPr>
    </w:p>
    <w:p w14:paraId="2A0B369B" w14:textId="77777777" w:rsidR="005919E4" w:rsidRDefault="005919E4" w:rsidP="00A55DEF">
      <w:pPr>
        <w:jc w:val="center"/>
        <w:rPr>
          <w:rFonts w:eastAsia="Verdana"/>
          <w:sz w:val="22"/>
          <w:szCs w:val="22"/>
        </w:rPr>
      </w:pPr>
    </w:p>
    <w:p w14:paraId="0B3A9AC6" w14:textId="77777777" w:rsidR="005919E4" w:rsidRDefault="005919E4" w:rsidP="00A55DEF">
      <w:pPr>
        <w:jc w:val="center"/>
        <w:rPr>
          <w:rFonts w:eastAsia="Verdana"/>
          <w:sz w:val="22"/>
          <w:szCs w:val="22"/>
        </w:rPr>
      </w:pPr>
    </w:p>
    <w:p w14:paraId="191F331D" w14:textId="0B9D19ED" w:rsidR="00A55DEF" w:rsidRPr="00E77CA9" w:rsidRDefault="00E72739" w:rsidP="00A55DEF">
      <w:pPr>
        <w:jc w:val="center"/>
        <w:rPr>
          <w:rFonts w:eastAsia="Verdana"/>
          <w:sz w:val="22"/>
          <w:szCs w:val="22"/>
        </w:rPr>
      </w:pPr>
      <w:r w:rsidRPr="00E77CA9">
        <w:rPr>
          <w:rFonts w:eastAsia="Verdana"/>
          <w:sz w:val="22"/>
          <w:szCs w:val="22"/>
        </w:rPr>
        <w:t>Brasília</w:t>
      </w:r>
      <w:r w:rsidR="00BD5165" w:rsidRPr="00E77CA9">
        <w:rPr>
          <w:rFonts w:eastAsia="Verdana"/>
          <w:sz w:val="22"/>
          <w:szCs w:val="22"/>
        </w:rPr>
        <w:t>/</w:t>
      </w:r>
      <w:r w:rsidR="00A55DEF" w:rsidRPr="00E77CA9">
        <w:rPr>
          <w:rFonts w:eastAsia="Verdana"/>
          <w:sz w:val="22"/>
          <w:szCs w:val="22"/>
        </w:rPr>
        <w:t xml:space="preserve">DF, </w:t>
      </w:r>
      <w:r w:rsidR="005919E4">
        <w:rPr>
          <w:rFonts w:eastAsia="Verdana"/>
          <w:sz w:val="22"/>
          <w:szCs w:val="22"/>
        </w:rPr>
        <w:t>22</w:t>
      </w:r>
      <w:r w:rsidR="00A55DEF" w:rsidRPr="00E77CA9">
        <w:rPr>
          <w:rFonts w:eastAsia="Verdana"/>
          <w:sz w:val="22"/>
          <w:szCs w:val="22"/>
        </w:rPr>
        <w:t xml:space="preserve"> de </w:t>
      </w:r>
      <w:r w:rsidR="005919E4">
        <w:rPr>
          <w:rFonts w:eastAsia="Verdana"/>
          <w:sz w:val="22"/>
          <w:szCs w:val="22"/>
        </w:rPr>
        <w:t>abril</w:t>
      </w:r>
      <w:r w:rsidR="00F4186D" w:rsidRPr="00E77CA9">
        <w:rPr>
          <w:rFonts w:eastAsia="Verdana"/>
          <w:sz w:val="22"/>
          <w:szCs w:val="22"/>
        </w:rPr>
        <w:t xml:space="preserve"> de 20</w:t>
      </w:r>
      <w:r w:rsidR="003E7099" w:rsidRPr="00E77CA9">
        <w:rPr>
          <w:rFonts w:eastAsia="Verdana"/>
          <w:sz w:val="22"/>
          <w:szCs w:val="22"/>
        </w:rPr>
        <w:t>2</w:t>
      </w:r>
      <w:r w:rsidR="005919E4">
        <w:rPr>
          <w:rFonts w:eastAsia="Verdana"/>
          <w:sz w:val="22"/>
          <w:szCs w:val="22"/>
        </w:rPr>
        <w:t>4</w:t>
      </w:r>
      <w:r w:rsidR="00A55DEF" w:rsidRPr="00E77CA9">
        <w:rPr>
          <w:rFonts w:eastAsia="Verdana"/>
          <w:sz w:val="22"/>
          <w:szCs w:val="22"/>
        </w:rPr>
        <w:t>.</w:t>
      </w:r>
    </w:p>
    <w:p w14:paraId="5CF8B0C2" w14:textId="77777777" w:rsidR="0061277B" w:rsidRPr="00E77CA9" w:rsidRDefault="0061277B" w:rsidP="00A93038">
      <w:pPr>
        <w:rPr>
          <w:rFonts w:eastAsia="Verdana"/>
          <w:color w:val="FF0000"/>
          <w:sz w:val="22"/>
          <w:szCs w:val="22"/>
        </w:rPr>
      </w:pPr>
    </w:p>
    <w:p w14:paraId="6A1C8C58" w14:textId="2E28E9A7" w:rsidR="00BD5165" w:rsidRPr="005919E4" w:rsidRDefault="005919E4" w:rsidP="005919E4">
      <w:pPr>
        <w:widowControl w:val="0"/>
        <w:shd w:val="clear" w:color="auto" w:fill="FFFFFF"/>
        <w:spacing w:line="276" w:lineRule="auto"/>
        <w:ind w:right="100"/>
        <w:jc w:val="center"/>
        <w:rPr>
          <w:b/>
          <w:sz w:val="22"/>
          <w:szCs w:val="22"/>
        </w:rPr>
      </w:pPr>
      <w:r w:rsidRPr="005919E4">
        <w:rPr>
          <w:b/>
          <w:sz w:val="22"/>
          <w:szCs w:val="22"/>
        </w:rPr>
        <w:t>Atestado</w:t>
      </w:r>
      <w:r w:rsidR="00BD5165" w:rsidRPr="005919E4">
        <w:rPr>
          <w:b/>
          <w:bCs/>
          <w:sz w:val="22"/>
          <w:szCs w:val="22"/>
        </w:rPr>
        <w:t xml:space="preserve"> a veracidade e a autenticidade das informações prestadas</w:t>
      </w:r>
      <w:r w:rsidR="00BD5165" w:rsidRPr="005919E4">
        <w:rPr>
          <w:b/>
          <w:sz w:val="22"/>
          <w:szCs w:val="22"/>
        </w:rPr>
        <w:t>.</w:t>
      </w:r>
    </w:p>
    <w:p w14:paraId="64410D71" w14:textId="77777777" w:rsidR="00BD5165" w:rsidRPr="00E77CA9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D4A2BE7" w14:textId="587D533A" w:rsidR="00BD5165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7E5BFD23" w14:textId="77777777" w:rsidR="005919E4" w:rsidRDefault="005919E4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38F6DAB1" w14:textId="77777777" w:rsidR="005919E4" w:rsidRPr="00E77CA9" w:rsidRDefault="005919E4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AEEC444" w14:textId="755F549E" w:rsidR="00B55076" w:rsidRPr="005919E4" w:rsidRDefault="005919E4" w:rsidP="00BD5165">
      <w:pPr>
        <w:jc w:val="center"/>
        <w:rPr>
          <w:rFonts w:eastAsia="Verdana"/>
          <w:i/>
          <w:color w:val="000000" w:themeColor="text1"/>
          <w:sz w:val="22"/>
          <w:szCs w:val="22"/>
        </w:rPr>
      </w:pPr>
      <w:r w:rsidRPr="005919E4">
        <w:rPr>
          <w:rFonts w:eastAsia="Verdana"/>
          <w:i/>
          <w:color w:val="000000" w:themeColor="text1"/>
          <w:sz w:val="22"/>
          <w:szCs w:val="22"/>
        </w:rPr>
        <w:t>(Documento assinado eletronicamente)</w:t>
      </w:r>
    </w:p>
    <w:p w14:paraId="51833FE4" w14:textId="7F354076" w:rsidR="00BD5165" w:rsidRPr="00E77CA9" w:rsidRDefault="005919E4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Ricardo Reis Meira</w:t>
      </w:r>
    </w:p>
    <w:p w14:paraId="63AD2792" w14:textId="77777777" w:rsidR="00A01FE9" w:rsidRPr="00E77CA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E77CA9">
        <w:rPr>
          <w:sz w:val="22"/>
          <w:szCs w:val="22"/>
        </w:rPr>
        <w:t xml:space="preserve">Presidente do CAU/DF </w:t>
      </w:r>
    </w:p>
    <w:p w14:paraId="0250840A" w14:textId="77777777" w:rsidR="00E77CA9" w:rsidRP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59016A06" w14:textId="3EF96CD3" w:rsidR="00BD5165" w:rsidRPr="00E77CA9" w:rsidRDefault="005919E4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BD5165" w:rsidRPr="00E77CA9">
        <w:rPr>
          <w:b/>
          <w:bCs/>
          <w:sz w:val="22"/>
          <w:szCs w:val="22"/>
        </w:rPr>
        <w:t>ª REUNIÃO ORDINÁRIA DO CD-CAU/DF</w:t>
      </w:r>
      <w:r w:rsidR="00BD5165" w:rsidRPr="00E77CA9">
        <w:rPr>
          <w:sz w:val="22"/>
          <w:szCs w:val="22"/>
        </w:rPr>
        <w:t xml:space="preserve"> </w:t>
      </w:r>
    </w:p>
    <w:p w14:paraId="264D56B3" w14:textId="24AABC94" w:rsidR="00BD5165" w:rsidRPr="00E77CA9" w:rsidRDefault="00915F76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Reunião híbrida</w:t>
      </w:r>
      <w:r w:rsidR="00BD5165" w:rsidRPr="00E77CA9">
        <w:rPr>
          <w:sz w:val="22"/>
          <w:szCs w:val="22"/>
        </w:rPr>
        <w:t xml:space="preserve"> </w:t>
      </w:r>
    </w:p>
    <w:p w14:paraId="0003E7CC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77CA9">
        <w:rPr>
          <w:b/>
          <w:bCs/>
          <w:sz w:val="22"/>
          <w:szCs w:val="22"/>
        </w:rPr>
        <w:t>Folha de Votação</w:t>
      </w:r>
      <w:r w:rsidRPr="00E77CA9">
        <w:rPr>
          <w:sz w:val="22"/>
          <w:szCs w:val="22"/>
        </w:rPr>
        <w:t xml:space="preserve"> </w:t>
      </w:r>
    </w:p>
    <w:p w14:paraId="7D950583" w14:textId="77777777" w:rsidR="00BD5165" w:rsidRDefault="00BD5165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7578DCE1" w14:textId="77777777" w:rsidR="00915F76" w:rsidRPr="00915F76" w:rsidRDefault="00915F76" w:rsidP="00915F76">
      <w:pPr>
        <w:shd w:val="clear" w:color="auto" w:fill="FFFFFF"/>
        <w:ind w:right="9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sz w:val="22"/>
          <w:szCs w:val="22"/>
          <w:lang w:eastAsia="pt-BR"/>
        </w:rPr>
        <w:t> </w:t>
      </w:r>
    </w:p>
    <w:tbl>
      <w:tblPr>
        <w:tblW w:w="0" w:type="dxa"/>
        <w:tblInd w:w="-2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50"/>
        <w:gridCol w:w="3960"/>
        <w:gridCol w:w="705"/>
        <w:gridCol w:w="705"/>
        <w:gridCol w:w="705"/>
        <w:gridCol w:w="720"/>
      </w:tblGrid>
      <w:tr w:rsidR="00915F76" w:rsidRPr="00915F76" w14:paraId="552D00F3" w14:textId="77777777" w:rsidTr="00915F76">
        <w:trPr>
          <w:trHeight w:val="315"/>
        </w:trPr>
        <w:tc>
          <w:tcPr>
            <w:tcW w:w="22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BE89F1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Função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BEB31A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Conselheiro (a)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E9AA0A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Votação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3CAEBCCF" w14:textId="77777777" w:rsidTr="00915F76">
        <w:trPr>
          <w:trHeight w:val="405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8A3BEA" w14:textId="77777777" w:rsidR="00915F76" w:rsidRPr="00915F76" w:rsidRDefault="00915F76" w:rsidP="00915F76">
            <w:pPr>
              <w:jc w:val="left"/>
              <w:rPr>
                <w:rFonts w:eastAsia="Times New Roman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2942B1" w14:textId="77777777" w:rsidR="00915F76" w:rsidRPr="00915F76" w:rsidRDefault="00915F76" w:rsidP="00915F76">
            <w:pPr>
              <w:jc w:val="left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F07378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Sim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8A7D0A" w14:textId="77777777" w:rsidR="00915F76" w:rsidRPr="00915F76" w:rsidRDefault="00915F76" w:rsidP="00915F76">
            <w:pPr>
              <w:ind w:left="-150" w:right="-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EBB62F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proofErr w:type="spellStart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Abst</w:t>
            </w:r>
            <w:proofErr w:type="spellEnd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B902D8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proofErr w:type="spellStart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Ausên</w:t>
            </w:r>
            <w:proofErr w:type="spellEnd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34216D8E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8E2EB6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Vice-presidente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A2C9F7" w14:textId="7777777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 xml:space="preserve">Renata </w:t>
            </w:r>
            <w:proofErr w:type="gramStart"/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Seabra</w:t>
            </w:r>
            <w:proofErr w:type="gramEnd"/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 xml:space="preserve"> Resende Castro Corrêa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2AFE5E" w14:textId="12FD977F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6D3CBB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BFB104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F6D3A0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036022DD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749E8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CAF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F36960" w14:textId="7777777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Luís Fernando Zeferino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21E8622" w14:textId="25A997E3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0C87EB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C6F35F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737BC5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2CFADC18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263A26" w14:textId="1BE565BD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enadora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CEF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9190AE" w14:textId="130586D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 xml:space="preserve">Larissa de Aguiar </w:t>
            </w:r>
            <w:proofErr w:type="spellStart"/>
            <w:r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Cayres</w:t>
            </w:r>
            <w:proofErr w:type="spellEnd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684AFD" w14:textId="7634B481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119557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9B04B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11DA92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4567BC16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DA6261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CED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FCFF07" w14:textId="77777777" w:rsidR="00915F76" w:rsidRPr="00915F76" w:rsidRDefault="00915F76" w:rsidP="00915F76">
            <w:pPr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Pedro Roberto da Silva Neto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D07694" w14:textId="5EFDBF48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61C6BC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11F244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87D79F" w14:textId="071EB81F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</w:p>
        </w:tc>
      </w:tr>
      <w:tr w:rsidR="00915F76" w:rsidRPr="00915F76" w14:paraId="122159E2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A78337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CEP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61AC0C" w14:textId="77777777" w:rsidR="00915F76" w:rsidRPr="00915F76" w:rsidRDefault="00915F76" w:rsidP="00915F76">
            <w:pPr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Edson Santos da Silva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1224BF" w14:textId="32C39C46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188BC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B81E34" w14:textId="154EED05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  <w:r w:rsidR="00C069F9"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6B657D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4EA0CEA1" w14:textId="77777777" w:rsidTr="00915F76">
        <w:trPr>
          <w:trHeight w:val="315"/>
        </w:trPr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481F51E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8A5345A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39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BF92F2E" w14:textId="77777777" w:rsidR="00915F76" w:rsidRDefault="00915F76" w:rsidP="00915F76">
            <w:pPr>
              <w:ind w:left="-90"/>
              <w:textAlignment w:val="baseline"/>
              <w:rPr>
                <w:rFonts w:eastAsia="Times New Roman"/>
                <w:sz w:val="22"/>
                <w:szCs w:val="22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64D619DD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4AB23D5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48A4F1D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909CFDF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48786AAA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</w:tr>
      <w:tr w:rsidR="00915F76" w:rsidRPr="00915F76" w14:paraId="6D85EA43" w14:textId="77777777" w:rsidTr="00915F76">
        <w:trPr>
          <w:trHeight w:val="3345"/>
        </w:trPr>
        <w:tc>
          <w:tcPr>
            <w:tcW w:w="90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hideMark/>
          </w:tcPr>
          <w:p w14:paraId="0A23CC49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  <w:p w14:paraId="1A60BF2C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Histórico da votação: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0C92CCBC" w14:textId="2EFA8656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ª REUNIÃO ORDINÁRIA DO CD-CAU/DF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76C5024A" w14:textId="5D2B08AB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Data: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22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/0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/2024  </w:t>
            </w:r>
          </w:p>
          <w:p w14:paraId="7EF5C159" w14:textId="01EC5B86" w:rsidR="00915F76" w:rsidRPr="00915F76" w:rsidRDefault="00915F76" w:rsidP="00915F76">
            <w:pPr>
              <w:ind w:left="435" w:right="27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Matéria em votação: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APROVAÇÃO DO TERMO DE CONVÊNIO COM A EMPRESA JULIANO &amp; JULIANO 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–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LTDA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.</w:t>
            </w:r>
          </w:p>
          <w:p w14:paraId="350765E6" w14:textId="638BDE50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Votação: Sim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(0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(XX) </w:t>
            </w:r>
            <w:proofErr w:type="gramStart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Abstenções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01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Ausências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XX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),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Total</w:t>
            </w:r>
            <w:proofErr w:type="gramEnd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 xml:space="preserve"> 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(05)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.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 </w:t>
            </w:r>
          </w:p>
          <w:p w14:paraId="77DCF80D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 xml:space="preserve">Secretária: 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Juliana Severo dos Santos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   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  <w:p w14:paraId="73250035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Condutor dos trabalhos (Presidente):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Ricardo Reis Meira  </w:t>
            </w:r>
            <w:bookmarkStart w:id="0" w:name="_GoBack"/>
            <w:bookmarkEnd w:id="0"/>
          </w:p>
        </w:tc>
      </w:tr>
    </w:tbl>
    <w:p w14:paraId="4578F3AA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C28AD2E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F88912E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53678E3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51149A4" w14:textId="77777777" w:rsidR="00915F76" w:rsidRPr="00E77CA9" w:rsidRDefault="00915F76" w:rsidP="00A55DEF">
      <w:pPr>
        <w:jc w:val="center"/>
        <w:rPr>
          <w:rFonts w:eastAsia="Verdana"/>
          <w:color w:val="FF0000"/>
          <w:sz w:val="22"/>
          <w:szCs w:val="22"/>
        </w:rPr>
      </w:pPr>
    </w:p>
    <w:sectPr w:rsidR="00915F76" w:rsidRPr="00E77CA9" w:rsidSect="00A83A43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CD9E8" w14:textId="77777777" w:rsidR="0047428F" w:rsidRDefault="0047428F">
      <w:r>
        <w:separator/>
      </w:r>
    </w:p>
  </w:endnote>
  <w:endnote w:type="continuationSeparator" w:id="0">
    <w:p w14:paraId="75311AF6" w14:textId="77777777" w:rsidR="0047428F" w:rsidRDefault="00474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69F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69F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1F9C8" w14:textId="77777777" w:rsidR="0047428F" w:rsidRDefault="0047428F">
      <w:r>
        <w:separator/>
      </w:r>
    </w:p>
  </w:footnote>
  <w:footnote w:type="continuationSeparator" w:id="0">
    <w:p w14:paraId="4DCA3A13" w14:textId="77777777" w:rsidR="0047428F" w:rsidRDefault="004742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15800" w14:textId="77777777" w:rsidR="000337C7" w:rsidRDefault="0047428F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7625438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A1382" w14:textId="77777777" w:rsidR="000337C7" w:rsidRDefault="0047428F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6B3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C4D5D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57E60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428F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19E4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0C1D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15F76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77F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A6653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AF504B"/>
    <w:rsid w:val="00B00899"/>
    <w:rsid w:val="00B008B5"/>
    <w:rsid w:val="00B02020"/>
    <w:rsid w:val="00B033F0"/>
    <w:rsid w:val="00B0358E"/>
    <w:rsid w:val="00B13E1B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69F9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964E2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77CA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39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5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12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7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8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2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5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0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4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3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0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1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4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6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9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8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86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8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6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0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7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0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6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3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75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02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8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ED2BE-7066-4859-87F2-4F401AD01F3A}"/>
</file>

<file path=customXml/itemProps2.xml><?xml version="1.0" encoding="utf-8"?>
<ds:datastoreItem xmlns:ds="http://schemas.openxmlformats.org/officeDocument/2006/customXml" ds:itemID="{FDE2E327-AAAC-45F4-B783-3E8D3B563E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110B14-A356-4010-987C-1C04B63B4551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AF4915EA-6533-40E0-BF05-3C6E9DFDD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cp:lastPrinted>2023-11-09T15:07:00Z</cp:lastPrinted>
  <dcterms:created xsi:type="dcterms:W3CDTF">2024-04-20T18:21:00Z</dcterms:created>
  <dcterms:modified xsi:type="dcterms:W3CDTF">2024-05-03T18:13:00Z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