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D" w:rsidRDefault="00DD367B">
      <w:pPr>
        <w:pStyle w:val="Corpodetexto"/>
        <w:ind w:left="138"/>
        <w:rPr>
          <w:rFonts w:ascii="Times New Roman"/>
          <w:sz w:val="20"/>
        </w:rPr>
      </w:pPr>
      <w:bookmarkStart w:id="0" w:name="Ata_de_Reunião_151ª_Sessão_Plenária_Ordi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BED" w:rsidRDefault="00610BED">
      <w:pPr>
        <w:pStyle w:val="Corpodetexto"/>
        <w:rPr>
          <w:rFonts w:ascii="Times New Roman"/>
        </w:rPr>
      </w:pPr>
    </w:p>
    <w:p w:rsidR="00610BED" w:rsidRDefault="00610BED">
      <w:pPr>
        <w:pStyle w:val="Corpodetexto"/>
        <w:rPr>
          <w:rFonts w:ascii="Times New Roman"/>
        </w:rPr>
      </w:pPr>
    </w:p>
    <w:p w:rsidR="00610BED" w:rsidRDefault="00610BED">
      <w:pPr>
        <w:pStyle w:val="Corpodetexto"/>
        <w:rPr>
          <w:rFonts w:ascii="Times New Roman"/>
        </w:rPr>
      </w:pPr>
    </w:p>
    <w:p w:rsidR="00610BED" w:rsidRPr="003F2969" w:rsidRDefault="00610BED" w:rsidP="003F2969">
      <w:pPr>
        <w:pStyle w:val="Corpodetexto"/>
        <w:spacing w:before="11"/>
        <w:jc w:val="center"/>
      </w:pPr>
    </w:p>
    <w:p w:rsidR="00610BED" w:rsidRPr="003F2969" w:rsidRDefault="00DD367B" w:rsidP="003F2969">
      <w:pPr>
        <w:pStyle w:val="Ttulo1"/>
        <w:ind w:left="1099"/>
        <w:rPr>
          <w:rFonts w:ascii="Calibri" w:hAnsi="Calibri" w:cs="Calibri"/>
        </w:rPr>
      </w:pPr>
      <w:r w:rsidRPr="003F2969">
        <w:rPr>
          <w:rFonts w:ascii="Calibri" w:hAnsi="Calibri" w:cs="Calibri"/>
        </w:rPr>
        <w:t>ATA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DA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152ª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SESSÃO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PLENÁRIA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ORDINÁRIA,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REALIZADA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EM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24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DE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JUNHO</w:t>
      </w:r>
      <w:r w:rsidRPr="003F2969">
        <w:rPr>
          <w:rFonts w:ascii="Calibri" w:hAnsi="Calibri" w:cs="Calibri"/>
          <w:spacing w:val="3"/>
        </w:rPr>
        <w:t xml:space="preserve"> </w:t>
      </w:r>
      <w:r w:rsidRPr="003F2969">
        <w:rPr>
          <w:rFonts w:ascii="Calibri" w:hAnsi="Calibri" w:cs="Calibri"/>
        </w:rPr>
        <w:t>DE</w:t>
      </w:r>
      <w:r w:rsidRPr="003F2969">
        <w:rPr>
          <w:rFonts w:ascii="Calibri" w:hAnsi="Calibri" w:cs="Calibri"/>
          <w:spacing w:val="3"/>
        </w:rPr>
        <w:t xml:space="preserve"> </w:t>
      </w:r>
      <w:proofErr w:type="gramStart"/>
      <w:r w:rsidRPr="003F2969">
        <w:rPr>
          <w:rFonts w:ascii="Calibri" w:hAnsi="Calibri" w:cs="Calibri"/>
          <w:spacing w:val="-4"/>
        </w:rPr>
        <w:t>2024</w:t>
      </w:r>
      <w:proofErr w:type="gramEnd"/>
    </w:p>
    <w:p w:rsidR="00610BED" w:rsidRDefault="00610BED">
      <w:pPr>
        <w:pStyle w:val="Corpodetexto"/>
        <w:rPr>
          <w:rFonts w:ascii="Times New Roman"/>
          <w:b/>
        </w:rPr>
      </w:pPr>
    </w:p>
    <w:p w:rsidR="00610BED" w:rsidRDefault="00610BED">
      <w:pPr>
        <w:pStyle w:val="Corpodetexto"/>
        <w:spacing w:before="84"/>
        <w:rPr>
          <w:rFonts w:ascii="Times New Roman"/>
          <w:b/>
        </w:rPr>
      </w:pPr>
    </w:p>
    <w:p w:rsidR="00610BED" w:rsidRDefault="00DD367B">
      <w:pPr>
        <w:ind w:left="1120" w:right="612"/>
        <w:jc w:val="both"/>
        <w:rPr>
          <w:sz w:val="21"/>
        </w:rPr>
      </w:pPr>
      <w:r>
        <w:rPr>
          <w:sz w:val="21"/>
        </w:rPr>
        <w:t xml:space="preserve">Aos vinte e quatro dias do mês de junho de dois mil e vinte e quatro, às dezoito horas e trinta minutos, reuniu-se </w:t>
      </w:r>
      <w:r>
        <w:rPr>
          <w:b/>
          <w:sz w:val="21"/>
        </w:rPr>
        <w:t>o Plenário do Conselho de Arquitetura e Urbanismo do Distrito Federal - CAU/DF</w:t>
      </w:r>
      <w:r>
        <w:rPr>
          <w:sz w:val="21"/>
        </w:rPr>
        <w:t xml:space="preserve">, de forma híbrida, no auditório da sede do CAU/DF, em Brasília, e por meio de videoconferência na plataforma Microsoft Teams, sob a </w:t>
      </w:r>
      <w:r>
        <w:rPr>
          <w:b/>
          <w:sz w:val="21"/>
        </w:rPr>
        <w:t xml:space="preserve">presidência </w:t>
      </w:r>
      <w:r>
        <w:rPr>
          <w:sz w:val="21"/>
        </w:rPr>
        <w:t xml:space="preserve">de Ricardo Reis Meira, com </w:t>
      </w:r>
      <w:r>
        <w:rPr>
          <w:b/>
          <w:sz w:val="21"/>
        </w:rPr>
        <w:t>os conselheiros titulares</w:t>
      </w:r>
      <w:r>
        <w:rPr>
          <w:sz w:val="21"/>
        </w:rPr>
        <w:t>: Antônio Menezes Júnior, Claudio Oliveira da Silva, João Luiz Valim Batelli, Larissa de Aguiar Cayres, Ludmila de Araújo Correia, Luís Fernando Zeferino, Pedro Roberto da Silva Neto e Rogério Markiewicz,</w:t>
      </w:r>
      <w:r>
        <w:rPr>
          <w:spacing w:val="-1"/>
          <w:sz w:val="21"/>
        </w:rPr>
        <w:t xml:space="preserve"> </w:t>
      </w:r>
      <w:r>
        <w:rPr>
          <w:b/>
          <w:sz w:val="21"/>
        </w:rPr>
        <w:t>os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 xml:space="preserve">conselheiros suplentes: </w:t>
      </w:r>
      <w:r>
        <w:rPr>
          <w:sz w:val="21"/>
        </w:rPr>
        <w:t>Angelina Nardelli Quaglia Berçott, Breno Valentim Magalhães de Souza Vieira Pizzoni,</w:t>
      </w:r>
      <w:r>
        <w:rPr>
          <w:spacing w:val="17"/>
          <w:sz w:val="21"/>
        </w:rPr>
        <w:t xml:space="preserve"> </w:t>
      </w:r>
      <w:r>
        <w:rPr>
          <w:sz w:val="21"/>
        </w:rPr>
        <w:t>Claudia</w:t>
      </w:r>
      <w:r>
        <w:rPr>
          <w:spacing w:val="17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Avelar</w:t>
      </w:r>
      <w:r>
        <w:rPr>
          <w:spacing w:val="17"/>
          <w:sz w:val="21"/>
        </w:rPr>
        <w:t xml:space="preserve"> </w:t>
      </w:r>
      <w:r>
        <w:rPr>
          <w:sz w:val="21"/>
        </w:rPr>
        <w:t>Rodrigues,</w:t>
      </w:r>
      <w:r>
        <w:rPr>
          <w:spacing w:val="17"/>
          <w:sz w:val="21"/>
        </w:rPr>
        <w:t xml:space="preserve"> </w:t>
      </w:r>
      <w:r>
        <w:rPr>
          <w:sz w:val="21"/>
        </w:rPr>
        <w:t>Éder</w:t>
      </w:r>
      <w:r>
        <w:rPr>
          <w:spacing w:val="17"/>
          <w:sz w:val="21"/>
        </w:rPr>
        <w:t xml:space="preserve"> </w:t>
      </w:r>
      <w:r>
        <w:rPr>
          <w:sz w:val="21"/>
        </w:rPr>
        <w:t>Fabio</w:t>
      </w:r>
      <w:r>
        <w:rPr>
          <w:spacing w:val="17"/>
          <w:sz w:val="21"/>
        </w:rPr>
        <w:t xml:space="preserve"> </w:t>
      </w:r>
      <w:r>
        <w:rPr>
          <w:sz w:val="21"/>
        </w:rPr>
        <w:t>Faria</w:t>
      </w:r>
      <w:r>
        <w:rPr>
          <w:spacing w:val="17"/>
          <w:sz w:val="21"/>
        </w:rPr>
        <w:t xml:space="preserve"> </w:t>
      </w:r>
      <w:r>
        <w:rPr>
          <w:sz w:val="21"/>
        </w:rPr>
        <w:t>Ribeiro</w:t>
      </w:r>
      <w:r>
        <w:rPr>
          <w:spacing w:val="17"/>
          <w:sz w:val="21"/>
        </w:rPr>
        <w:t xml:space="preserve"> </w:t>
      </w:r>
      <w:r>
        <w:rPr>
          <w:sz w:val="21"/>
        </w:rPr>
        <w:t>(em</w:t>
      </w:r>
      <w:r>
        <w:rPr>
          <w:spacing w:val="17"/>
          <w:sz w:val="21"/>
        </w:rPr>
        <w:t xml:space="preserve"> </w:t>
      </w:r>
      <w:r>
        <w:rPr>
          <w:sz w:val="21"/>
        </w:rPr>
        <w:t>titularidade),</w:t>
      </w:r>
      <w:r>
        <w:rPr>
          <w:spacing w:val="17"/>
          <w:sz w:val="21"/>
        </w:rPr>
        <w:t xml:space="preserve"> </w:t>
      </w:r>
      <w:r>
        <w:rPr>
          <w:sz w:val="21"/>
        </w:rPr>
        <w:t>Lorrany</w:t>
      </w:r>
      <w:r>
        <w:rPr>
          <w:spacing w:val="17"/>
          <w:sz w:val="21"/>
        </w:rPr>
        <w:t xml:space="preserve"> </w:t>
      </w:r>
      <w:r>
        <w:rPr>
          <w:sz w:val="21"/>
        </w:rPr>
        <w:t>da</w:t>
      </w:r>
      <w:r>
        <w:rPr>
          <w:spacing w:val="17"/>
          <w:sz w:val="21"/>
        </w:rPr>
        <w:t xml:space="preserve"> </w:t>
      </w:r>
      <w:r>
        <w:rPr>
          <w:sz w:val="21"/>
        </w:rPr>
        <w:t>Silva</w:t>
      </w:r>
      <w:r>
        <w:rPr>
          <w:spacing w:val="17"/>
          <w:sz w:val="21"/>
        </w:rPr>
        <w:t xml:space="preserve"> </w:t>
      </w:r>
      <w:r>
        <w:rPr>
          <w:sz w:val="21"/>
        </w:rPr>
        <w:t xml:space="preserve">Arcanjo e Renan Mendes Monteiro, </w:t>
      </w:r>
      <w:r>
        <w:rPr>
          <w:b/>
          <w:sz w:val="21"/>
        </w:rPr>
        <w:t xml:space="preserve">os conselheiros federais </w:t>
      </w:r>
      <w:r>
        <w:rPr>
          <w:sz w:val="21"/>
        </w:rPr>
        <w:t xml:space="preserve">Mônica Andréa Blanco e João Eduardo Martins Dantas, </w:t>
      </w:r>
      <w:r>
        <w:rPr>
          <w:b/>
          <w:sz w:val="21"/>
        </w:rPr>
        <w:t xml:space="preserve">a gerente geral </w:t>
      </w:r>
      <w:r>
        <w:rPr>
          <w:sz w:val="21"/>
        </w:rPr>
        <w:t>Flávia Matos Dourado,</w:t>
      </w:r>
      <w:r>
        <w:rPr>
          <w:spacing w:val="39"/>
          <w:sz w:val="21"/>
        </w:rPr>
        <w:t xml:space="preserve"> </w:t>
      </w:r>
      <w:r>
        <w:rPr>
          <w:b/>
          <w:sz w:val="21"/>
        </w:rPr>
        <w:t xml:space="preserve">o gerente de TI </w:t>
      </w:r>
      <w:r>
        <w:rPr>
          <w:sz w:val="21"/>
        </w:rPr>
        <w:t>Alessandro da Silva Viana,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 xml:space="preserve">a </w:t>
      </w:r>
      <w:r>
        <w:rPr>
          <w:sz w:val="21"/>
        </w:rPr>
        <w:t xml:space="preserve">assessora de comunicação e imprensa Andréa Silva Mota Lopes, </w:t>
      </w:r>
      <w:r>
        <w:rPr>
          <w:b/>
          <w:sz w:val="21"/>
        </w:rPr>
        <w:t>a assessora da presidência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 xml:space="preserve">Daniela Borges Santos, a </w:t>
      </w:r>
      <w:r>
        <w:rPr>
          <w:b/>
          <w:sz w:val="21"/>
        </w:rPr>
        <w:t xml:space="preserve">secretária do </w:t>
      </w:r>
      <w:proofErr w:type="gramStart"/>
      <w:r>
        <w:rPr>
          <w:b/>
          <w:sz w:val="21"/>
        </w:rPr>
        <w:t xml:space="preserve">colegiado </w:t>
      </w:r>
      <w:r>
        <w:rPr>
          <w:sz w:val="21"/>
        </w:rPr>
        <w:t>Larissa Monteiro Magalhães</w:t>
      </w:r>
      <w:proofErr w:type="gramEnd"/>
      <w:r>
        <w:rPr>
          <w:sz w:val="21"/>
        </w:rPr>
        <w:t xml:space="preserve"> e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a chefe da assessoria jurídica</w:t>
      </w:r>
      <w:r>
        <w:rPr>
          <w:b/>
          <w:spacing w:val="40"/>
          <w:sz w:val="21"/>
        </w:rPr>
        <w:t xml:space="preserve"> </w:t>
      </w:r>
      <w:r>
        <w:rPr>
          <w:sz w:val="21"/>
        </w:rPr>
        <w:t xml:space="preserve">Maria Fernanda de Miranda Silva. </w:t>
      </w:r>
      <w:r>
        <w:rPr>
          <w:b/>
          <w:sz w:val="21"/>
        </w:rPr>
        <w:t xml:space="preserve">Justificaram sua ausência os </w:t>
      </w:r>
      <w:proofErr w:type="gramStart"/>
      <w:r>
        <w:rPr>
          <w:b/>
          <w:sz w:val="21"/>
        </w:rPr>
        <w:t>conselheiros</w:t>
      </w:r>
      <w:r>
        <w:rPr>
          <w:b/>
          <w:spacing w:val="-12"/>
          <w:sz w:val="21"/>
        </w:rPr>
        <w:t xml:space="preserve"> </w:t>
      </w:r>
      <w:r>
        <w:rPr>
          <w:sz w:val="21"/>
        </w:rPr>
        <w:t>:</w:t>
      </w:r>
      <w:proofErr w:type="gramEnd"/>
      <w:r>
        <w:rPr>
          <w:sz w:val="21"/>
        </w:rPr>
        <w:t xml:space="preserve"> Cláudia Naves David Amorim, Edson Santos da Silva,</w:t>
      </w:r>
      <w:r>
        <w:rPr>
          <w:spacing w:val="40"/>
          <w:sz w:val="21"/>
        </w:rPr>
        <w:t xml:space="preserve"> </w:t>
      </w:r>
      <w:r>
        <w:rPr>
          <w:sz w:val="21"/>
        </w:rPr>
        <w:t>Patrícia</w:t>
      </w:r>
      <w:r>
        <w:rPr>
          <w:spacing w:val="40"/>
          <w:sz w:val="21"/>
        </w:rPr>
        <w:t xml:space="preserve"> </w:t>
      </w:r>
      <w:r>
        <w:rPr>
          <w:sz w:val="21"/>
        </w:rPr>
        <w:t>Melasso</w:t>
      </w:r>
      <w:r>
        <w:rPr>
          <w:spacing w:val="40"/>
          <w:sz w:val="21"/>
        </w:rPr>
        <w:t xml:space="preserve"> </w:t>
      </w:r>
      <w:r>
        <w:rPr>
          <w:sz w:val="21"/>
        </w:rPr>
        <w:t>Garcia</w:t>
      </w:r>
      <w:r>
        <w:rPr>
          <w:spacing w:val="40"/>
          <w:sz w:val="21"/>
        </w:rPr>
        <w:t xml:space="preserve"> </w:t>
      </w:r>
      <w:r>
        <w:rPr>
          <w:sz w:val="21"/>
        </w:rPr>
        <w:t>e</w:t>
      </w:r>
      <w:r>
        <w:rPr>
          <w:spacing w:val="40"/>
          <w:sz w:val="21"/>
        </w:rPr>
        <w:t xml:space="preserve"> </w:t>
      </w:r>
      <w:r>
        <w:rPr>
          <w:sz w:val="21"/>
        </w:rPr>
        <w:t>Renata</w:t>
      </w:r>
      <w:r>
        <w:rPr>
          <w:spacing w:val="40"/>
          <w:sz w:val="21"/>
        </w:rPr>
        <w:t xml:space="preserve"> </w:t>
      </w:r>
      <w:r>
        <w:rPr>
          <w:sz w:val="21"/>
        </w:rPr>
        <w:t>Seabra</w:t>
      </w:r>
      <w:r>
        <w:rPr>
          <w:spacing w:val="40"/>
          <w:sz w:val="21"/>
        </w:rPr>
        <w:t xml:space="preserve"> </w:t>
      </w:r>
      <w:r>
        <w:rPr>
          <w:sz w:val="21"/>
        </w:rPr>
        <w:t>Resende</w:t>
      </w:r>
      <w:r>
        <w:rPr>
          <w:spacing w:val="40"/>
          <w:sz w:val="21"/>
        </w:rPr>
        <w:t xml:space="preserve"> </w:t>
      </w:r>
      <w:r>
        <w:rPr>
          <w:sz w:val="21"/>
        </w:rPr>
        <w:t>Castro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Corrêa. </w:t>
      </w:r>
      <w:r>
        <w:rPr>
          <w:b/>
          <w:sz w:val="21"/>
          <w:u w:val="single"/>
        </w:rPr>
        <w:t>1.</w:t>
      </w:r>
      <w:r>
        <w:rPr>
          <w:b/>
          <w:spacing w:val="40"/>
          <w:sz w:val="21"/>
          <w:u w:val="single"/>
        </w:rPr>
        <w:t xml:space="preserve"> </w:t>
      </w:r>
      <w:r>
        <w:rPr>
          <w:b/>
          <w:sz w:val="21"/>
          <w:u w:val="single"/>
        </w:rPr>
        <w:t>Abertura:</w:t>
      </w:r>
      <w:r>
        <w:rPr>
          <w:b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presidente </w:t>
      </w:r>
      <w:r>
        <w:rPr>
          <w:b/>
          <w:sz w:val="21"/>
        </w:rPr>
        <w:t>RICARDO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REIS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MEIR</w:t>
      </w:r>
      <w:r>
        <w:rPr>
          <w:sz w:val="21"/>
        </w:rPr>
        <w:t>,</w:t>
      </w:r>
      <w:r>
        <w:rPr>
          <w:b/>
          <w:sz w:val="21"/>
        </w:rPr>
        <w:t>A</w:t>
      </w:r>
      <w:r>
        <w:rPr>
          <w:sz w:val="21"/>
        </w:rPr>
        <w:t>após a verificação do quórum, iniciou a 151ª Reunião Plenária Ordinária do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CAU/DF. </w:t>
      </w:r>
      <w:r>
        <w:rPr>
          <w:b/>
          <w:sz w:val="21"/>
          <w:u w:val="single"/>
        </w:rPr>
        <w:t>2. Leitura e discussão da Pauta:</w:t>
      </w:r>
      <w:r>
        <w:rPr>
          <w:b/>
          <w:spacing w:val="38"/>
          <w:sz w:val="21"/>
        </w:rPr>
        <w:t xml:space="preserve"> </w:t>
      </w:r>
      <w:r>
        <w:rPr>
          <w:sz w:val="21"/>
        </w:rPr>
        <w:t xml:space="preserve">O presidente </w:t>
      </w:r>
      <w:r>
        <w:rPr>
          <w:b/>
          <w:sz w:val="21"/>
        </w:rPr>
        <w:t>RICARDO REIS MEIRA</w:t>
      </w:r>
      <w:r>
        <w:rPr>
          <w:b/>
          <w:spacing w:val="33"/>
          <w:sz w:val="21"/>
        </w:rPr>
        <w:t xml:space="preserve"> </w:t>
      </w:r>
      <w:r>
        <w:rPr>
          <w:sz w:val="21"/>
        </w:rPr>
        <w:t>leu a pauta e perguntou se alguém</w:t>
      </w:r>
      <w:r>
        <w:rPr>
          <w:spacing w:val="40"/>
          <w:sz w:val="21"/>
        </w:rPr>
        <w:t xml:space="preserve"> </w:t>
      </w:r>
      <w:r>
        <w:rPr>
          <w:sz w:val="21"/>
        </w:rPr>
        <w:t>teria</w:t>
      </w:r>
      <w:r>
        <w:rPr>
          <w:spacing w:val="40"/>
          <w:sz w:val="21"/>
        </w:rPr>
        <w:t xml:space="preserve"> </w:t>
      </w:r>
      <w:r>
        <w:rPr>
          <w:sz w:val="21"/>
        </w:rPr>
        <w:t>alguma</w:t>
      </w:r>
      <w:r>
        <w:rPr>
          <w:spacing w:val="40"/>
          <w:sz w:val="21"/>
        </w:rPr>
        <w:t xml:space="preserve"> </w:t>
      </w:r>
      <w:r>
        <w:rPr>
          <w:sz w:val="21"/>
        </w:rPr>
        <w:t>observação,</w:t>
      </w:r>
      <w:r>
        <w:rPr>
          <w:spacing w:val="40"/>
          <w:sz w:val="21"/>
        </w:rPr>
        <w:t xml:space="preserve"> </w:t>
      </w:r>
      <w:r>
        <w:rPr>
          <w:sz w:val="21"/>
        </w:rPr>
        <w:t>dúvida</w:t>
      </w:r>
      <w:r>
        <w:rPr>
          <w:spacing w:val="40"/>
          <w:sz w:val="21"/>
        </w:rPr>
        <w:t xml:space="preserve"> </w:t>
      </w:r>
      <w:r>
        <w:rPr>
          <w:sz w:val="21"/>
        </w:rPr>
        <w:t>ou</w:t>
      </w:r>
      <w:r>
        <w:rPr>
          <w:spacing w:val="40"/>
          <w:sz w:val="21"/>
        </w:rPr>
        <w:t xml:space="preserve"> </w:t>
      </w:r>
      <w:r>
        <w:rPr>
          <w:sz w:val="21"/>
        </w:rPr>
        <w:t>mesmo</w:t>
      </w:r>
      <w:r>
        <w:rPr>
          <w:spacing w:val="40"/>
          <w:sz w:val="21"/>
        </w:rPr>
        <w:t xml:space="preserve"> </w:t>
      </w:r>
      <w:r>
        <w:rPr>
          <w:sz w:val="21"/>
        </w:rPr>
        <w:t>necessidade</w:t>
      </w:r>
      <w:r>
        <w:rPr>
          <w:spacing w:val="40"/>
          <w:sz w:val="21"/>
        </w:rPr>
        <w:t xml:space="preserve"> </w:t>
      </w:r>
      <w:r>
        <w:rPr>
          <w:sz w:val="21"/>
        </w:rPr>
        <w:t>de</w:t>
      </w:r>
      <w:r>
        <w:rPr>
          <w:spacing w:val="40"/>
          <w:sz w:val="21"/>
        </w:rPr>
        <w:t xml:space="preserve"> </w:t>
      </w:r>
      <w:r>
        <w:rPr>
          <w:sz w:val="21"/>
        </w:rPr>
        <w:t>esclarecimento.</w:t>
      </w:r>
      <w:r>
        <w:rPr>
          <w:spacing w:val="40"/>
          <w:sz w:val="21"/>
        </w:rPr>
        <w:t xml:space="preserve"> </w:t>
      </w:r>
      <w:r>
        <w:rPr>
          <w:sz w:val="21"/>
        </w:rPr>
        <w:t>A</w:t>
      </w:r>
      <w:r>
        <w:rPr>
          <w:spacing w:val="40"/>
          <w:sz w:val="21"/>
        </w:rPr>
        <w:t xml:space="preserve"> </w:t>
      </w:r>
      <w:r>
        <w:rPr>
          <w:sz w:val="21"/>
        </w:rPr>
        <w:t>pauta</w:t>
      </w:r>
      <w:r>
        <w:rPr>
          <w:spacing w:val="40"/>
          <w:sz w:val="21"/>
        </w:rPr>
        <w:t xml:space="preserve"> </w:t>
      </w:r>
      <w:r>
        <w:rPr>
          <w:sz w:val="21"/>
        </w:rPr>
        <w:t>foi aprovada</w:t>
      </w:r>
      <w:r>
        <w:rPr>
          <w:spacing w:val="21"/>
          <w:sz w:val="21"/>
        </w:rPr>
        <w:t xml:space="preserve"> </w:t>
      </w:r>
      <w:r>
        <w:rPr>
          <w:sz w:val="21"/>
        </w:rPr>
        <w:t>por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unanimidade. </w:t>
      </w:r>
      <w:r>
        <w:rPr>
          <w:b/>
          <w:sz w:val="21"/>
          <w:u w:val="single"/>
        </w:rPr>
        <w:t>3.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Discussão e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Aprovação da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Ata da 150ª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Sessão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Plenária</w:t>
      </w:r>
      <w:r>
        <w:rPr>
          <w:b/>
          <w:spacing w:val="22"/>
          <w:sz w:val="21"/>
          <w:u w:val="single"/>
        </w:rPr>
        <w:t xml:space="preserve"> </w:t>
      </w:r>
      <w:r>
        <w:rPr>
          <w:b/>
          <w:sz w:val="21"/>
          <w:u w:val="single"/>
        </w:rPr>
        <w:t>Ordinária:</w:t>
      </w:r>
      <w:r>
        <w:rPr>
          <w:b/>
          <w:spacing w:val="23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 xml:space="preserve">Ata da 150ª Sessão Plenária Ordinária foi aprovada por unanimidade. </w:t>
      </w:r>
      <w:r>
        <w:rPr>
          <w:b/>
          <w:sz w:val="21"/>
          <w:u w:val="single"/>
        </w:rPr>
        <w:t>4. Aprovação de Alterações no</w:t>
      </w:r>
      <w:r>
        <w:rPr>
          <w:b/>
          <w:sz w:val="21"/>
        </w:rPr>
        <w:t xml:space="preserve"> </w:t>
      </w:r>
      <w:r>
        <w:rPr>
          <w:b/>
          <w:sz w:val="21"/>
          <w:u w:val="single"/>
        </w:rPr>
        <w:t>Regimento Interno do CAU/DF (RI-CAU/DF</w:t>
      </w:r>
      <w:r>
        <w:rPr>
          <w:b/>
          <w:sz w:val="21"/>
        </w:rPr>
        <w:t>):</w:t>
      </w:r>
      <w:r>
        <w:rPr>
          <w:sz w:val="21"/>
        </w:rPr>
        <w:t xml:space="preserve">O presidente </w:t>
      </w:r>
      <w:r>
        <w:rPr>
          <w:b/>
          <w:sz w:val="21"/>
        </w:rPr>
        <w:t>RICARDO REIS MEIRA</w:t>
      </w:r>
      <w:r>
        <w:rPr>
          <w:sz w:val="21"/>
        </w:rPr>
        <w:t>comunicou que o</w:t>
      </w:r>
      <w:r>
        <w:rPr>
          <w:spacing w:val="40"/>
          <w:sz w:val="21"/>
        </w:rPr>
        <w:t xml:space="preserve"> </w:t>
      </w:r>
      <w:r>
        <w:rPr>
          <w:sz w:val="21"/>
        </w:rPr>
        <w:t>Gabinete da Presidência elaborou uma minuta do Regimento Interno com as alterações sugeridas anteriormente pelo Conselho Diretor do CAU/DF, Comissão de Administração, Planejamento e Finanças</w:t>
      </w:r>
    </w:p>
    <w:p w:rsidR="00610BED" w:rsidRDefault="00DD367B">
      <w:pPr>
        <w:pStyle w:val="Corpodetexto"/>
        <w:ind w:left="1120" w:right="632"/>
        <w:jc w:val="both"/>
        <w:rPr>
          <w:b/>
        </w:rPr>
      </w:pPr>
      <w:r>
        <w:t>- CAF-CAU/DF e Plenário do CAU/DF. Destacou que as mudanças são necessárias para a adequação operacional do conselho, a partir da mudança no organograma e da inclusão de Câmaras Temáticas e Comissões Especiais, bem como para a atualização do normativo do CAU/DF em conformidade com as resoluções</w:t>
      </w:r>
      <w:r>
        <w:rPr>
          <w:spacing w:val="40"/>
        </w:rPr>
        <w:t xml:space="preserve"> </w:t>
      </w:r>
      <w:r>
        <w:t>vigentes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CAU/BR.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conselheiro </w:t>
      </w:r>
      <w:r>
        <w:rPr>
          <w:b/>
        </w:rPr>
        <w:t>LUÍS</w:t>
      </w:r>
      <w:r>
        <w:rPr>
          <w:b/>
          <w:spacing w:val="40"/>
        </w:rPr>
        <w:t xml:space="preserve"> </w:t>
      </w:r>
      <w:r>
        <w:rPr>
          <w:b/>
        </w:rPr>
        <w:t>FERNANDO</w:t>
      </w:r>
      <w:r>
        <w:rPr>
          <w:b/>
          <w:spacing w:val="40"/>
        </w:rPr>
        <w:t xml:space="preserve"> </w:t>
      </w:r>
      <w:r>
        <w:rPr>
          <w:b/>
          <w:spacing w:val="12"/>
        </w:rPr>
        <w:t>ZEFERIN</w:t>
      </w:r>
      <w:r>
        <w:rPr>
          <w:b/>
          <w:spacing w:val="-91"/>
        </w:rPr>
        <w:t>O</w:t>
      </w:r>
      <w:r>
        <w:rPr>
          <w:spacing w:val="1"/>
        </w:rPr>
        <w:t>fe</w:t>
      </w:r>
      <w:r>
        <w:rPr>
          <w:spacing w:val="2"/>
        </w:rPr>
        <w:t>z</w:t>
      </w:r>
      <w:r>
        <w:rPr>
          <w:spacing w:val="-1"/>
        </w:rPr>
        <w:t xml:space="preserve"> </w:t>
      </w:r>
      <w:r>
        <w:t>menção honrosa ao trabalho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emprenho</w:t>
      </w:r>
      <w:r>
        <w:rPr>
          <w:spacing w:val="40"/>
        </w:rPr>
        <w:t xml:space="preserve"> </w:t>
      </w:r>
      <w:r>
        <w:t>dos</w:t>
      </w:r>
      <w:r>
        <w:rPr>
          <w:spacing w:val="40"/>
        </w:rPr>
        <w:t xml:space="preserve"> </w:t>
      </w:r>
      <w:r>
        <w:t>conselheiros</w:t>
      </w:r>
      <w:r>
        <w:rPr>
          <w:spacing w:val="40"/>
        </w:rPr>
        <w:t xml:space="preserve"> </w:t>
      </w:r>
      <w:r>
        <w:t>membros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CAF-CAU/DF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revisão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regimento.</w:t>
      </w:r>
      <w:r>
        <w:rPr>
          <w:spacing w:val="40"/>
        </w:rPr>
        <w:t xml:space="preserve"> </w:t>
      </w:r>
      <w:r>
        <w:t xml:space="preserve">As proposições de alteração foram lidas integralmente, seguindo-se de manifestação e discussão dos conselheiros distritais. Em ato contínuo, o Plenário do CAU/DF </w:t>
      </w:r>
      <w:r>
        <w:rPr>
          <w:b/>
        </w:rPr>
        <w:t xml:space="preserve">deliberou </w:t>
      </w:r>
      <w:r>
        <w:t xml:space="preserve">pela aprovação do Regimento Interno do Conselho de Arquitetura e Urbanismo do Distrito Federal (CAU/DF), na forma do anexo, com posterior encaminhamento ao CAU/BR para homologação, </w:t>
      </w:r>
      <w:r>
        <w:rPr>
          <w:b/>
        </w:rPr>
        <w:t xml:space="preserve">com 08 votos favoráveis </w:t>
      </w:r>
      <w:r>
        <w:t>dos conselheiros: Antônio</w:t>
      </w:r>
      <w:r>
        <w:rPr>
          <w:spacing w:val="40"/>
        </w:rPr>
        <w:t xml:space="preserve"> </w:t>
      </w:r>
      <w:r>
        <w:t>Menezes</w:t>
      </w:r>
      <w:r>
        <w:rPr>
          <w:spacing w:val="40"/>
        </w:rPr>
        <w:t xml:space="preserve"> </w:t>
      </w:r>
      <w:r>
        <w:t>Júnior,</w:t>
      </w:r>
      <w:r>
        <w:rPr>
          <w:spacing w:val="40"/>
        </w:rPr>
        <w:t xml:space="preserve"> </w:t>
      </w:r>
      <w:r>
        <w:t>Claudio</w:t>
      </w:r>
      <w:r>
        <w:rPr>
          <w:spacing w:val="40"/>
        </w:rPr>
        <w:t xml:space="preserve"> </w:t>
      </w:r>
      <w:r>
        <w:t>Oliveira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Silva,</w:t>
      </w:r>
      <w:r>
        <w:rPr>
          <w:spacing w:val="40"/>
        </w:rPr>
        <w:t xml:space="preserve"> </w:t>
      </w:r>
      <w:r>
        <w:t>Eder</w:t>
      </w:r>
      <w:r>
        <w:rPr>
          <w:spacing w:val="40"/>
        </w:rPr>
        <w:t xml:space="preserve"> </w:t>
      </w:r>
      <w:r>
        <w:t>Fábio</w:t>
      </w:r>
      <w:r>
        <w:rPr>
          <w:spacing w:val="40"/>
        </w:rPr>
        <w:t xml:space="preserve"> </w:t>
      </w:r>
      <w:r>
        <w:t>Faria</w:t>
      </w:r>
      <w:r>
        <w:rPr>
          <w:spacing w:val="40"/>
        </w:rPr>
        <w:t xml:space="preserve"> </w:t>
      </w:r>
      <w:r>
        <w:t>Ribeiro,</w:t>
      </w:r>
      <w:r>
        <w:rPr>
          <w:spacing w:val="40"/>
        </w:rPr>
        <w:t xml:space="preserve"> </w:t>
      </w:r>
      <w:r>
        <w:t>João</w:t>
      </w:r>
      <w:r>
        <w:rPr>
          <w:spacing w:val="40"/>
        </w:rPr>
        <w:t xml:space="preserve"> </w:t>
      </w:r>
      <w:r>
        <w:t>Luiz</w:t>
      </w:r>
      <w:r>
        <w:rPr>
          <w:spacing w:val="40"/>
        </w:rPr>
        <w:t xml:space="preserve"> </w:t>
      </w:r>
      <w:r>
        <w:t>Valim</w:t>
      </w:r>
      <w:r>
        <w:rPr>
          <w:spacing w:val="40"/>
        </w:rPr>
        <w:t xml:space="preserve"> </w:t>
      </w:r>
      <w:r>
        <w:t>Batelli, Larissa de Aguiar Cayres, Ludmila de Araújo Correia, Luís Fernando Zeferino e Pedro Roberto da Silva</w:t>
      </w:r>
      <w:r>
        <w:rPr>
          <w:spacing w:val="80"/>
        </w:rPr>
        <w:t xml:space="preserve"> </w:t>
      </w:r>
      <w:r>
        <w:t xml:space="preserve">Neto; </w:t>
      </w:r>
      <w:r>
        <w:rPr>
          <w:b/>
        </w:rPr>
        <w:t xml:space="preserve">04 ausências </w:t>
      </w:r>
      <w:r>
        <w:t>dos conselheiros: Cláudia Naves David Amorim, Edson Santos da Silva, Patrícia</w:t>
      </w:r>
      <w:r>
        <w:rPr>
          <w:spacing w:val="80"/>
        </w:rPr>
        <w:t xml:space="preserve"> </w:t>
      </w:r>
      <w:r>
        <w:t>Melasso</w:t>
      </w:r>
      <w:r>
        <w:rPr>
          <w:spacing w:val="40"/>
        </w:rPr>
        <w:t xml:space="preserve"> </w:t>
      </w:r>
      <w:r>
        <w:t>Garcia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Renata</w:t>
      </w:r>
      <w:r>
        <w:rPr>
          <w:spacing w:val="40"/>
        </w:rPr>
        <w:t xml:space="preserve"> </w:t>
      </w:r>
      <w:r>
        <w:t>Seabra</w:t>
      </w:r>
      <w:r>
        <w:rPr>
          <w:spacing w:val="40"/>
        </w:rPr>
        <w:t xml:space="preserve"> </w:t>
      </w:r>
      <w:r>
        <w:t>Resende</w:t>
      </w:r>
      <w:r>
        <w:rPr>
          <w:spacing w:val="40"/>
        </w:rPr>
        <w:t xml:space="preserve"> </w:t>
      </w:r>
      <w:r>
        <w:t>Castro</w:t>
      </w:r>
      <w:r>
        <w:rPr>
          <w:spacing w:val="40"/>
        </w:rPr>
        <w:t xml:space="preserve"> </w:t>
      </w:r>
      <w:r>
        <w:t xml:space="preserve">Corrêa; </w:t>
      </w:r>
      <w:r>
        <w:rPr>
          <w:b/>
        </w:rPr>
        <w:t>00 voto contrário e 00 abstenção</w:t>
      </w:r>
      <w:r>
        <w:t>.</w:t>
      </w:r>
      <w:r>
        <w:rPr>
          <w:spacing w:val="79"/>
        </w:rPr>
        <w:t xml:space="preserve"> </w:t>
      </w:r>
      <w:r>
        <w:rPr>
          <w:b/>
          <w:u w:val="single"/>
        </w:rPr>
        <w:t>5.</w:t>
      </w:r>
      <w:r>
        <w:rPr>
          <w:b/>
        </w:rPr>
        <w:t xml:space="preserve"> </w:t>
      </w:r>
      <w:r>
        <w:rPr>
          <w:b/>
          <w:u w:val="single"/>
        </w:rPr>
        <w:t>Distribuição de Processos:</w:t>
      </w:r>
      <w:r>
        <w:rPr>
          <w:b/>
        </w:rPr>
        <w:t xml:space="preserve"> Protocolo SICCAU n.º 1877400/2023</w:t>
      </w:r>
      <w:r>
        <w:t>. Processo distribuído à conselheira Ludmila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Araújo</w:t>
      </w:r>
      <w:r>
        <w:rPr>
          <w:spacing w:val="40"/>
        </w:rPr>
        <w:t xml:space="preserve"> </w:t>
      </w:r>
      <w:r>
        <w:t xml:space="preserve">Correia. </w:t>
      </w:r>
      <w:r>
        <w:rPr>
          <w:b/>
        </w:rPr>
        <w:t>Protocolo</w:t>
      </w:r>
      <w:r>
        <w:rPr>
          <w:b/>
          <w:spacing w:val="40"/>
        </w:rPr>
        <w:t xml:space="preserve"> </w:t>
      </w:r>
      <w:r>
        <w:rPr>
          <w:b/>
        </w:rPr>
        <w:t>SICCAU</w:t>
      </w:r>
      <w:r>
        <w:rPr>
          <w:b/>
          <w:spacing w:val="40"/>
        </w:rPr>
        <w:t xml:space="preserve"> </w:t>
      </w:r>
      <w:r>
        <w:rPr>
          <w:b/>
        </w:rPr>
        <w:t>n.º</w:t>
      </w:r>
      <w:r>
        <w:rPr>
          <w:b/>
          <w:spacing w:val="38"/>
        </w:rPr>
        <w:t xml:space="preserve"> </w:t>
      </w:r>
      <w:r>
        <w:rPr>
          <w:b/>
        </w:rPr>
        <w:t>1909090/2024</w:t>
      </w:r>
      <w:r>
        <w:t>.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distribuído</w:t>
      </w:r>
      <w:r>
        <w:rPr>
          <w:spacing w:val="40"/>
        </w:rPr>
        <w:t xml:space="preserve"> </w:t>
      </w:r>
      <w:r>
        <w:t>ao</w:t>
      </w:r>
      <w:r>
        <w:rPr>
          <w:spacing w:val="40"/>
        </w:rPr>
        <w:t xml:space="preserve"> </w:t>
      </w:r>
      <w:r>
        <w:t xml:space="preserve">conselheiro Luís Fernando Zeferino. </w:t>
      </w:r>
      <w:r>
        <w:rPr>
          <w:b/>
          <w:u w:val="single"/>
        </w:rPr>
        <w:t>6. Relato de processos:</w:t>
      </w:r>
      <w:r>
        <w:rPr>
          <w:b/>
        </w:rPr>
        <w:t xml:space="preserve"> Protocolo SICCAU N.º 1905994/2023</w:t>
      </w:r>
      <w:r>
        <w:t>. Comissão de Administração,</w:t>
      </w:r>
      <w:r>
        <w:rPr>
          <w:spacing w:val="40"/>
        </w:rPr>
        <w:t xml:space="preserve"> </w:t>
      </w:r>
      <w:r>
        <w:t>Planejamento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Finanças.</w:t>
      </w:r>
      <w:r>
        <w:rPr>
          <w:spacing w:val="40"/>
        </w:rPr>
        <w:t xml:space="preserve"> </w:t>
      </w:r>
      <w:r>
        <w:t>Conselheiro</w:t>
      </w:r>
      <w:r>
        <w:rPr>
          <w:spacing w:val="40"/>
        </w:rPr>
        <w:t xml:space="preserve"> </w:t>
      </w:r>
      <w:r>
        <w:t>relator:</w:t>
      </w:r>
      <w:r>
        <w:rPr>
          <w:spacing w:val="40"/>
        </w:rPr>
        <w:t xml:space="preserve"> </w:t>
      </w:r>
      <w:r>
        <w:t>Eder</w:t>
      </w:r>
      <w:r>
        <w:rPr>
          <w:spacing w:val="40"/>
        </w:rPr>
        <w:t xml:space="preserve"> </w:t>
      </w:r>
      <w:r>
        <w:t>Fábio</w:t>
      </w:r>
      <w:r>
        <w:rPr>
          <w:spacing w:val="40"/>
        </w:rPr>
        <w:t xml:space="preserve"> </w:t>
      </w:r>
      <w:r>
        <w:t>Faria</w:t>
      </w:r>
      <w:r>
        <w:rPr>
          <w:spacing w:val="40"/>
        </w:rPr>
        <w:t xml:space="preserve"> </w:t>
      </w:r>
      <w:r>
        <w:t>Ribeiro.</w:t>
      </w:r>
      <w:r>
        <w:rPr>
          <w:spacing w:val="40"/>
        </w:rPr>
        <w:t xml:space="preserve"> </w:t>
      </w:r>
      <w:r>
        <w:t xml:space="preserve">Assunto: Processo Administrativo de Cobrança Pessoa Jurídica. O conselheiro </w:t>
      </w:r>
      <w:r>
        <w:rPr>
          <w:b/>
        </w:rPr>
        <w:t xml:space="preserve">EDER FÁBIO FARIA </w:t>
      </w:r>
      <w:r>
        <w:rPr>
          <w:b/>
          <w:spacing w:val="17"/>
        </w:rPr>
        <w:t>RIBEIR</w:t>
      </w:r>
      <w:r>
        <w:rPr>
          <w:b/>
          <w:spacing w:val="-124"/>
        </w:rPr>
        <w:t>O</w:t>
      </w:r>
      <w:r>
        <w:rPr>
          <w:spacing w:val="6"/>
        </w:rPr>
        <w:t>fe</w:t>
      </w:r>
      <w:r>
        <w:rPr>
          <w:spacing w:val="7"/>
        </w:rPr>
        <w:t>z</w:t>
      </w:r>
      <w:r>
        <w:rPr>
          <w:spacing w:val="-1"/>
        </w:rPr>
        <w:t xml:space="preserve"> </w:t>
      </w:r>
      <w:r>
        <w:t xml:space="preserve">a leitura do relatório e voto. Em ato contínuo, o presidente </w:t>
      </w:r>
      <w:r>
        <w:rPr>
          <w:b/>
        </w:rPr>
        <w:t>RICARDO REIS MEIRA</w:t>
      </w:r>
      <w:r>
        <w:rPr>
          <w:b/>
          <w:spacing w:val="31"/>
        </w:rPr>
        <w:t xml:space="preserve"> </w:t>
      </w:r>
      <w:r>
        <w:t>pôs</w:t>
      </w:r>
      <w:r>
        <w:rPr>
          <w:spacing w:val="10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votação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relato</w:t>
      </w:r>
      <w:r>
        <w:rPr>
          <w:spacing w:val="40"/>
        </w:rPr>
        <w:t xml:space="preserve"> </w:t>
      </w:r>
      <w:r>
        <w:t xml:space="preserve">e voto do conselheiro Eder Fábio Faria Ribeiro. Por unanimidade dos presentes, foi </w:t>
      </w:r>
      <w:r>
        <w:rPr>
          <w:b/>
        </w:rPr>
        <w:t xml:space="preserve">deliberada </w:t>
      </w:r>
      <w:r>
        <w:t>a</w:t>
      </w:r>
      <w:r>
        <w:rPr>
          <w:spacing w:val="40"/>
        </w:rPr>
        <w:t xml:space="preserve"> </w:t>
      </w:r>
      <w:r>
        <w:t>aprovação do relato e voto do conselheiro relator, no sentido de CONHECER DO RECURSO e NEGAR SEU PROVIMENTO, determinando a MANUTENÇÃO da Notificação Administrativa, considerando que os</w:t>
      </w:r>
      <w:r>
        <w:rPr>
          <w:spacing w:val="80"/>
          <w:w w:val="150"/>
        </w:rPr>
        <w:t xml:space="preserve"> </w:t>
      </w:r>
      <w:r>
        <w:t xml:space="preserve">pleitos apresentados não encontram amparo ou fundamento na legislação vigente, </w:t>
      </w:r>
      <w:r>
        <w:rPr>
          <w:b/>
        </w:rPr>
        <w:t xml:space="preserve">com 08 votos favoráveis </w:t>
      </w:r>
      <w:r>
        <w:t>dos conselheiros: Antônio Menezes Júnior, Claudio Oliveira da Silva, Eder Fábio Faria Ribeiro, João Luiz Valim Batelli, Larissa de Aguiar Cayres, Ludmila de Araújo Correia, Luís Fernando Zeferino e</w:t>
      </w:r>
      <w:r>
        <w:rPr>
          <w:spacing w:val="40"/>
        </w:rPr>
        <w:t xml:space="preserve"> </w:t>
      </w:r>
      <w:r>
        <w:t xml:space="preserve">Pedro Roberto da Silva Neto; </w:t>
      </w:r>
      <w:r>
        <w:rPr>
          <w:b/>
        </w:rPr>
        <w:t xml:space="preserve">04 ausências </w:t>
      </w:r>
      <w:r>
        <w:t>dos conselheiros: Cláudia Naves David Amorim, Edson Santos da</w:t>
      </w:r>
      <w:r>
        <w:rPr>
          <w:spacing w:val="63"/>
        </w:rPr>
        <w:t xml:space="preserve"> </w:t>
      </w:r>
      <w:r>
        <w:t>Silva,</w:t>
      </w:r>
      <w:r>
        <w:rPr>
          <w:spacing w:val="63"/>
        </w:rPr>
        <w:t xml:space="preserve"> </w:t>
      </w:r>
      <w:r>
        <w:t>Patrícia</w:t>
      </w:r>
      <w:r>
        <w:rPr>
          <w:spacing w:val="63"/>
        </w:rPr>
        <w:t xml:space="preserve"> </w:t>
      </w:r>
      <w:r>
        <w:t>Melasso</w:t>
      </w:r>
      <w:r>
        <w:rPr>
          <w:spacing w:val="63"/>
        </w:rPr>
        <w:t xml:space="preserve"> </w:t>
      </w:r>
      <w:r>
        <w:t>Garcia</w:t>
      </w:r>
      <w:r>
        <w:rPr>
          <w:spacing w:val="63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Renata</w:t>
      </w:r>
      <w:r>
        <w:rPr>
          <w:spacing w:val="63"/>
        </w:rPr>
        <w:t xml:space="preserve"> </w:t>
      </w:r>
      <w:r>
        <w:t>Seabra</w:t>
      </w:r>
      <w:r>
        <w:rPr>
          <w:spacing w:val="63"/>
        </w:rPr>
        <w:t xml:space="preserve"> </w:t>
      </w:r>
      <w:r>
        <w:t>Resende</w:t>
      </w:r>
      <w:r>
        <w:rPr>
          <w:spacing w:val="63"/>
        </w:rPr>
        <w:t xml:space="preserve"> </w:t>
      </w:r>
      <w:r>
        <w:t>Castro</w:t>
      </w:r>
      <w:r>
        <w:rPr>
          <w:spacing w:val="64"/>
        </w:rPr>
        <w:t xml:space="preserve"> </w:t>
      </w:r>
      <w:r>
        <w:t xml:space="preserve">Corrêa; </w:t>
      </w:r>
      <w:r>
        <w:rPr>
          <w:b/>
        </w:rPr>
        <w:t>00</w:t>
      </w:r>
      <w:r>
        <w:rPr>
          <w:b/>
          <w:spacing w:val="60"/>
        </w:rPr>
        <w:t xml:space="preserve"> </w:t>
      </w:r>
      <w:r>
        <w:rPr>
          <w:b/>
        </w:rPr>
        <w:t>voto</w:t>
      </w:r>
      <w:r>
        <w:rPr>
          <w:b/>
          <w:spacing w:val="60"/>
        </w:rPr>
        <w:t xml:space="preserve"> </w:t>
      </w:r>
      <w:r>
        <w:rPr>
          <w:b/>
        </w:rPr>
        <w:t>contrário</w:t>
      </w:r>
      <w:r>
        <w:rPr>
          <w:b/>
          <w:spacing w:val="60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</w:rPr>
        <w:t>00</w:t>
      </w:r>
    </w:p>
    <w:p w:rsidR="00610BED" w:rsidRDefault="00610BED">
      <w:pPr>
        <w:jc w:val="both"/>
        <w:sectPr w:rsidR="00610BED">
          <w:footerReference w:type="default" r:id="rId8"/>
          <w:type w:val="continuous"/>
          <w:pgSz w:w="11900" w:h="16840"/>
          <w:pgMar w:top="820" w:right="480" w:bottom="380" w:left="560" w:header="0" w:footer="181" w:gutter="0"/>
          <w:pgNumType w:start="1"/>
          <w:cols w:space="720"/>
        </w:sectPr>
      </w:pPr>
    </w:p>
    <w:p w:rsidR="00610BED" w:rsidRDefault="00DD367B">
      <w:pPr>
        <w:pStyle w:val="Corpodetexto"/>
        <w:spacing w:before="30"/>
        <w:ind w:left="1120" w:right="478"/>
        <w:rPr>
          <w:b/>
        </w:rPr>
      </w:pPr>
      <w:r>
        <w:rPr>
          <w:b/>
        </w:rPr>
        <w:lastRenderedPageBreak/>
        <w:t>abstenção</w:t>
      </w:r>
      <w:r>
        <w:t xml:space="preserve">. </w:t>
      </w:r>
      <w:r>
        <w:rPr>
          <w:b/>
        </w:rPr>
        <w:t>Protocolo SICCAU N.º 981809/2019</w:t>
      </w:r>
      <w:r>
        <w:t>. Comissão de Administração, Planejamento e Finanças.</w:t>
      </w:r>
      <w:r>
        <w:rPr>
          <w:spacing w:val="40"/>
        </w:rPr>
        <w:t xml:space="preserve"> </w:t>
      </w:r>
      <w:r>
        <w:t>Conselheiro</w:t>
      </w:r>
      <w:r>
        <w:rPr>
          <w:spacing w:val="40"/>
        </w:rPr>
        <w:t xml:space="preserve"> </w:t>
      </w:r>
      <w:r>
        <w:t>relator:</w:t>
      </w:r>
      <w:r>
        <w:rPr>
          <w:spacing w:val="40"/>
        </w:rPr>
        <w:t xml:space="preserve"> </w:t>
      </w:r>
      <w:r>
        <w:t>Eder</w:t>
      </w:r>
      <w:r>
        <w:rPr>
          <w:spacing w:val="40"/>
        </w:rPr>
        <w:t xml:space="preserve"> </w:t>
      </w:r>
      <w:r>
        <w:t>Fábio</w:t>
      </w:r>
      <w:r>
        <w:rPr>
          <w:spacing w:val="40"/>
        </w:rPr>
        <w:t xml:space="preserve"> </w:t>
      </w:r>
      <w:r>
        <w:t>Faria</w:t>
      </w:r>
      <w:r>
        <w:rPr>
          <w:spacing w:val="40"/>
        </w:rPr>
        <w:t xml:space="preserve"> </w:t>
      </w:r>
      <w:r>
        <w:t>Ribeiro.</w:t>
      </w:r>
      <w:r>
        <w:rPr>
          <w:spacing w:val="40"/>
        </w:rPr>
        <w:t xml:space="preserve"> </w:t>
      </w:r>
      <w:r>
        <w:t>Assunto:</w:t>
      </w:r>
      <w:r>
        <w:rPr>
          <w:spacing w:val="40"/>
        </w:rPr>
        <w:t xml:space="preserve"> </w:t>
      </w:r>
      <w:r>
        <w:t>Processo</w:t>
      </w:r>
      <w:r>
        <w:rPr>
          <w:spacing w:val="40"/>
        </w:rPr>
        <w:t xml:space="preserve"> </w:t>
      </w:r>
      <w:r>
        <w:t>Administrativo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Cobrança</w:t>
      </w:r>
      <w:r>
        <w:rPr>
          <w:spacing w:val="40"/>
        </w:rPr>
        <w:t xml:space="preserve"> </w:t>
      </w:r>
      <w:r>
        <w:t>Pessoa Física.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conselheiro </w:t>
      </w:r>
      <w:r>
        <w:rPr>
          <w:b/>
        </w:rPr>
        <w:t>EDER</w:t>
      </w:r>
      <w:r>
        <w:rPr>
          <w:b/>
          <w:spacing w:val="40"/>
        </w:rPr>
        <w:t xml:space="preserve"> </w:t>
      </w:r>
      <w:r>
        <w:rPr>
          <w:b/>
        </w:rPr>
        <w:t>FÁBIO</w:t>
      </w:r>
      <w:r>
        <w:rPr>
          <w:b/>
          <w:spacing w:val="40"/>
        </w:rPr>
        <w:t xml:space="preserve"> </w:t>
      </w:r>
      <w:r>
        <w:rPr>
          <w:b/>
        </w:rPr>
        <w:t>FARIA</w:t>
      </w:r>
      <w:r>
        <w:rPr>
          <w:b/>
          <w:spacing w:val="40"/>
        </w:rPr>
        <w:t xml:space="preserve"> </w:t>
      </w:r>
      <w:r>
        <w:rPr>
          <w:b/>
          <w:spacing w:val="17"/>
        </w:rPr>
        <w:t>RIBEIR</w:t>
      </w:r>
      <w:r>
        <w:rPr>
          <w:b/>
          <w:spacing w:val="-124"/>
        </w:rPr>
        <w:t>O</w:t>
      </w:r>
      <w:r>
        <w:rPr>
          <w:spacing w:val="6"/>
        </w:rPr>
        <w:t>fe</w:t>
      </w:r>
      <w:r>
        <w:rPr>
          <w:spacing w:val="7"/>
        </w:rPr>
        <w:t>z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leitura</w:t>
      </w:r>
      <w:r>
        <w:rPr>
          <w:spacing w:val="34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relatório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voto.</w:t>
      </w:r>
      <w:r>
        <w:rPr>
          <w:spacing w:val="34"/>
        </w:rPr>
        <w:t xml:space="preserve"> </w:t>
      </w:r>
      <w:r>
        <w:t>Em</w:t>
      </w:r>
      <w:r>
        <w:rPr>
          <w:spacing w:val="34"/>
        </w:rPr>
        <w:t xml:space="preserve"> </w:t>
      </w:r>
      <w:r>
        <w:t>ato</w:t>
      </w:r>
      <w:r>
        <w:rPr>
          <w:spacing w:val="34"/>
        </w:rPr>
        <w:t xml:space="preserve"> </w:t>
      </w:r>
      <w:r>
        <w:t>contínuo,</w:t>
      </w:r>
      <w:r>
        <w:rPr>
          <w:spacing w:val="34"/>
        </w:rPr>
        <w:t xml:space="preserve"> </w:t>
      </w:r>
      <w:r>
        <w:t xml:space="preserve">o presidente </w:t>
      </w:r>
      <w:r>
        <w:rPr>
          <w:b/>
        </w:rPr>
        <w:t>RICARDO REIS MEIRA</w:t>
      </w:r>
      <w:r>
        <w:rPr>
          <w:b/>
          <w:spacing w:val="30"/>
        </w:rPr>
        <w:t xml:space="preserve"> </w:t>
      </w:r>
      <w:r>
        <w:t xml:space="preserve">pôs em votação o relato e voto do conselheiro Eder Fábio Faria Ribeiro. Por unanimidade dos presentes, foi </w:t>
      </w:r>
      <w:r>
        <w:rPr>
          <w:b/>
        </w:rPr>
        <w:t xml:space="preserve">deliberada </w:t>
      </w:r>
      <w:r>
        <w:t>a aprovação do relato e voto do conselheiro relator, no</w:t>
      </w:r>
      <w:r>
        <w:rPr>
          <w:spacing w:val="80"/>
        </w:rPr>
        <w:t xml:space="preserve"> </w:t>
      </w:r>
      <w:r>
        <w:t>sentido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CONHECER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RECURSO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NEGAR</w:t>
      </w:r>
      <w:r>
        <w:rPr>
          <w:spacing w:val="40"/>
        </w:rPr>
        <w:t xml:space="preserve"> </w:t>
      </w:r>
      <w:r>
        <w:t>SEU</w:t>
      </w:r>
      <w:r>
        <w:rPr>
          <w:spacing w:val="40"/>
        </w:rPr>
        <w:t xml:space="preserve"> </w:t>
      </w:r>
      <w:r>
        <w:t>PROVIMENTO,</w:t>
      </w:r>
      <w:r>
        <w:rPr>
          <w:spacing w:val="40"/>
        </w:rPr>
        <w:t xml:space="preserve"> </w:t>
      </w:r>
      <w:r>
        <w:t>determinando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MANUTENÇÃO</w:t>
      </w:r>
      <w:r>
        <w:rPr>
          <w:spacing w:val="40"/>
        </w:rPr>
        <w:t xml:space="preserve"> </w:t>
      </w:r>
      <w:r>
        <w:t>da Notificação</w:t>
      </w:r>
      <w:r>
        <w:rPr>
          <w:spacing w:val="80"/>
        </w:rPr>
        <w:t xml:space="preserve"> </w:t>
      </w:r>
      <w:r>
        <w:t>Administrativa,</w:t>
      </w:r>
      <w:r>
        <w:rPr>
          <w:spacing w:val="80"/>
        </w:rPr>
        <w:t xml:space="preserve"> </w:t>
      </w:r>
      <w:r>
        <w:t>considerando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os</w:t>
      </w:r>
      <w:r>
        <w:rPr>
          <w:spacing w:val="80"/>
        </w:rPr>
        <w:t xml:space="preserve"> </w:t>
      </w:r>
      <w:r>
        <w:t>pleitos</w:t>
      </w:r>
      <w:r>
        <w:rPr>
          <w:spacing w:val="80"/>
        </w:rPr>
        <w:t xml:space="preserve"> </w:t>
      </w:r>
      <w:r>
        <w:t>apresentados</w:t>
      </w:r>
      <w:r>
        <w:rPr>
          <w:spacing w:val="80"/>
        </w:rPr>
        <w:t xml:space="preserve"> </w:t>
      </w:r>
      <w:r>
        <w:t>não</w:t>
      </w:r>
      <w:r>
        <w:rPr>
          <w:spacing w:val="80"/>
        </w:rPr>
        <w:t xml:space="preserve"> </w:t>
      </w:r>
      <w:r>
        <w:t>encontram</w:t>
      </w:r>
      <w:r>
        <w:rPr>
          <w:spacing w:val="80"/>
        </w:rPr>
        <w:t xml:space="preserve"> </w:t>
      </w:r>
      <w:r>
        <w:t>amparo</w:t>
      </w:r>
      <w:r>
        <w:rPr>
          <w:spacing w:val="80"/>
        </w:rPr>
        <w:t xml:space="preserve"> </w:t>
      </w:r>
      <w:r>
        <w:t xml:space="preserve">ou fundamento na legislação vigente, </w:t>
      </w:r>
      <w:r>
        <w:rPr>
          <w:b/>
        </w:rPr>
        <w:t>com 08 votos favoráveis</w:t>
      </w:r>
      <w:r>
        <w:rPr>
          <w:b/>
          <w:spacing w:val="40"/>
        </w:rPr>
        <w:t xml:space="preserve"> </w:t>
      </w:r>
      <w:r>
        <w:t>dos conselheiros: Antônio Menezes Júnior, Claudio</w:t>
      </w:r>
      <w:r>
        <w:rPr>
          <w:spacing w:val="40"/>
        </w:rPr>
        <w:t xml:space="preserve"> </w:t>
      </w:r>
      <w:r>
        <w:t>Oliveira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Silva,</w:t>
      </w:r>
      <w:r>
        <w:rPr>
          <w:spacing w:val="40"/>
        </w:rPr>
        <w:t xml:space="preserve"> </w:t>
      </w:r>
      <w:r>
        <w:t>Eder</w:t>
      </w:r>
      <w:r>
        <w:rPr>
          <w:spacing w:val="40"/>
        </w:rPr>
        <w:t xml:space="preserve"> </w:t>
      </w:r>
      <w:r>
        <w:t>Fábio</w:t>
      </w:r>
      <w:r>
        <w:rPr>
          <w:spacing w:val="40"/>
        </w:rPr>
        <w:t xml:space="preserve"> </w:t>
      </w:r>
      <w:r>
        <w:t>Faria</w:t>
      </w:r>
      <w:r>
        <w:rPr>
          <w:spacing w:val="40"/>
        </w:rPr>
        <w:t xml:space="preserve"> </w:t>
      </w:r>
      <w:r>
        <w:t>Ribeiro,</w:t>
      </w:r>
      <w:r>
        <w:rPr>
          <w:spacing w:val="40"/>
        </w:rPr>
        <w:t xml:space="preserve"> </w:t>
      </w:r>
      <w:r>
        <w:t>João</w:t>
      </w:r>
      <w:r>
        <w:rPr>
          <w:spacing w:val="40"/>
        </w:rPr>
        <w:t xml:space="preserve"> </w:t>
      </w:r>
      <w:r>
        <w:t>Luiz</w:t>
      </w:r>
      <w:r>
        <w:rPr>
          <w:spacing w:val="40"/>
        </w:rPr>
        <w:t xml:space="preserve"> </w:t>
      </w:r>
      <w:r>
        <w:t>Valim</w:t>
      </w:r>
      <w:r>
        <w:rPr>
          <w:spacing w:val="40"/>
        </w:rPr>
        <w:t xml:space="preserve"> </w:t>
      </w:r>
      <w:r>
        <w:t>Batelli,</w:t>
      </w:r>
      <w:r>
        <w:rPr>
          <w:spacing w:val="40"/>
        </w:rPr>
        <w:t xml:space="preserve"> </w:t>
      </w:r>
      <w:r>
        <w:t>Larissa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Aguiar</w:t>
      </w:r>
      <w:r>
        <w:rPr>
          <w:spacing w:val="40"/>
        </w:rPr>
        <w:t xml:space="preserve"> </w:t>
      </w:r>
      <w:r>
        <w:t>Cayres, Ludmila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Araújo</w:t>
      </w:r>
      <w:r>
        <w:rPr>
          <w:spacing w:val="40"/>
        </w:rPr>
        <w:t xml:space="preserve"> </w:t>
      </w:r>
      <w:r>
        <w:t>Correia,</w:t>
      </w:r>
      <w:r>
        <w:rPr>
          <w:spacing w:val="40"/>
        </w:rPr>
        <w:t xml:space="preserve"> </w:t>
      </w:r>
      <w:r>
        <w:t>Luís</w:t>
      </w:r>
      <w:r>
        <w:rPr>
          <w:spacing w:val="40"/>
        </w:rPr>
        <w:t xml:space="preserve"> </w:t>
      </w:r>
      <w:r>
        <w:t>Fernando</w:t>
      </w:r>
      <w:r>
        <w:rPr>
          <w:spacing w:val="40"/>
        </w:rPr>
        <w:t xml:space="preserve"> </w:t>
      </w:r>
      <w:r>
        <w:t>Zeferino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Pedro</w:t>
      </w:r>
      <w:r>
        <w:rPr>
          <w:spacing w:val="40"/>
        </w:rPr>
        <w:t xml:space="preserve"> </w:t>
      </w:r>
      <w:r>
        <w:t>Roberto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Silva</w:t>
      </w:r>
      <w:r>
        <w:rPr>
          <w:spacing w:val="40"/>
        </w:rPr>
        <w:t xml:space="preserve"> </w:t>
      </w:r>
      <w:r>
        <w:t xml:space="preserve">Neto; </w:t>
      </w:r>
      <w:r>
        <w:rPr>
          <w:b/>
        </w:rPr>
        <w:t>04</w:t>
      </w:r>
      <w:r>
        <w:rPr>
          <w:b/>
          <w:spacing w:val="40"/>
        </w:rPr>
        <w:t xml:space="preserve"> </w:t>
      </w:r>
      <w:r>
        <w:rPr>
          <w:b/>
        </w:rPr>
        <w:t>ausências</w:t>
      </w:r>
      <w:r>
        <w:rPr>
          <w:b/>
          <w:spacing w:val="40"/>
        </w:rPr>
        <w:t xml:space="preserve"> </w:t>
      </w:r>
      <w:r>
        <w:t>dos conselheiros:</w:t>
      </w:r>
      <w:r>
        <w:rPr>
          <w:spacing w:val="40"/>
        </w:rPr>
        <w:t xml:space="preserve"> </w:t>
      </w:r>
      <w:r>
        <w:t>Cláudia</w:t>
      </w:r>
      <w:r>
        <w:rPr>
          <w:spacing w:val="40"/>
        </w:rPr>
        <w:t xml:space="preserve"> </w:t>
      </w:r>
      <w:r>
        <w:t>Naves</w:t>
      </w:r>
      <w:r>
        <w:rPr>
          <w:spacing w:val="40"/>
        </w:rPr>
        <w:t xml:space="preserve"> </w:t>
      </w:r>
      <w:r>
        <w:t>David</w:t>
      </w:r>
      <w:r>
        <w:rPr>
          <w:spacing w:val="40"/>
        </w:rPr>
        <w:t xml:space="preserve"> </w:t>
      </w:r>
      <w:r>
        <w:t>Amorim,</w:t>
      </w:r>
      <w:r>
        <w:rPr>
          <w:spacing w:val="40"/>
        </w:rPr>
        <w:t xml:space="preserve"> </w:t>
      </w:r>
      <w:r>
        <w:t>Edson</w:t>
      </w:r>
      <w:r>
        <w:rPr>
          <w:spacing w:val="40"/>
        </w:rPr>
        <w:t xml:space="preserve"> </w:t>
      </w:r>
      <w:r>
        <w:t>Santos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Silva,</w:t>
      </w:r>
      <w:r>
        <w:rPr>
          <w:spacing w:val="40"/>
        </w:rPr>
        <w:t xml:space="preserve"> </w:t>
      </w:r>
      <w:r>
        <w:t>Patrícia</w:t>
      </w:r>
      <w:r>
        <w:rPr>
          <w:spacing w:val="40"/>
        </w:rPr>
        <w:t xml:space="preserve"> </w:t>
      </w:r>
      <w:r>
        <w:t>Melasso</w:t>
      </w:r>
      <w:r>
        <w:rPr>
          <w:spacing w:val="40"/>
        </w:rPr>
        <w:t xml:space="preserve"> </w:t>
      </w:r>
      <w:r>
        <w:t>Garcia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 xml:space="preserve">Renata Seabra Resende Castro Corrêa; </w:t>
      </w:r>
      <w:r>
        <w:rPr>
          <w:b/>
        </w:rPr>
        <w:t>00 voto contrário e 00 abstenção</w:t>
      </w:r>
      <w:r>
        <w:t xml:space="preserve">. </w:t>
      </w:r>
      <w:r>
        <w:rPr>
          <w:b/>
        </w:rPr>
        <w:t>Protocolo SICCAU N.º 1810067/2023</w:t>
      </w:r>
      <w:r>
        <w:t>. Comissão de Exercício Profissional. Conselheira relatora: Patrícia Melasso Garcia. Em virtude da ausência justificada</w:t>
      </w:r>
      <w:r>
        <w:rPr>
          <w:spacing w:val="79"/>
        </w:rPr>
        <w:t xml:space="preserve"> </w:t>
      </w:r>
      <w:r>
        <w:t>da</w:t>
      </w:r>
      <w:r>
        <w:rPr>
          <w:spacing w:val="79"/>
        </w:rPr>
        <w:t xml:space="preserve"> </w:t>
      </w:r>
      <w:r>
        <w:t>conselheira</w:t>
      </w:r>
      <w:r>
        <w:rPr>
          <w:spacing w:val="80"/>
        </w:rPr>
        <w:t xml:space="preserve"> </w:t>
      </w:r>
      <w:r>
        <w:t>relatora,</w:t>
      </w:r>
      <w:r>
        <w:rPr>
          <w:spacing w:val="79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 xml:space="preserve">presidente </w:t>
      </w:r>
      <w:r>
        <w:rPr>
          <w:b/>
        </w:rPr>
        <w:t>RICARDO</w:t>
      </w:r>
      <w:r>
        <w:rPr>
          <w:b/>
          <w:spacing w:val="80"/>
        </w:rPr>
        <w:t xml:space="preserve"> </w:t>
      </w:r>
      <w:r>
        <w:rPr>
          <w:b/>
        </w:rPr>
        <w:t>REIS</w:t>
      </w:r>
      <w:r>
        <w:rPr>
          <w:b/>
          <w:spacing w:val="80"/>
        </w:rPr>
        <w:t xml:space="preserve"> </w:t>
      </w:r>
      <w:r>
        <w:rPr>
          <w:b/>
        </w:rPr>
        <w:t>MEIRA</w:t>
      </w:r>
      <w:r>
        <w:t>informou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relato</w:t>
      </w:r>
      <w:r>
        <w:rPr>
          <w:spacing w:val="40"/>
        </w:rPr>
        <w:t xml:space="preserve"> </w:t>
      </w:r>
      <w:r>
        <w:t>será pautado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próxima</w:t>
      </w:r>
      <w:r>
        <w:rPr>
          <w:spacing w:val="40"/>
        </w:rPr>
        <w:t xml:space="preserve"> </w:t>
      </w:r>
      <w:r>
        <w:t>sessão</w:t>
      </w:r>
      <w:r>
        <w:rPr>
          <w:spacing w:val="40"/>
        </w:rPr>
        <w:t xml:space="preserve"> </w:t>
      </w:r>
      <w:r>
        <w:t>plenária</w:t>
      </w:r>
      <w:r>
        <w:rPr>
          <w:spacing w:val="40"/>
        </w:rPr>
        <w:t xml:space="preserve"> </w:t>
      </w:r>
      <w:r>
        <w:t>ordinária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CAU/DF.</w:t>
      </w:r>
      <w:r>
        <w:rPr>
          <w:spacing w:val="30"/>
        </w:rPr>
        <w:t xml:space="preserve"> </w:t>
      </w:r>
      <w:r>
        <w:rPr>
          <w:b/>
        </w:rPr>
        <w:t>Protocolo</w:t>
      </w:r>
      <w:r>
        <w:rPr>
          <w:b/>
          <w:spacing w:val="40"/>
        </w:rPr>
        <w:t xml:space="preserve"> </w:t>
      </w:r>
      <w:r>
        <w:rPr>
          <w:b/>
        </w:rPr>
        <w:t>SICCAU</w:t>
      </w:r>
      <w:r>
        <w:rPr>
          <w:b/>
          <w:spacing w:val="40"/>
        </w:rPr>
        <w:t xml:space="preserve"> </w:t>
      </w:r>
      <w:r>
        <w:rPr>
          <w:b/>
        </w:rPr>
        <w:t>N.º</w:t>
      </w:r>
      <w:r>
        <w:rPr>
          <w:b/>
          <w:spacing w:val="40"/>
        </w:rPr>
        <w:t xml:space="preserve"> </w:t>
      </w:r>
      <w:r>
        <w:rPr>
          <w:b/>
        </w:rPr>
        <w:t xml:space="preserve">783876/2018. </w:t>
      </w:r>
      <w:r>
        <w:t>Comissão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Ética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Disciplina.</w:t>
      </w:r>
      <w:r>
        <w:rPr>
          <w:spacing w:val="40"/>
        </w:rPr>
        <w:t xml:space="preserve"> </w:t>
      </w:r>
      <w:r>
        <w:t>Conselheira</w:t>
      </w:r>
      <w:r>
        <w:rPr>
          <w:spacing w:val="40"/>
        </w:rPr>
        <w:t xml:space="preserve"> </w:t>
      </w:r>
      <w:r>
        <w:t>relatora:</w:t>
      </w:r>
      <w:r>
        <w:rPr>
          <w:spacing w:val="40"/>
        </w:rPr>
        <w:t xml:space="preserve"> </w:t>
      </w:r>
      <w:r>
        <w:t>Claudia</w:t>
      </w:r>
      <w:r>
        <w:rPr>
          <w:spacing w:val="40"/>
        </w:rPr>
        <w:t xml:space="preserve"> </w:t>
      </w:r>
      <w:r>
        <w:t>Naves</w:t>
      </w:r>
      <w:r>
        <w:rPr>
          <w:spacing w:val="40"/>
        </w:rPr>
        <w:t xml:space="preserve"> </w:t>
      </w:r>
      <w:r>
        <w:t>David</w:t>
      </w:r>
      <w:r>
        <w:rPr>
          <w:spacing w:val="40"/>
        </w:rPr>
        <w:t xml:space="preserve"> </w:t>
      </w:r>
      <w:r>
        <w:t>Amorim.</w:t>
      </w:r>
      <w:r>
        <w:rPr>
          <w:spacing w:val="40"/>
        </w:rPr>
        <w:t xml:space="preserve"> </w:t>
      </w:r>
      <w:r>
        <w:t>Em</w:t>
      </w:r>
      <w:r>
        <w:rPr>
          <w:spacing w:val="40"/>
        </w:rPr>
        <w:t xml:space="preserve"> </w:t>
      </w:r>
      <w:r>
        <w:t>virtude</w:t>
      </w:r>
      <w:r>
        <w:rPr>
          <w:spacing w:val="40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ausência</w:t>
      </w:r>
      <w:r>
        <w:rPr>
          <w:spacing w:val="38"/>
        </w:rPr>
        <w:t xml:space="preserve"> </w:t>
      </w:r>
      <w:r>
        <w:t>justificada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>
        <w:t>conselheira</w:t>
      </w:r>
      <w:r>
        <w:rPr>
          <w:spacing w:val="38"/>
        </w:rPr>
        <w:t xml:space="preserve"> </w:t>
      </w:r>
      <w:r>
        <w:t>relatora,</w:t>
      </w:r>
      <w:r>
        <w:rPr>
          <w:spacing w:val="38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 xml:space="preserve">presidente </w:t>
      </w:r>
      <w:r>
        <w:rPr>
          <w:b/>
        </w:rPr>
        <w:t>RICARDO</w:t>
      </w:r>
      <w:r>
        <w:rPr>
          <w:b/>
          <w:spacing w:val="40"/>
        </w:rPr>
        <w:t xml:space="preserve"> </w:t>
      </w:r>
      <w:r>
        <w:rPr>
          <w:b/>
        </w:rPr>
        <w:t>REIS</w:t>
      </w:r>
      <w:r>
        <w:rPr>
          <w:b/>
          <w:spacing w:val="40"/>
        </w:rPr>
        <w:t xml:space="preserve"> </w:t>
      </w:r>
      <w:r>
        <w:rPr>
          <w:b/>
        </w:rPr>
        <w:t>MEIRA</w:t>
      </w:r>
      <w:r>
        <w:t>informou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relato será</w:t>
      </w:r>
      <w:r>
        <w:rPr>
          <w:spacing w:val="27"/>
        </w:rPr>
        <w:t xml:space="preserve"> </w:t>
      </w:r>
      <w:r>
        <w:t>pautado</w:t>
      </w:r>
      <w:r>
        <w:rPr>
          <w:spacing w:val="27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próxima</w:t>
      </w:r>
      <w:r>
        <w:rPr>
          <w:spacing w:val="27"/>
        </w:rPr>
        <w:t xml:space="preserve"> </w:t>
      </w:r>
      <w:r>
        <w:t>sessão</w:t>
      </w:r>
      <w:r>
        <w:rPr>
          <w:spacing w:val="27"/>
        </w:rPr>
        <w:t xml:space="preserve"> </w:t>
      </w:r>
      <w:r>
        <w:t>plenária</w:t>
      </w:r>
      <w:r>
        <w:rPr>
          <w:spacing w:val="27"/>
        </w:rPr>
        <w:t xml:space="preserve"> </w:t>
      </w:r>
      <w:r>
        <w:t>ordinária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CAU/DF.</w:t>
      </w:r>
      <w:r>
        <w:rPr>
          <w:spacing w:val="31"/>
        </w:rPr>
        <w:t xml:space="preserve"> </w:t>
      </w:r>
      <w:r>
        <w:rPr>
          <w:b/>
          <w:u w:val="single"/>
        </w:rPr>
        <w:t>7.</w:t>
      </w:r>
      <w:r>
        <w:rPr>
          <w:b/>
          <w:spacing w:val="30"/>
          <w:u w:val="single"/>
        </w:rPr>
        <w:t xml:space="preserve"> </w:t>
      </w:r>
      <w:r>
        <w:rPr>
          <w:b/>
          <w:u w:val="single"/>
        </w:rPr>
        <w:t>Apresentação</w:t>
      </w:r>
      <w:r>
        <w:rPr>
          <w:b/>
          <w:spacing w:val="25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Comunicações:</w:t>
      </w:r>
    </w:p>
    <w:p w:rsidR="00610BED" w:rsidRDefault="00DD367B">
      <w:pPr>
        <w:ind w:left="1120" w:right="478"/>
        <w:rPr>
          <w:sz w:val="21"/>
        </w:rPr>
      </w:pPr>
      <w:r>
        <w:rPr>
          <w:b/>
          <w:sz w:val="21"/>
          <w:u w:val="single"/>
        </w:rPr>
        <w:t>7.1.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Das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representações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externas: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7.1.1.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Da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Conselheira</w:t>
      </w:r>
      <w:r>
        <w:rPr>
          <w:b/>
          <w:spacing w:val="80"/>
          <w:sz w:val="21"/>
          <w:u w:val="single"/>
        </w:rPr>
        <w:t xml:space="preserve"> </w:t>
      </w:r>
      <w:r>
        <w:rPr>
          <w:b/>
          <w:sz w:val="21"/>
          <w:u w:val="single"/>
        </w:rPr>
        <w:t>Federal</w:t>
      </w:r>
      <w:r>
        <w:rPr>
          <w:b/>
          <w:sz w:val="21"/>
        </w:rPr>
        <w:t>:</w:t>
      </w:r>
      <w:r>
        <w:rPr>
          <w:b/>
          <w:spacing w:val="80"/>
          <w:sz w:val="21"/>
        </w:rPr>
        <w:t xml:space="preserve"> </w:t>
      </w:r>
      <w:r>
        <w:rPr>
          <w:sz w:val="21"/>
        </w:rPr>
        <w:t>A</w:t>
      </w:r>
      <w:r>
        <w:rPr>
          <w:spacing w:val="80"/>
          <w:sz w:val="21"/>
        </w:rPr>
        <w:t xml:space="preserve"> </w:t>
      </w:r>
      <w:r>
        <w:rPr>
          <w:sz w:val="21"/>
        </w:rPr>
        <w:t>conselheira</w:t>
      </w:r>
      <w:r>
        <w:rPr>
          <w:spacing w:val="80"/>
          <w:sz w:val="21"/>
        </w:rPr>
        <w:t xml:space="preserve"> </w:t>
      </w:r>
      <w:r>
        <w:rPr>
          <w:sz w:val="21"/>
        </w:rPr>
        <w:t>federal</w:t>
      </w:r>
      <w:r>
        <w:rPr>
          <w:spacing w:val="40"/>
          <w:sz w:val="21"/>
        </w:rPr>
        <w:t xml:space="preserve"> </w:t>
      </w:r>
      <w:r>
        <w:rPr>
          <w:b/>
          <w:sz w:val="21"/>
        </w:rPr>
        <w:t>MÔNICA ANDRÉA</w:t>
      </w:r>
      <w:r>
        <w:rPr>
          <w:b/>
          <w:spacing w:val="80"/>
          <w:sz w:val="21"/>
        </w:rPr>
        <w:t xml:space="preserve"> </w:t>
      </w:r>
      <w:r>
        <w:rPr>
          <w:b/>
          <w:sz w:val="21"/>
        </w:rPr>
        <w:t>BLANCO</w:t>
      </w:r>
      <w:r>
        <w:rPr>
          <w:sz w:val="21"/>
        </w:rPr>
        <w:t>relatou</w:t>
      </w:r>
      <w:r>
        <w:rPr>
          <w:spacing w:val="80"/>
          <w:sz w:val="21"/>
        </w:rPr>
        <w:t xml:space="preserve"> </w:t>
      </w:r>
      <w:r>
        <w:rPr>
          <w:sz w:val="21"/>
        </w:rPr>
        <w:t>sobre</w:t>
      </w:r>
      <w:r>
        <w:rPr>
          <w:spacing w:val="80"/>
          <w:sz w:val="21"/>
        </w:rPr>
        <w:t xml:space="preserve"> </w:t>
      </w:r>
      <w:r>
        <w:rPr>
          <w:sz w:val="21"/>
        </w:rPr>
        <w:t>as</w:t>
      </w:r>
      <w:r>
        <w:rPr>
          <w:spacing w:val="80"/>
          <w:sz w:val="21"/>
        </w:rPr>
        <w:t xml:space="preserve"> </w:t>
      </w:r>
      <w:r>
        <w:rPr>
          <w:sz w:val="21"/>
        </w:rPr>
        <w:t>recentes</w:t>
      </w:r>
      <w:r>
        <w:rPr>
          <w:spacing w:val="80"/>
          <w:sz w:val="21"/>
        </w:rPr>
        <w:t xml:space="preserve"> </w:t>
      </w:r>
      <w:r>
        <w:rPr>
          <w:sz w:val="21"/>
        </w:rPr>
        <w:t>discussões</w:t>
      </w:r>
      <w:r>
        <w:rPr>
          <w:spacing w:val="80"/>
          <w:sz w:val="21"/>
        </w:rPr>
        <w:t xml:space="preserve"> </w:t>
      </w:r>
      <w:r>
        <w:rPr>
          <w:sz w:val="21"/>
        </w:rPr>
        <w:t>da</w:t>
      </w:r>
      <w:r>
        <w:rPr>
          <w:spacing w:val="80"/>
          <w:sz w:val="21"/>
        </w:rPr>
        <w:t xml:space="preserve"> </w:t>
      </w:r>
      <w:r>
        <w:rPr>
          <w:sz w:val="21"/>
        </w:rPr>
        <w:t>Comissão</w:t>
      </w:r>
      <w:r>
        <w:rPr>
          <w:spacing w:val="80"/>
          <w:sz w:val="21"/>
        </w:rPr>
        <w:t xml:space="preserve"> </w:t>
      </w:r>
      <w:r>
        <w:rPr>
          <w:sz w:val="21"/>
        </w:rPr>
        <w:t>Ordinária</w:t>
      </w:r>
      <w:r>
        <w:rPr>
          <w:spacing w:val="80"/>
          <w:sz w:val="21"/>
        </w:rPr>
        <w:t xml:space="preserve"> </w:t>
      </w:r>
      <w:r>
        <w:rPr>
          <w:sz w:val="21"/>
        </w:rPr>
        <w:t>de</w:t>
      </w:r>
      <w:r>
        <w:rPr>
          <w:spacing w:val="80"/>
          <w:sz w:val="21"/>
        </w:rPr>
        <w:t xml:space="preserve"> </w:t>
      </w:r>
      <w:r>
        <w:rPr>
          <w:sz w:val="21"/>
        </w:rPr>
        <w:t>Planejamento</w:t>
      </w:r>
      <w:r>
        <w:rPr>
          <w:spacing w:val="80"/>
          <w:sz w:val="21"/>
        </w:rPr>
        <w:t xml:space="preserve"> </w:t>
      </w:r>
      <w:r>
        <w:rPr>
          <w:sz w:val="21"/>
        </w:rPr>
        <w:t>e Finanças</w:t>
      </w:r>
      <w:r>
        <w:rPr>
          <w:spacing w:val="35"/>
          <w:sz w:val="21"/>
        </w:rPr>
        <w:t xml:space="preserve"> </w:t>
      </w:r>
      <w:r>
        <w:rPr>
          <w:sz w:val="21"/>
        </w:rPr>
        <w:t>(CPFI-CAU/BR)</w:t>
      </w:r>
      <w:r>
        <w:rPr>
          <w:spacing w:val="35"/>
          <w:sz w:val="21"/>
        </w:rPr>
        <w:t xml:space="preserve"> </w:t>
      </w:r>
      <w:r>
        <w:rPr>
          <w:sz w:val="21"/>
        </w:rPr>
        <w:t>e</w:t>
      </w:r>
      <w:r>
        <w:rPr>
          <w:spacing w:val="35"/>
          <w:sz w:val="21"/>
        </w:rPr>
        <w:t xml:space="preserve"> </w:t>
      </w:r>
      <w:r>
        <w:rPr>
          <w:sz w:val="21"/>
        </w:rPr>
        <w:t>sua</w:t>
      </w:r>
      <w:r>
        <w:rPr>
          <w:spacing w:val="35"/>
          <w:sz w:val="21"/>
        </w:rPr>
        <w:t xml:space="preserve"> </w:t>
      </w:r>
      <w:r>
        <w:rPr>
          <w:sz w:val="21"/>
        </w:rPr>
        <w:t>participação</w:t>
      </w:r>
      <w:r>
        <w:rPr>
          <w:spacing w:val="35"/>
          <w:sz w:val="21"/>
        </w:rPr>
        <w:t xml:space="preserve"> </w:t>
      </w:r>
      <w:r>
        <w:rPr>
          <w:sz w:val="21"/>
        </w:rPr>
        <w:t>na</w:t>
      </w:r>
      <w:r>
        <w:rPr>
          <w:spacing w:val="35"/>
          <w:sz w:val="21"/>
        </w:rPr>
        <w:t xml:space="preserve"> </w:t>
      </w:r>
      <w:r>
        <w:rPr>
          <w:sz w:val="21"/>
        </w:rPr>
        <w:t>107ª</w:t>
      </w:r>
      <w:r>
        <w:rPr>
          <w:spacing w:val="35"/>
          <w:sz w:val="21"/>
        </w:rPr>
        <w:t xml:space="preserve"> </w:t>
      </w:r>
      <w:r>
        <w:rPr>
          <w:sz w:val="21"/>
        </w:rPr>
        <w:t>Reunião</w:t>
      </w:r>
      <w:r>
        <w:rPr>
          <w:spacing w:val="35"/>
          <w:sz w:val="21"/>
        </w:rPr>
        <w:t xml:space="preserve"> </w:t>
      </w:r>
      <w:r>
        <w:rPr>
          <w:sz w:val="21"/>
        </w:rPr>
        <w:t>Plenária</w:t>
      </w:r>
      <w:r>
        <w:rPr>
          <w:spacing w:val="35"/>
          <w:sz w:val="21"/>
        </w:rPr>
        <w:t xml:space="preserve"> </w:t>
      </w:r>
      <w:r>
        <w:rPr>
          <w:sz w:val="21"/>
        </w:rPr>
        <w:t>do</w:t>
      </w:r>
      <w:r>
        <w:rPr>
          <w:spacing w:val="35"/>
          <w:sz w:val="21"/>
        </w:rPr>
        <w:t xml:space="preserve"> </w:t>
      </w:r>
      <w:r>
        <w:rPr>
          <w:sz w:val="21"/>
        </w:rPr>
        <w:t>Fórum</w:t>
      </w:r>
      <w:r>
        <w:rPr>
          <w:spacing w:val="35"/>
          <w:sz w:val="21"/>
        </w:rPr>
        <w:t xml:space="preserve"> </w:t>
      </w:r>
      <w:r>
        <w:rPr>
          <w:sz w:val="21"/>
        </w:rPr>
        <w:t>dos</w:t>
      </w:r>
      <w:r>
        <w:rPr>
          <w:spacing w:val="35"/>
          <w:sz w:val="21"/>
        </w:rPr>
        <w:t xml:space="preserve"> </w:t>
      </w:r>
      <w:r>
        <w:rPr>
          <w:sz w:val="21"/>
        </w:rPr>
        <w:t>Conselhos</w:t>
      </w:r>
      <w:r>
        <w:rPr>
          <w:spacing w:val="35"/>
          <w:sz w:val="21"/>
        </w:rPr>
        <w:t xml:space="preserve"> </w:t>
      </w:r>
      <w:r>
        <w:rPr>
          <w:sz w:val="21"/>
        </w:rPr>
        <w:t>Federais de</w:t>
      </w:r>
      <w:r>
        <w:rPr>
          <w:spacing w:val="40"/>
          <w:sz w:val="21"/>
        </w:rPr>
        <w:t xml:space="preserve"> </w:t>
      </w:r>
      <w:r>
        <w:rPr>
          <w:sz w:val="21"/>
        </w:rPr>
        <w:t>Profissões</w:t>
      </w:r>
      <w:r>
        <w:rPr>
          <w:spacing w:val="40"/>
          <w:sz w:val="21"/>
        </w:rPr>
        <w:t xml:space="preserve"> </w:t>
      </w:r>
      <w:r>
        <w:rPr>
          <w:sz w:val="21"/>
        </w:rPr>
        <w:t>Regulamentadas</w:t>
      </w:r>
      <w:r>
        <w:rPr>
          <w:spacing w:val="40"/>
          <w:sz w:val="21"/>
        </w:rPr>
        <w:t xml:space="preserve"> </w:t>
      </w:r>
      <w:r>
        <w:rPr>
          <w:sz w:val="21"/>
        </w:rPr>
        <w:t>(Conselhão),</w:t>
      </w:r>
      <w:r>
        <w:rPr>
          <w:spacing w:val="40"/>
          <w:sz w:val="21"/>
        </w:rPr>
        <w:t xml:space="preserve"> </w:t>
      </w:r>
      <w:r>
        <w:rPr>
          <w:sz w:val="21"/>
        </w:rPr>
        <w:t>em</w:t>
      </w:r>
      <w:r>
        <w:rPr>
          <w:spacing w:val="40"/>
          <w:sz w:val="21"/>
        </w:rPr>
        <w:t xml:space="preserve"> </w:t>
      </w:r>
      <w:r>
        <w:rPr>
          <w:sz w:val="21"/>
        </w:rPr>
        <w:t>Brasília.</w:t>
      </w:r>
      <w:r>
        <w:rPr>
          <w:spacing w:val="21"/>
          <w:sz w:val="21"/>
        </w:rPr>
        <w:t xml:space="preserve"> </w:t>
      </w:r>
      <w:r>
        <w:rPr>
          <w:b/>
          <w:sz w:val="21"/>
        </w:rPr>
        <w:t>7.1.2.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presidente:</w:t>
      </w:r>
      <w:r>
        <w:rPr>
          <w:b/>
          <w:spacing w:val="36"/>
          <w:sz w:val="21"/>
        </w:rPr>
        <w:t xml:space="preserve"> </w:t>
      </w:r>
      <w:r>
        <w:rPr>
          <w:sz w:val="21"/>
        </w:rPr>
        <w:t>Considerando</w:t>
      </w:r>
      <w:r>
        <w:rPr>
          <w:spacing w:val="40"/>
          <w:sz w:val="21"/>
        </w:rPr>
        <w:t xml:space="preserve"> </w:t>
      </w:r>
      <w:r>
        <w:rPr>
          <w:sz w:val="21"/>
        </w:rPr>
        <w:t>o</w:t>
      </w:r>
      <w:r>
        <w:rPr>
          <w:spacing w:val="40"/>
          <w:sz w:val="21"/>
        </w:rPr>
        <w:t xml:space="preserve"> </w:t>
      </w:r>
      <w:r>
        <w:rPr>
          <w:sz w:val="21"/>
        </w:rPr>
        <w:t>avançar da</w:t>
      </w:r>
      <w:r>
        <w:rPr>
          <w:spacing w:val="33"/>
          <w:sz w:val="21"/>
        </w:rPr>
        <w:t xml:space="preserve"> </w:t>
      </w:r>
      <w:r>
        <w:rPr>
          <w:sz w:val="21"/>
        </w:rPr>
        <w:t>hora</w:t>
      </w:r>
      <w:r>
        <w:rPr>
          <w:spacing w:val="33"/>
          <w:sz w:val="21"/>
        </w:rPr>
        <w:t xml:space="preserve"> </w:t>
      </w:r>
      <w:r>
        <w:rPr>
          <w:sz w:val="21"/>
        </w:rPr>
        <w:t>e</w:t>
      </w:r>
      <w:r>
        <w:rPr>
          <w:spacing w:val="33"/>
          <w:sz w:val="21"/>
        </w:rPr>
        <w:t xml:space="preserve"> </w:t>
      </w:r>
      <w:r>
        <w:rPr>
          <w:sz w:val="21"/>
        </w:rPr>
        <w:t>o</w:t>
      </w:r>
      <w:r>
        <w:rPr>
          <w:spacing w:val="33"/>
          <w:sz w:val="21"/>
        </w:rPr>
        <w:t xml:space="preserve"> </w:t>
      </w:r>
      <w:r>
        <w:rPr>
          <w:sz w:val="21"/>
        </w:rPr>
        <w:t>prolongamento</w:t>
      </w:r>
      <w:r>
        <w:rPr>
          <w:spacing w:val="33"/>
          <w:sz w:val="21"/>
        </w:rPr>
        <w:t xml:space="preserve"> </w:t>
      </w:r>
      <w:r>
        <w:rPr>
          <w:sz w:val="21"/>
        </w:rPr>
        <w:t>acima</w:t>
      </w:r>
      <w:r>
        <w:rPr>
          <w:spacing w:val="33"/>
          <w:sz w:val="21"/>
        </w:rPr>
        <w:t xml:space="preserve"> </w:t>
      </w:r>
      <w:r>
        <w:rPr>
          <w:sz w:val="21"/>
        </w:rPr>
        <w:t>do</w:t>
      </w:r>
      <w:r>
        <w:rPr>
          <w:spacing w:val="33"/>
          <w:sz w:val="21"/>
        </w:rPr>
        <w:t xml:space="preserve"> </w:t>
      </w:r>
      <w:r>
        <w:rPr>
          <w:sz w:val="21"/>
        </w:rPr>
        <w:t>esperado</w:t>
      </w:r>
      <w:r>
        <w:rPr>
          <w:spacing w:val="33"/>
          <w:sz w:val="21"/>
        </w:rPr>
        <w:t xml:space="preserve"> </w:t>
      </w:r>
      <w:r>
        <w:rPr>
          <w:sz w:val="21"/>
        </w:rPr>
        <w:t>da</w:t>
      </w:r>
      <w:r>
        <w:rPr>
          <w:spacing w:val="33"/>
          <w:sz w:val="21"/>
        </w:rPr>
        <w:t xml:space="preserve"> </w:t>
      </w:r>
      <w:r>
        <w:rPr>
          <w:sz w:val="21"/>
        </w:rPr>
        <w:t>sessão</w:t>
      </w:r>
      <w:r>
        <w:rPr>
          <w:spacing w:val="33"/>
          <w:sz w:val="21"/>
        </w:rPr>
        <w:t xml:space="preserve"> </w:t>
      </w:r>
      <w:r>
        <w:rPr>
          <w:sz w:val="21"/>
        </w:rPr>
        <w:t>plenária,</w:t>
      </w:r>
      <w:r>
        <w:rPr>
          <w:spacing w:val="33"/>
          <w:sz w:val="21"/>
        </w:rPr>
        <w:t xml:space="preserve"> </w:t>
      </w:r>
      <w:r>
        <w:rPr>
          <w:sz w:val="21"/>
        </w:rPr>
        <w:t>o</w:t>
      </w:r>
      <w:r>
        <w:rPr>
          <w:spacing w:val="33"/>
          <w:sz w:val="21"/>
        </w:rPr>
        <w:t xml:space="preserve"> </w:t>
      </w:r>
      <w:r>
        <w:rPr>
          <w:sz w:val="21"/>
        </w:rPr>
        <w:t>presidente</w:t>
      </w:r>
      <w:r>
        <w:rPr>
          <w:spacing w:val="19"/>
          <w:sz w:val="21"/>
        </w:rPr>
        <w:t xml:space="preserve"> </w:t>
      </w:r>
      <w:r>
        <w:rPr>
          <w:b/>
          <w:sz w:val="21"/>
        </w:rPr>
        <w:t>RICARDO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REIS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 xml:space="preserve">MEIRA </w:t>
      </w:r>
      <w:r>
        <w:rPr>
          <w:sz w:val="21"/>
        </w:rPr>
        <w:t>solicitou que as demais comunicações sejam encaminhadas por escrito.</w:t>
      </w:r>
      <w:r>
        <w:rPr>
          <w:spacing w:val="26"/>
          <w:sz w:val="21"/>
        </w:rPr>
        <w:t xml:space="preserve"> </w:t>
      </w:r>
      <w:r>
        <w:rPr>
          <w:b/>
          <w:sz w:val="21"/>
          <w:u w:val="single"/>
        </w:rPr>
        <w:t>8.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Assuntos</w:t>
      </w:r>
      <w:r>
        <w:rPr>
          <w:b/>
          <w:spacing w:val="29"/>
          <w:sz w:val="21"/>
          <w:u w:val="single"/>
        </w:rPr>
        <w:t xml:space="preserve"> </w:t>
      </w:r>
      <w:r>
        <w:rPr>
          <w:b/>
          <w:sz w:val="21"/>
          <w:u w:val="single"/>
        </w:rPr>
        <w:t>Gerais:</w:t>
      </w:r>
      <w:r>
        <w:rPr>
          <w:b/>
          <w:sz w:val="21"/>
        </w:rPr>
        <w:t xml:space="preserve"> </w:t>
      </w:r>
      <w:r>
        <w:rPr>
          <w:sz w:val="21"/>
        </w:rPr>
        <w:t>Não</w:t>
      </w:r>
      <w:r>
        <w:rPr>
          <w:spacing w:val="31"/>
          <w:sz w:val="21"/>
        </w:rPr>
        <w:t xml:space="preserve"> </w:t>
      </w:r>
      <w:r>
        <w:rPr>
          <w:sz w:val="21"/>
        </w:rPr>
        <w:t>houve.</w:t>
      </w:r>
    </w:p>
    <w:p w:rsidR="00610BED" w:rsidRDefault="00DD367B">
      <w:pPr>
        <w:pStyle w:val="Corpodetexto"/>
        <w:ind w:left="1120" w:right="640"/>
        <w:jc w:val="both"/>
      </w:pPr>
      <w:r>
        <w:rPr>
          <w:b/>
          <w:u w:val="single"/>
        </w:rPr>
        <w:t>9. Encerramento:</w:t>
      </w:r>
      <w:r>
        <w:rPr>
          <w:b/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 xml:space="preserve">presidente </w:t>
      </w:r>
      <w:r>
        <w:rPr>
          <w:b/>
        </w:rPr>
        <w:t>RICARDO</w:t>
      </w:r>
      <w:r>
        <w:rPr>
          <w:b/>
          <w:spacing w:val="40"/>
        </w:rPr>
        <w:t xml:space="preserve"> </w:t>
      </w:r>
      <w:r>
        <w:rPr>
          <w:b/>
        </w:rPr>
        <w:t>REIS</w:t>
      </w:r>
      <w:r>
        <w:rPr>
          <w:b/>
          <w:spacing w:val="40"/>
        </w:rPr>
        <w:t xml:space="preserve"> </w:t>
      </w:r>
      <w:r>
        <w:rPr>
          <w:b/>
          <w:spacing w:val="14"/>
        </w:rPr>
        <w:t>MEIR</w:t>
      </w:r>
      <w:r>
        <w:rPr>
          <w:b/>
          <w:spacing w:val="-90"/>
        </w:rPr>
        <w:t>A</w:t>
      </w:r>
      <w:r>
        <w:rPr>
          <w:spacing w:val="3"/>
        </w:rPr>
        <w:t>agradece</w:t>
      </w:r>
      <w:r>
        <w:rPr>
          <w:spacing w:val="4"/>
        </w:rPr>
        <w:t>u</w:t>
      </w:r>
      <w:r>
        <w:t xml:space="preserve"> a presença de todos. Após considerações</w:t>
      </w:r>
      <w:r>
        <w:rPr>
          <w:spacing w:val="32"/>
        </w:rPr>
        <w:t xml:space="preserve"> </w:t>
      </w:r>
      <w:r>
        <w:t>finais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nada</w:t>
      </w:r>
      <w:r>
        <w:rPr>
          <w:spacing w:val="32"/>
        </w:rPr>
        <w:t xml:space="preserve"> </w:t>
      </w:r>
      <w:r>
        <w:t>havendo</w:t>
      </w:r>
      <w:r>
        <w:rPr>
          <w:spacing w:val="32"/>
        </w:rPr>
        <w:t xml:space="preserve"> </w:t>
      </w:r>
      <w:r>
        <w:t>mais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tratar,</w:t>
      </w:r>
      <w:r>
        <w:rPr>
          <w:spacing w:val="32"/>
        </w:rPr>
        <w:t xml:space="preserve"> </w:t>
      </w:r>
      <w:r>
        <w:t>encerrou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151ª</w:t>
      </w:r>
      <w:r>
        <w:rPr>
          <w:spacing w:val="32"/>
        </w:rPr>
        <w:t xml:space="preserve"> </w:t>
      </w:r>
      <w:r>
        <w:t>Plenária</w:t>
      </w:r>
      <w:r>
        <w:rPr>
          <w:spacing w:val="32"/>
        </w:rPr>
        <w:t xml:space="preserve"> </w:t>
      </w:r>
      <w:r>
        <w:t>Ordinária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CAU/DF</w:t>
      </w:r>
      <w:r>
        <w:rPr>
          <w:spacing w:val="32"/>
        </w:rPr>
        <w:t xml:space="preserve"> </w:t>
      </w:r>
      <w:r>
        <w:t>da qual se lavrou a presente ata.</w:t>
      </w:r>
    </w:p>
    <w:p w:rsidR="00610BED" w:rsidRDefault="00610BED">
      <w:pPr>
        <w:pStyle w:val="Corpodetexto"/>
      </w:pPr>
    </w:p>
    <w:p w:rsidR="00610BED" w:rsidRDefault="00610BED">
      <w:pPr>
        <w:pStyle w:val="Corpodetexto"/>
      </w:pPr>
    </w:p>
    <w:p w:rsidR="00610BED" w:rsidRDefault="00610BED">
      <w:pPr>
        <w:pStyle w:val="Corpodetexto"/>
      </w:pPr>
    </w:p>
    <w:p w:rsidR="00610BED" w:rsidRDefault="00610BED">
      <w:pPr>
        <w:pStyle w:val="Corpodetexto"/>
        <w:spacing w:before="170"/>
      </w:pPr>
    </w:p>
    <w:p w:rsidR="00610BED" w:rsidRDefault="00DD367B">
      <w:pPr>
        <w:ind w:left="475" w:right="14"/>
        <w:jc w:val="center"/>
        <w:rPr>
          <w:i/>
          <w:sz w:val="21"/>
        </w:rPr>
      </w:pPr>
      <w:r>
        <w:rPr>
          <w:i/>
          <w:sz w:val="21"/>
        </w:rPr>
        <w:t>(Documento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assinado</w:t>
      </w:r>
      <w:r>
        <w:rPr>
          <w:i/>
          <w:spacing w:val="1"/>
          <w:sz w:val="21"/>
        </w:rPr>
        <w:t xml:space="preserve"> </w:t>
      </w:r>
      <w:r>
        <w:rPr>
          <w:i/>
          <w:spacing w:val="-2"/>
          <w:sz w:val="21"/>
        </w:rPr>
        <w:t>eletronicamente)</w:t>
      </w:r>
    </w:p>
    <w:p w:rsidR="00610BED" w:rsidRDefault="00DD367B">
      <w:pPr>
        <w:pStyle w:val="Ttulo1"/>
        <w:spacing w:before="107"/>
        <w:ind w:right="12"/>
        <w:rPr>
          <w:rFonts w:ascii="Calibri"/>
        </w:rPr>
      </w:pPr>
      <w:r>
        <w:rPr>
          <w:rFonts w:ascii="Calibri"/>
        </w:rPr>
        <w:t>RICARDO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REIS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2"/>
        </w:rPr>
        <w:t>MEIRA</w:t>
      </w:r>
    </w:p>
    <w:p w:rsidR="00610BED" w:rsidRDefault="00DD367B">
      <w:pPr>
        <w:pStyle w:val="Corpodetexto"/>
        <w:spacing w:before="107"/>
        <w:ind w:left="475"/>
        <w:jc w:val="center"/>
      </w:pPr>
      <w:r>
        <w:t>Presidente do</w:t>
      </w:r>
      <w:r>
        <w:rPr>
          <w:spacing w:val="1"/>
        </w:rPr>
        <w:t xml:space="preserve"> </w:t>
      </w:r>
      <w:r>
        <w:rPr>
          <w:spacing w:val="-2"/>
        </w:rPr>
        <w:t>CAU/DF</w:t>
      </w:r>
    </w:p>
    <w:p w:rsidR="00610BED" w:rsidRDefault="00610BED">
      <w:pPr>
        <w:pStyle w:val="Corpodetexto"/>
      </w:pPr>
    </w:p>
    <w:p w:rsidR="00610BED" w:rsidRDefault="00610BED">
      <w:pPr>
        <w:pStyle w:val="Corpodetexto"/>
      </w:pPr>
    </w:p>
    <w:p w:rsidR="00610BED" w:rsidRDefault="00610BED">
      <w:pPr>
        <w:pStyle w:val="Corpodetexto"/>
        <w:spacing w:before="64"/>
      </w:pPr>
    </w:p>
    <w:p w:rsidR="00610BED" w:rsidRDefault="00DD367B">
      <w:pPr>
        <w:ind w:left="475" w:right="14"/>
        <w:jc w:val="center"/>
        <w:rPr>
          <w:i/>
          <w:sz w:val="21"/>
        </w:rPr>
      </w:pPr>
      <w:r>
        <w:rPr>
          <w:i/>
          <w:sz w:val="21"/>
        </w:rPr>
        <w:t>(Documento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assinado</w:t>
      </w:r>
      <w:r>
        <w:rPr>
          <w:i/>
          <w:spacing w:val="1"/>
          <w:sz w:val="21"/>
        </w:rPr>
        <w:t xml:space="preserve"> </w:t>
      </w:r>
      <w:r>
        <w:rPr>
          <w:i/>
          <w:spacing w:val="-2"/>
          <w:sz w:val="21"/>
        </w:rPr>
        <w:t>eletronicamente)</w:t>
      </w:r>
    </w:p>
    <w:p w:rsidR="00610BED" w:rsidRDefault="00DD367B">
      <w:pPr>
        <w:pStyle w:val="Ttulo1"/>
        <w:spacing w:before="106"/>
        <w:ind w:right="6"/>
        <w:rPr>
          <w:rFonts w:ascii="Calibri" w:hAnsi="Calibri"/>
        </w:rPr>
      </w:pPr>
      <w:r>
        <w:rPr>
          <w:rFonts w:ascii="Calibri" w:hAnsi="Calibri"/>
        </w:rPr>
        <w:t>LARISSA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MONTEIRO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  <w:spacing w:val="-2"/>
        </w:rPr>
        <w:t>MAGALHÃES</w:t>
      </w:r>
    </w:p>
    <w:p w:rsidR="00610BED" w:rsidRDefault="00DD367B">
      <w:pPr>
        <w:pStyle w:val="Corpodetexto"/>
        <w:spacing w:before="107"/>
        <w:ind w:left="475" w:right="9"/>
        <w:jc w:val="center"/>
      </w:pPr>
      <w:bookmarkStart w:id="1" w:name="_GoBack"/>
      <w:bookmarkEnd w:id="1"/>
      <w:r>
        <w:t>Secretária do</w:t>
      </w:r>
      <w:r>
        <w:rPr>
          <w:spacing w:val="1"/>
        </w:rPr>
        <w:t xml:space="preserve"> </w:t>
      </w:r>
      <w:r>
        <w:t>Colegiado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rPr>
          <w:spacing w:val="-2"/>
        </w:rPr>
        <w:t>CAU/DF</w:t>
      </w:r>
    </w:p>
    <w:p w:rsidR="00610BED" w:rsidRDefault="00DD367B">
      <w:pPr>
        <w:pStyle w:val="Corpodetexto"/>
        <w:spacing w:before="220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310430</wp:posOffset>
                </wp:positionV>
                <wp:extent cx="6694170" cy="139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94170" cy="13970"/>
                          <a:chOff x="0" y="0"/>
                          <a:chExt cx="6694170" cy="1397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781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87003" y="0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.840118pt;margin-top:24.44335pt;width:527.1pt;height:1.1pt;mso-position-horizontal-relative:page;mso-position-vertical-relative:paragraph;z-index:-15728640;mso-wrap-distance-left:0;mso-wrap-distance-right:0" id="docshapegroup3" coordorigin="677,489" coordsize="10542,22">
                <v:shape style="position:absolute;left:676;top:488;width:10542;height:11" id="docshape4" coordorigin="677,489" coordsize="10542,11" path="m11208,500l677,500,677,489,11218,489,11208,500xe" filled="true" fillcolor="#999999" stroked="false">
                  <v:path arrowok="t"/>
                  <v:fill type="solid"/>
                </v:shape>
                <v:shape style="position:absolute;left:676;top:499;width:10542;height:11" id="docshape5" coordorigin="677,500" coordsize="10542,11" path="m11218,510l677,510,687,500,11218,500,11218,510xe" filled="true" fillcolor="#ededed" stroked="false">
                  <v:path arrowok="t"/>
                  <v:fill type="solid"/>
                </v:shape>
                <v:shape style="position:absolute;left:676;top:488;width:11;height:22" id="docshape6" coordorigin="677,489" coordsize="11,22" path="m677,510l677,489,687,489,687,500,677,510xe" filled="true" fillcolor="#999999" stroked="false">
                  <v:path arrowok="t"/>
                  <v:fill type="solid"/>
                </v:shape>
                <v:shape style="position:absolute;left:11207;top:488;width:11;height:22" id="docshape7" coordorigin="11208,489" coordsize="11,22" path="m11218,510l11208,510,11208,500,11218,489,11218,510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 w:rsidR="00610BED" w:rsidRDefault="00610BED">
      <w:pPr>
        <w:pStyle w:val="Corpodetexto"/>
        <w:spacing w:before="109"/>
        <w:rPr>
          <w:rFonts w:ascii="Times New Roman"/>
          <w:sz w:val="20"/>
        </w:rPr>
      </w:pPr>
    </w:p>
    <w:p w:rsidR="00610BED" w:rsidRDefault="00DD367B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SEPN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510,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SHCN</w:t>
      </w:r>
      <w:r>
        <w:rPr>
          <w:color w:val="006D71"/>
          <w:spacing w:val="36"/>
          <w:sz w:val="18"/>
        </w:rPr>
        <w:t xml:space="preserve"> </w:t>
      </w:r>
      <w:r>
        <w:rPr>
          <w:color w:val="006D71"/>
          <w:sz w:val="18"/>
        </w:rPr>
        <w:t>Asa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Norte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70750-521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Brasília/</w:t>
      </w:r>
      <w:proofErr w:type="gramStart"/>
      <w:r>
        <w:rPr>
          <w:color w:val="006D71"/>
          <w:spacing w:val="-2"/>
          <w:sz w:val="18"/>
        </w:rPr>
        <w:t>DF</w:t>
      </w:r>
      <w:proofErr w:type="gramEnd"/>
    </w:p>
    <w:p w:rsidR="00610BED" w:rsidRDefault="00DD367B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57182</wp:posOffset>
                </wp:positionV>
                <wp:extent cx="6707505" cy="20955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4.908001pt;margin-top:4.502544pt;width:528.15pt;height:1.65pt;mso-position-horizontal-relative:page;mso-position-vertical-relative:paragraph;z-index:-15726080;mso-wrap-distance-left:0;mso-wrap-distance-right:0" id="docshape30" coordorigin="698,90" coordsize="10563,33" path="m11261,111l698,111,698,122,11261,122,11261,111xm11261,90l698,90,698,101,11261,101,11261,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610BED" w:rsidRDefault="00610BED">
      <w:pPr>
        <w:rPr>
          <w:sz w:val="5"/>
        </w:rPr>
        <w:sectPr w:rsidR="00610BED">
          <w:pgSz w:w="11900" w:h="16840"/>
          <w:pgMar w:top="500" w:right="480" w:bottom="380" w:left="560" w:header="0" w:footer="181" w:gutter="0"/>
          <w:cols w:space="720"/>
        </w:sectPr>
      </w:pPr>
    </w:p>
    <w:p w:rsidR="00610BED" w:rsidRDefault="00DD367B">
      <w:pPr>
        <w:tabs>
          <w:tab w:val="left" w:pos="9974"/>
        </w:tabs>
        <w:spacing w:before="7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lastRenderedPageBreak/>
        <w:t>00153.000001/2024-</w:t>
      </w:r>
      <w:r>
        <w:rPr>
          <w:rFonts w:ascii="Times New Roman"/>
          <w:spacing w:val="-5"/>
          <w:sz w:val="16"/>
        </w:rPr>
        <w:t>96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0273088v3</w:t>
      </w:r>
    </w:p>
    <w:sectPr w:rsidR="00610BED">
      <w:pgSz w:w="11900" w:h="16840"/>
      <w:pgMar w:top="520" w:right="48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6C" w:rsidRDefault="0047396C">
      <w:r>
        <w:separator/>
      </w:r>
    </w:p>
  </w:endnote>
  <w:endnote w:type="continuationSeparator" w:id="0">
    <w:p w:rsidR="0047396C" w:rsidRDefault="0047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BED" w:rsidRDefault="00DD36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642937</wp:posOffset>
              </wp:positionH>
              <wp:positionV relativeFrom="page">
                <wp:posOffset>10438730</wp:posOffset>
              </wp:positionV>
              <wp:extent cx="401192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192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0BED" w:rsidRDefault="00DD367B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Ata de Reunião 151ª Sessão Plenária Ordinária do CAU/DF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(0273088)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625pt;margin-top:821.947266pt;width:315.9pt;height:13.2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Ata de Reunião 151ª Sessão Plenária Ordinária do CAU/DF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(0273088)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527936" behindDoc="1" locked="0" layoutInCell="1" allowOverlap="1">
              <wp:simplePos x="0" y="0"/>
              <wp:positionH relativeFrom="page">
                <wp:posOffset>4946799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10BED" w:rsidRDefault="00DD367B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00153.000001/2024-96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85E03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89.5pt;margin-top:821.95pt;width:157.95pt;height:13.2pt;z-index:-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" filled="f" stroked="f">
              <v:path arrowok="t"/>
              <v:textbox inset="0,0,0,0">
                <w:txbxContent>
                  <w:p w:rsidR="00610BED" w:rsidRDefault="00DD367B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00153.000001/2024-96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C85E03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6C" w:rsidRDefault="0047396C">
      <w:r>
        <w:separator/>
      </w:r>
    </w:p>
  </w:footnote>
  <w:footnote w:type="continuationSeparator" w:id="0">
    <w:p w:rsidR="0047396C" w:rsidRDefault="00473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10BED"/>
    <w:rsid w:val="003F2969"/>
    <w:rsid w:val="0047396C"/>
    <w:rsid w:val="00610BED"/>
    <w:rsid w:val="00C85E03"/>
    <w:rsid w:val="00DD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7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F2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969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475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F2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969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1201</Words>
  <Characters>6487</Characters>
  <Application>Microsoft Office Word</Application>
  <DocSecurity>0</DocSecurity>
  <Lines>54</Lines>
  <Paragraphs>15</Paragraphs>
  <ScaleCrop>false</ScaleCrop>
  <Company>HP Inc.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3</cp:revision>
  <dcterms:created xsi:type="dcterms:W3CDTF">2024-09-03T18:48:00Z</dcterms:created>
  <dcterms:modified xsi:type="dcterms:W3CDTF">2024-09-03T18:57:00Z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2024-09-03T00:00:00Z</vt:filetime>
  </property>
</Properties>
</file>