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11" w:rsidRDefault="00005554">
      <w:pPr>
        <w:pStyle w:val="Corpodetexto"/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741916" cy="628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91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611" w:rsidRDefault="00703611">
      <w:pPr>
        <w:pStyle w:val="Corpodetexto"/>
        <w:spacing w:before="9"/>
        <w:rPr>
          <w:rFonts w:ascii="Times New Roman"/>
          <w:sz w:val="26"/>
        </w:rPr>
      </w:pPr>
    </w:p>
    <w:tbl>
      <w:tblPr>
        <w:tblStyle w:val="TableNormal"/>
        <w:tblW w:w="0" w:type="auto"/>
        <w:tblInd w:w="626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7300"/>
      </w:tblGrid>
      <w:tr w:rsidR="00703611">
        <w:trPr>
          <w:trHeight w:val="465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703611" w:rsidRDefault="00005554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z w:val="21"/>
              </w:rPr>
              <w:t>PROCESSO</w:t>
            </w:r>
          </w:p>
        </w:tc>
        <w:tc>
          <w:tcPr>
            <w:tcW w:w="7300" w:type="dxa"/>
            <w:tcBorders>
              <w:right w:val="nil"/>
            </w:tcBorders>
          </w:tcPr>
          <w:p w:rsidR="00703611" w:rsidRDefault="00005554">
            <w:pPr>
              <w:pStyle w:val="TableParagraph"/>
              <w:spacing w:before="86"/>
              <w:ind w:left="104"/>
              <w:rPr>
                <w:sz w:val="21"/>
              </w:rPr>
            </w:pPr>
            <w:r>
              <w:rPr>
                <w:sz w:val="21"/>
              </w:rPr>
              <w:t>PROTOCOLO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SICCAU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Nº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1877400/2023</w:t>
            </w:r>
          </w:p>
        </w:tc>
      </w:tr>
      <w:tr w:rsidR="00703611">
        <w:trPr>
          <w:trHeight w:val="465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703611" w:rsidRDefault="00005554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z w:val="21"/>
              </w:rPr>
              <w:t>INTERESSADO</w:t>
            </w:r>
          </w:p>
        </w:tc>
        <w:tc>
          <w:tcPr>
            <w:tcW w:w="7300" w:type="dxa"/>
            <w:tcBorders>
              <w:right w:val="nil"/>
            </w:tcBorders>
          </w:tcPr>
          <w:p w:rsidR="00703611" w:rsidRDefault="00FB48F7">
            <w:pPr>
              <w:pStyle w:val="TableParagraph"/>
              <w:tabs>
                <w:tab w:val="left" w:pos="3308"/>
              </w:tabs>
              <w:spacing w:before="86"/>
              <w:ind w:left="104"/>
              <w:rPr>
                <w:sz w:val="21"/>
              </w:rPr>
            </w:pPr>
            <w:proofErr w:type="gramStart"/>
            <w:r w:rsidRPr="005228AF">
              <w:rPr>
                <w:sz w:val="21"/>
                <w:highlight w:val="black"/>
              </w:rPr>
              <w:t>xxxxxxxxxxxxxxxxxxxxxxxx</w:t>
            </w:r>
            <w:bookmarkStart w:id="0" w:name="_GoBack"/>
            <w:bookmarkEnd w:id="0"/>
            <w:proofErr w:type="gramEnd"/>
          </w:p>
        </w:tc>
      </w:tr>
      <w:tr w:rsidR="00703611">
        <w:trPr>
          <w:trHeight w:val="465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703611" w:rsidRDefault="00005554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z w:val="21"/>
              </w:rPr>
              <w:t>ASSUNTO</w:t>
            </w:r>
          </w:p>
        </w:tc>
        <w:tc>
          <w:tcPr>
            <w:tcW w:w="7300" w:type="dxa"/>
            <w:tcBorders>
              <w:right w:val="nil"/>
            </w:tcBorders>
          </w:tcPr>
          <w:p w:rsidR="00703611" w:rsidRDefault="00005554">
            <w:pPr>
              <w:pStyle w:val="TableParagraph"/>
              <w:spacing w:before="86"/>
              <w:ind w:left="104"/>
              <w:rPr>
                <w:sz w:val="21"/>
              </w:rPr>
            </w:pPr>
            <w:r>
              <w:rPr>
                <w:sz w:val="21"/>
              </w:rPr>
              <w:t>AUSÊNCIA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RRT</w:t>
            </w:r>
          </w:p>
        </w:tc>
      </w:tr>
    </w:tbl>
    <w:p w:rsidR="00703611" w:rsidRDefault="00703611">
      <w:pPr>
        <w:pStyle w:val="Corpodetexto"/>
        <w:rPr>
          <w:rFonts w:ascii="Times New Roman"/>
          <w:sz w:val="20"/>
        </w:rPr>
      </w:pPr>
    </w:p>
    <w:p w:rsidR="00703611" w:rsidRDefault="003C4E14">
      <w:pPr>
        <w:pStyle w:val="Corpodetexto"/>
        <w:spacing w:before="5"/>
        <w:rPr>
          <w:rFonts w:ascii="Times New Roman"/>
          <w:sz w:val="17"/>
        </w:rPr>
      </w:pPr>
      <w:r>
        <w:pict>
          <v:group id="_x0000_s1059" style="position:absolute;margin-left:58.95pt;margin-top:12pt;width:507.35pt;height:24.6pt;z-index:-15728640;mso-wrap-distance-left:0;mso-wrap-distance-right:0;mso-position-horizontal-relative:page" coordorigin="1179,240" coordsize="10147,492">
            <v:rect id="_x0000_s1062" style="position:absolute;left:1178;top:239;width:10147;height:481" fillcolor="#f1f1f1" stroked="f"/>
            <v:shape id="_x0000_s1061" style="position:absolute;left:1178;top:239;width:10147;height:492" coordorigin="1179,240" coordsize="10147,492" o:spt="100" adj="0,,0" path="m11325,721r-10146,l1179,731r10146,l11325,721xm11325,240r-10146,l1179,251r10146,l11325,240xe" fillcolor="#7e7e7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178;top:250;width:10147;height:470" filled="f" stroked="f">
              <v:textbox inset="0,0,0,0">
                <w:txbxContent>
                  <w:p w:rsidR="00703611" w:rsidRDefault="00005554">
                    <w:pPr>
                      <w:spacing w:before="88"/>
                      <w:ind w:left="2841" w:right="2468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DELIBERAÇÃO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PLENÁRIA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DPODF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Nº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617/2024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–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CAU/DF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3611" w:rsidRDefault="00005554">
      <w:pPr>
        <w:pStyle w:val="Corpodetexto"/>
        <w:spacing w:before="91"/>
        <w:ind w:left="5414" w:right="236"/>
        <w:jc w:val="both"/>
      </w:pPr>
      <w:r>
        <w:t>Julga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profissional, interposto pela interessada, em face da decisão</w:t>
      </w:r>
      <w:r>
        <w:rPr>
          <w:spacing w:val="1"/>
        </w:rPr>
        <w:t xml:space="preserve"> </w:t>
      </w:r>
      <w:r>
        <w:t>da CEP-CAU/DF.</w:t>
      </w:r>
    </w:p>
    <w:p w:rsidR="00703611" w:rsidRDefault="00703611">
      <w:pPr>
        <w:pStyle w:val="Corpodetexto"/>
        <w:rPr>
          <w:sz w:val="20"/>
        </w:rPr>
      </w:pPr>
    </w:p>
    <w:p w:rsidR="00703611" w:rsidRDefault="00703611">
      <w:pPr>
        <w:pStyle w:val="Corpodetexto"/>
        <w:spacing w:before="9"/>
        <w:rPr>
          <w:sz w:val="23"/>
        </w:rPr>
      </w:pPr>
    </w:p>
    <w:p w:rsidR="00703611" w:rsidRDefault="00005554">
      <w:pPr>
        <w:pStyle w:val="Corpodetexto"/>
        <w:ind w:left="116"/>
      </w:pPr>
      <w:r>
        <w:t>O</w:t>
      </w:r>
      <w:r>
        <w:rPr>
          <w:spacing w:val="18"/>
        </w:rPr>
        <w:t xml:space="preserve"> </w:t>
      </w:r>
      <w:r>
        <w:t>PLENÁRIO</w:t>
      </w:r>
      <w:r>
        <w:rPr>
          <w:spacing w:val="65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CONSELHO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ARQUITETURA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URBANISMO</w:t>
      </w:r>
      <w:r>
        <w:rPr>
          <w:spacing w:val="65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DISTRITO</w:t>
      </w:r>
      <w:r>
        <w:rPr>
          <w:spacing w:val="65"/>
        </w:rPr>
        <w:t xml:space="preserve"> </w:t>
      </w:r>
      <w:r>
        <w:t>FEDERAL</w:t>
      </w:r>
      <w:r>
        <w:rPr>
          <w:spacing w:val="65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CAU/DF,</w:t>
      </w:r>
      <w:r>
        <w:rPr>
          <w:spacing w:val="65"/>
        </w:rPr>
        <w:t xml:space="preserve"> </w:t>
      </w:r>
      <w:r>
        <w:t>no</w:t>
      </w:r>
      <w:r>
        <w:rPr>
          <w:spacing w:val="65"/>
        </w:rPr>
        <w:t xml:space="preserve"> </w:t>
      </w:r>
      <w:r>
        <w:t>exercício</w:t>
      </w:r>
      <w:r>
        <w:rPr>
          <w:spacing w:val="65"/>
        </w:rPr>
        <w:t xml:space="preserve"> </w:t>
      </w:r>
      <w:proofErr w:type="gramStart"/>
      <w:r>
        <w:t>das</w:t>
      </w:r>
      <w:proofErr w:type="gramEnd"/>
    </w:p>
    <w:p w:rsidR="00703611" w:rsidRDefault="00005554">
      <w:pPr>
        <w:pStyle w:val="Corpodetexto"/>
        <w:ind w:left="116" w:right="260"/>
        <w:jc w:val="both"/>
      </w:pPr>
      <w:proofErr w:type="gramStart"/>
      <w:r>
        <w:t>competências</w:t>
      </w:r>
      <w:proofErr w:type="gramEnd"/>
      <w:r>
        <w:t xml:space="preserve"> e prerrogativas de que trata o artigo 29 do Regimento Interno do CAU/DF, reunido de forma híbrida, no</w:t>
      </w:r>
      <w:r>
        <w:rPr>
          <w:spacing w:val="1"/>
        </w:rPr>
        <w:t xml:space="preserve"> </w:t>
      </w:r>
      <w:r>
        <w:t>auditório da sede do CAU/DF, em Brasília, e por meio de videoconferência na plataforma Microsoft Teams, no dia 26 de</w:t>
      </w:r>
      <w:r>
        <w:rPr>
          <w:spacing w:val="1"/>
        </w:rPr>
        <w:t xml:space="preserve"> </w:t>
      </w:r>
      <w:r>
        <w:t>agosto de 2024, após</w:t>
      </w:r>
      <w:r>
        <w:rPr>
          <w:spacing w:val="1"/>
        </w:rPr>
        <w:t xml:space="preserve"> </w:t>
      </w:r>
      <w:r>
        <w:t>análise do assunto</w:t>
      </w:r>
      <w:r>
        <w:rPr>
          <w:spacing w:val="1"/>
        </w:rPr>
        <w:t xml:space="preserve"> </w:t>
      </w:r>
      <w:r>
        <w:t>em epígrafe, e</w:t>
      </w:r>
    </w:p>
    <w:p w:rsidR="00703611" w:rsidRDefault="00703611">
      <w:pPr>
        <w:pStyle w:val="Corpodetexto"/>
        <w:rPr>
          <w:sz w:val="20"/>
        </w:rPr>
      </w:pPr>
    </w:p>
    <w:p w:rsidR="00703611" w:rsidRDefault="00703611">
      <w:pPr>
        <w:pStyle w:val="Corpodetexto"/>
        <w:spacing w:before="6"/>
        <w:rPr>
          <w:sz w:val="18"/>
        </w:rPr>
      </w:pPr>
    </w:p>
    <w:p w:rsidR="00703611" w:rsidRDefault="00005554">
      <w:pPr>
        <w:pStyle w:val="Corpodetexto"/>
        <w:ind w:left="116" w:right="239"/>
        <w:jc w:val="both"/>
      </w:pPr>
      <w:r>
        <w:t>Considerando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compete</w:t>
      </w:r>
      <w:r>
        <w:rPr>
          <w:spacing w:val="19"/>
        </w:rPr>
        <w:t xml:space="preserve"> </w:t>
      </w:r>
      <w:r>
        <w:t>ao</w:t>
      </w:r>
      <w:r>
        <w:rPr>
          <w:spacing w:val="20"/>
        </w:rPr>
        <w:t xml:space="preserve"> </w:t>
      </w:r>
      <w:r>
        <w:t>Plenário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CAU/DF</w:t>
      </w:r>
      <w:r>
        <w:rPr>
          <w:spacing w:val="20"/>
        </w:rPr>
        <w:t xml:space="preserve"> </w:t>
      </w:r>
      <w:r>
        <w:t>apreciar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deliberar</w:t>
      </w:r>
      <w:r>
        <w:rPr>
          <w:spacing w:val="19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pedidos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recurso</w:t>
      </w:r>
      <w:r>
        <w:rPr>
          <w:spacing w:val="20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face</w:t>
      </w:r>
      <w:r>
        <w:rPr>
          <w:spacing w:val="20"/>
        </w:rPr>
        <w:t xml:space="preserve"> </w:t>
      </w:r>
      <w:r>
        <w:t>das</w:t>
      </w:r>
      <w:r>
        <w:rPr>
          <w:spacing w:val="20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das comissões</w:t>
      </w:r>
      <w:r>
        <w:rPr>
          <w:spacing w:val="1"/>
        </w:rPr>
        <w:t xml:space="preserve"> </w:t>
      </w:r>
      <w:r>
        <w:t>ordinárias, de</w:t>
      </w:r>
      <w:r>
        <w:rPr>
          <w:spacing w:val="1"/>
        </w:rPr>
        <w:t xml:space="preserve"> </w:t>
      </w:r>
      <w:r>
        <w:t>acordo com</w:t>
      </w:r>
      <w:r>
        <w:rPr>
          <w:spacing w:val="1"/>
        </w:rPr>
        <w:t xml:space="preserve"> </w:t>
      </w:r>
      <w:r>
        <w:t>atos normativos</w:t>
      </w:r>
      <w:r>
        <w:rPr>
          <w:spacing w:val="1"/>
        </w:rPr>
        <w:t xml:space="preserve"> </w:t>
      </w:r>
      <w:r>
        <w:t>do CAU/BR;</w:t>
      </w:r>
    </w:p>
    <w:p w:rsidR="00703611" w:rsidRDefault="00703611">
      <w:pPr>
        <w:pStyle w:val="Corpodetexto"/>
        <w:rPr>
          <w:sz w:val="20"/>
        </w:rPr>
      </w:pPr>
    </w:p>
    <w:p w:rsidR="00703611" w:rsidRDefault="00703611">
      <w:pPr>
        <w:pStyle w:val="Corpodetexto"/>
        <w:spacing w:before="6"/>
        <w:rPr>
          <w:sz w:val="18"/>
        </w:rPr>
      </w:pPr>
    </w:p>
    <w:p w:rsidR="00703611" w:rsidRDefault="00005554">
      <w:pPr>
        <w:pStyle w:val="Corpodetexto"/>
        <w:ind w:left="116" w:right="267"/>
        <w:jc w:val="both"/>
      </w:pPr>
      <w: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interessada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proferida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CEP-CAU/DF,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 até o julgamento</w:t>
      </w:r>
      <w:r>
        <w:rPr>
          <w:spacing w:val="1"/>
        </w:rPr>
        <w:t xml:space="preserve"> </w:t>
      </w:r>
      <w:r>
        <w:t>pelo Plenário do</w:t>
      </w:r>
      <w:r>
        <w:rPr>
          <w:spacing w:val="1"/>
        </w:rPr>
        <w:t xml:space="preserve"> </w:t>
      </w:r>
      <w:r>
        <w:t xml:space="preserve">CAU/DF; </w:t>
      </w:r>
      <w:proofErr w:type="gramStart"/>
      <w:r>
        <w:t>e</w:t>
      </w:r>
      <w:proofErr w:type="gramEnd"/>
    </w:p>
    <w:p w:rsidR="00703611" w:rsidRDefault="00703611">
      <w:pPr>
        <w:pStyle w:val="Corpodetexto"/>
        <w:rPr>
          <w:sz w:val="20"/>
        </w:rPr>
      </w:pPr>
    </w:p>
    <w:p w:rsidR="00703611" w:rsidRDefault="00703611">
      <w:pPr>
        <w:pStyle w:val="Corpodetexto"/>
        <w:spacing w:before="6"/>
        <w:rPr>
          <w:sz w:val="18"/>
        </w:rPr>
      </w:pPr>
    </w:p>
    <w:p w:rsidR="00703611" w:rsidRDefault="00005554">
      <w:pPr>
        <w:pStyle w:val="Corpodetexto"/>
        <w:ind w:left="116"/>
        <w:jc w:val="both"/>
      </w:pPr>
      <w:r>
        <w:t>Considerando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relatório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voto</w:t>
      </w:r>
      <w:r>
        <w:rPr>
          <w:spacing w:val="5"/>
        </w:rPr>
        <w:t xml:space="preserve"> </w:t>
      </w:r>
      <w:r>
        <w:t>fundamentado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relatora,</w:t>
      </w:r>
      <w:r>
        <w:rPr>
          <w:spacing w:val="5"/>
        </w:rPr>
        <w:t xml:space="preserve"> </w:t>
      </w:r>
      <w:r>
        <w:t>conselheira</w:t>
      </w:r>
      <w:r>
        <w:rPr>
          <w:spacing w:val="5"/>
        </w:rPr>
        <w:t xml:space="preserve"> </w:t>
      </w:r>
      <w:r>
        <w:t>Ludmila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Araújo</w:t>
      </w:r>
      <w:r>
        <w:rPr>
          <w:spacing w:val="5"/>
        </w:rPr>
        <w:t xml:space="preserve"> </w:t>
      </w:r>
      <w:r>
        <w:t>Correia.</w:t>
      </w:r>
    </w:p>
    <w:p w:rsidR="00703611" w:rsidRDefault="00703611">
      <w:pPr>
        <w:pStyle w:val="Corpodetexto"/>
        <w:rPr>
          <w:sz w:val="20"/>
        </w:rPr>
      </w:pPr>
    </w:p>
    <w:p w:rsidR="00703611" w:rsidRDefault="00703611">
      <w:pPr>
        <w:pStyle w:val="Corpodetexto"/>
        <w:spacing w:before="8"/>
        <w:rPr>
          <w:sz w:val="17"/>
        </w:rPr>
      </w:pPr>
    </w:p>
    <w:p w:rsidR="00703611" w:rsidRDefault="00005554">
      <w:pPr>
        <w:pStyle w:val="Ttulo1"/>
        <w:jc w:val="left"/>
      </w:pPr>
      <w:r>
        <w:t>DELIBERA:</w:t>
      </w:r>
    </w:p>
    <w:p w:rsidR="00703611" w:rsidRDefault="00005554">
      <w:pPr>
        <w:pStyle w:val="PargrafodaLista"/>
        <w:numPr>
          <w:ilvl w:val="0"/>
          <w:numId w:val="1"/>
        </w:numPr>
        <w:tabs>
          <w:tab w:val="left" w:pos="325"/>
        </w:tabs>
        <w:spacing w:before="107" w:line="256" w:lineRule="auto"/>
        <w:ind w:firstLine="0"/>
        <w:rPr>
          <w:sz w:val="19"/>
        </w:rPr>
      </w:pPr>
      <w:r>
        <w:rPr>
          <w:sz w:val="21"/>
        </w:rPr>
        <w:t>–</w:t>
      </w:r>
      <w:r>
        <w:rPr>
          <w:spacing w:val="9"/>
          <w:sz w:val="21"/>
        </w:rPr>
        <w:t xml:space="preserve"> </w:t>
      </w:r>
      <w:r>
        <w:rPr>
          <w:sz w:val="21"/>
        </w:rPr>
        <w:t>Aprovar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relato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voto</w:t>
      </w:r>
      <w:r>
        <w:rPr>
          <w:spacing w:val="9"/>
          <w:sz w:val="21"/>
        </w:rPr>
        <w:t xml:space="preserve"> </w:t>
      </w:r>
      <w:r>
        <w:rPr>
          <w:sz w:val="21"/>
        </w:rPr>
        <w:t>da</w:t>
      </w:r>
      <w:r>
        <w:rPr>
          <w:spacing w:val="9"/>
          <w:sz w:val="21"/>
        </w:rPr>
        <w:t xml:space="preserve"> </w:t>
      </w:r>
      <w:r>
        <w:rPr>
          <w:sz w:val="21"/>
        </w:rPr>
        <w:t>conselheira</w:t>
      </w:r>
      <w:r>
        <w:rPr>
          <w:spacing w:val="9"/>
          <w:sz w:val="21"/>
        </w:rPr>
        <w:t xml:space="preserve"> </w:t>
      </w:r>
      <w:r>
        <w:rPr>
          <w:sz w:val="21"/>
        </w:rPr>
        <w:t>relatora,</w:t>
      </w:r>
      <w:r>
        <w:rPr>
          <w:spacing w:val="9"/>
          <w:sz w:val="21"/>
        </w:rPr>
        <w:t xml:space="preserve"> </w:t>
      </w:r>
      <w:r>
        <w:rPr>
          <w:sz w:val="21"/>
        </w:rPr>
        <w:t>no</w:t>
      </w:r>
      <w:r>
        <w:rPr>
          <w:spacing w:val="9"/>
          <w:sz w:val="21"/>
        </w:rPr>
        <w:t xml:space="preserve"> </w:t>
      </w:r>
      <w:r>
        <w:rPr>
          <w:sz w:val="21"/>
        </w:rPr>
        <w:t>sentido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CONHECER</w:t>
      </w:r>
      <w:r>
        <w:rPr>
          <w:spacing w:val="9"/>
          <w:sz w:val="21"/>
        </w:rPr>
        <w:t xml:space="preserve"> </w:t>
      </w:r>
      <w:r>
        <w:rPr>
          <w:sz w:val="21"/>
        </w:rPr>
        <w:t>DO</w:t>
      </w:r>
      <w:r>
        <w:rPr>
          <w:spacing w:val="9"/>
          <w:sz w:val="21"/>
        </w:rPr>
        <w:t xml:space="preserve"> </w:t>
      </w:r>
      <w:r>
        <w:rPr>
          <w:sz w:val="21"/>
        </w:rPr>
        <w:t>RECURSO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33"/>
          <w:sz w:val="21"/>
        </w:rPr>
        <w:t xml:space="preserve"> </w:t>
      </w:r>
      <w:r>
        <w:rPr>
          <w:sz w:val="19"/>
        </w:rPr>
        <w:t>DAR</w:t>
      </w:r>
      <w:r>
        <w:rPr>
          <w:spacing w:val="15"/>
          <w:sz w:val="19"/>
        </w:rPr>
        <w:t xml:space="preserve"> </w:t>
      </w:r>
      <w:r>
        <w:rPr>
          <w:sz w:val="19"/>
        </w:rPr>
        <w:t>PROVIMENTO,</w:t>
      </w:r>
      <w:r>
        <w:rPr>
          <w:spacing w:val="1"/>
          <w:sz w:val="19"/>
        </w:rPr>
        <w:t xml:space="preserve"> </w:t>
      </w:r>
      <w:r>
        <w:rPr>
          <w:sz w:val="19"/>
        </w:rPr>
        <w:t>determinando o ARQUIVAMENTO do auto</w:t>
      </w:r>
      <w:r>
        <w:rPr>
          <w:spacing w:val="1"/>
          <w:sz w:val="19"/>
        </w:rPr>
        <w:t xml:space="preserve"> </w:t>
      </w:r>
      <w:r>
        <w:rPr>
          <w:sz w:val="19"/>
        </w:rPr>
        <w:t>de infração, com a</w:t>
      </w:r>
      <w:r>
        <w:rPr>
          <w:spacing w:val="1"/>
          <w:sz w:val="19"/>
        </w:rPr>
        <w:t xml:space="preserve"> </w:t>
      </w:r>
      <w:r>
        <w:rPr>
          <w:sz w:val="19"/>
        </w:rPr>
        <w:t>consequente anulação da multa.</w:t>
      </w:r>
    </w:p>
    <w:p w:rsidR="00703611" w:rsidRDefault="00703611">
      <w:pPr>
        <w:pStyle w:val="Corpodetexto"/>
        <w:rPr>
          <w:sz w:val="18"/>
        </w:rPr>
      </w:pPr>
    </w:p>
    <w:p w:rsidR="00703611" w:rsidRDefault="00703611">
      <w:pPr>
        <w:pStyle w:val="Corpodetexto"/>
        <w:spacing w:before="8"/>
        <w:rPr>
          <w:sz w:val="19"/>
        </w:rPr>
      </w:pPr>
    </w:p>
    <w:p w:rsidR="00703611" w:rsidRDefault="00005554">
      <w:pPr>
        <w:pStyle w:val="PargrafodaLista"/>
        <w:numPr>
          <w:ilvl w:val="0"/>
          <w:numId w:val="1"/>
        </w:numPr>
        <w:tabs>
          <w:tab w:val="left" w:pos="274"/>
        </w:tabs>
        <w:spacing w:line="679" w:lineRule="auto"/>
        <w:ind w:right="3865" w:firstLine="0"/>
        <w:rPr>
          <w:sz w:val="21"/>
        </w:rPr>
      </w:pPr>
      <w:r>
        <w:rPr>
          <w:sz w:val="21"/>
        </w:rPr>
        <w:t>–</w:t>
      </w:r>
      <w:r>
        <w:rPr>
          <w:spacing w:val="4"/>
          <w:sz w:val="21"/>
        </w:rPr>
        <w:t xml:space="preserve"> </w:t>
      </w:r>
      <w:r>
        <w:rPr>
          <w:sz w:val="21"/>
        </w:rPr>
        <w:t>Encaminhar</w:t>
      </w:r>
      <w:r>
        <w:rPr>
          <w:spacing w:val="5"/>
          <w:sz w:val="21"/>
        </w:rPr>
        <w:t xml:space="preserve"> </w:t>
      </w:r>
      <w:r>
        <w:rPr>
          <w:sz w:val="21"/>
        </w:rPr>
        <w:t>esta</w:t>
      </w:r>
      <w:r>
        <w:rPr>
          <w:spacing w:val="5"/>
          <w:sz w:val="21"/>
        </w:rPr>
        <w:t xml:space="preserve"> </w:t>
      </w:r>
      <w:r>
        <w:rPr>
          <w:sz w:val="21"/>
        </w:rPr>
        <w:t>deliberação</w:t>
      </w:r>
      <w:r>
        <w:rPr>
          <w:spacing w:val="4"/>
          <w:sz w:val="21"/>
        </w:rPr>
        <w:t xml:space="preserve"> </w:t>
      </w:r>
      <w:r>
        <w:rPr>
          <w:sz w:val="21"/>
        </w:rPr>
        <w:t>para</w:t>
      </w:r>
      <w:r>
        <w:rPr>
          <w:spacing w:val="5"/>
          <w:sz w:val="21"/>
        </w:rPr>
        <w:t xml:space="preserve"> </w:t>
      </w:r>
      <w:r>
        <w:rPr>
          <w:sz w:val="21"/>
        </w:rPr>
        <w:t>publicação</w:t>
      </w:r>
      <w:r>
        <w:rPr>
          <w:spacing w:val="5"/>
          <w:sz w:val="21"/>
        </w:rPr>
        <w:t xml:space="preserve"> </w:t>
      </w:r>
      <w:r>
        <w:rPr>
          <w:sz w:val="21"/>
        </w:rPr>
        <w:t>no</w:t>
      </w:r>
      <w:r>
        <w:rPr>
          <w:spacing w:val="5"/>
          <w:sz w:val="21"/>
        </w:rPr>
        <w:t xml:space="preserve"> </w:t>
      </w:r>
      <w:r>
        <w:rPr>
          <w:sz w:val="21"/>
        </w:rPr>
        <w:t>sítio</w:t>
      </w:r>
      <w:r>
        <w:rPr>
          <w:spacing w:val="4"/>
          <w:sz w:val="21"/>
        </w:rPr>
        <w:t xml:space="preserve"> </w:t>
      </w:r>
      <w:r>
        <w:rPr>
          <w:sz w:val="21"/>
        </w:rPr>
        <w:t>eletrônico</w:t>
      </w:r>
      <w:r>
        <w:rPr>
          <w:spacing w:val="5"/>
          <w:sz w:val="21"/>
        </w:rPr>
        <w:t xml:space="preserve"> </w:t>
      </w:r>
      <w:r>
        <w:rPr>
          <w:sz w:val="21"/>
        </w:rPr>
        <w:t>do</w:t>
      </w:r>
      <w:r>
        <w:rPr>
          <w:spacing w:val="5"/>
          <w:sz w:val="21"/>
        </w:rPr>
        <w:t xml:space="preserve"> </w:t>
      </w:r>
      <w:r>
        <w:rPr>
          <w:sz w:val="21"/>
        </w:rPr>
        <w:t>CAU/DF.</w:t>
      </w:r>
      <w:r>
        <w:rPr>
          <w:spacing w:val="1"/>
          <w:sz w:val="21"/>
        </w:rPr>
        <w:t xml:space="preserve"> </w:t>
      </w:r>
      <w:r>
        <w:rPr>
          <w:sz w:val="21"/>
        </w:rPr>
        <w:t>Esta deliberação</w:t>
      </w:r>
      <w:r>
        <w:rPr>
          <w:spacing w:val="1"/>
          <w:sz w:val="21"/>
        </w:rPr>
        <w:t xml:space="preserve"> </w:t>
      </w:r>
      <w:r>
        <w:rPr>
          <w:sz w:val="21"/>
        </w:rPr>
        <w:t>entra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vigor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data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sua publicação.</w:t>
      </w:r>
    </w:p>
    <w:p w:rsidR="00703611" w:rsidRDefault="00005554">
      <w:pPr>
        <w:pStyle w:val="Corpodetexto"/>
        <w:spacing w:before="2"/>
        <w:ind w:left="3934"/>
      </w:pPr>
      <w:r>
        <w:t>Brasília-DF,</w:t>
      </w:r>
      <w:r>
        <w:rPr>
          <w:spacing w:val="3"/>
        </w:rPr>
        <w:t xml:space="preserve"> </w:t>
      </w:r>
      <w:r>
        <w:t>26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agosto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gramStart"/>
      <w:r>
        <w:t>2024</w:t>
      </w:r>
      <w:proofErr w:type="gramEnd"/>
    </w:p>
    <w:p w:rsidR="00703611" w:rsidRDefault="00703611">
      <w:pPr>
        <w:pStyle w:val="Corpodetexto"/>
        <w:rPr>
          <w:sz w:val="20"/>
        </w:rPr>
      </w:pPr>
    </w:p>
    <w:p w:rsidR="00703611" w:rsidRDefault="00703611">
      <w:pPr>
        <w:pStyle w:val="Corpodetexto"/>
        <w:rPr>
          <w:sz w:val="20"/>
        </w:rPr>
      </w:pPr>
    </w:p>
    <w:p w:rsidR="00703611" w:rsidRDefault="00703611">
      <w:pPr>
        <w:pStyle w:val="Corpodetexto"/>
        <w:rPr>
          <w:sz w:val="20"/>
        </w:rPr>
      </w:pPr>
    </w:p>
    <w:p w:rsidR="00703611" w:rsidRDefault="00703611">
      <w:pPr>
        <w:pStyle w:val="Corpodetexto"/>
        <w:rPr>
          <w:sz w:val="20"/>
        </w:rPr>
      </w:pPr>
    </w:p>
    <w:p w:rsidR="00703611" w:rsidRDefault="00703611">
      <w:pPr>
        <w:pStyle w:val="Corpodetexto"/>
        <w:spacing w:before="12"/>
        <w:rPr>
          <w:sz w:val="17"/>
        </w:rPr>
      </w:pPr>
    </w:p>
    <w:p w:rsidR="00703611" w:rsidRDefault="00005554">
      <w:pPr>
        <w:pStyle w:val="Corpodetexto"/>
        <w:ind w:left="3908"/>
      </w:pPr>
      <w:r>
        <w:t>(Documento</w:t>
      </w:r>
      <w:r>
        <w:rPr>
          <w:spacing w:val="7"/>
        </w:rPr>
        <w:t xml:space="preserve"> </w:t>
      </w:r>
      <w:r>
        <w:t>assinado</w:t>
      </w:r>
      <w:r>
        <w:rPr>
          <w:spacing w:val="8"/>
        </w:rPr>
        <w:t xml:space="preserve"> </w:t>
      </w:r>
      <w:r>
        <w:t>eletronicamente)</w:t>
      </w:r>
    </w:p>
    <w:p w:rsidR="00703611" w:rsidRDefault="00005554">
      <w:pPr>
        <w:pStyle w:val="Ttulo1"/>
        <w:spacing w:before="106"/>
        <w:ind w:left="3234" w:right="2877"/>
      </w:pPr>
      <w:r>
        <w:t>RENATA</w:t>
      </w:r>
      <w:r>
        <w:rPr>
          <w:spacing w:val="7"/>
        </w:rPr>
        <w:t xml:space="preserve"> </w:t>
      </w:r>
      <w:r>
        <w:t>SEABRA</w:t>
      </w:r>
      <w:r>
        <w:rPr>
          <w:spacing w:val="7"/>
        </w:rPr>
        <w:t xml:space="preserve"> </w:t>
      </w:r>
      <w:r>
        <w:t>RESENDE</w:t>
      </w:r>
      <w:r>
        <w:rPr>
          <w:spacing w:val="7"/>
        </w:rPr>
        <w:t xml:space="preserve"> </w:t>
      </w:r>
      <w:r>
        <w:t>CASTRO</w:t>
      </w:r>
      <w:r>
        <w:rPr>
          <w:spacing w:val="7"/>
        </w:rPr>
        <w:t xml:space="preserve"> </w:t>
      </w:r>
      <w:r>
        <w:t>CORRÊA</w:t>
      </w:r>
    </w:p>
    <w:p w:rsidR="00703611" w:rsidRDefault="00005554">
      <w:pPr>
        <w:pStyle w:val="Corpodetexto"/>
        <w:spacing w:before="107"/>
        <w:ind w:left="3234" w:right="2873"/>
        <w:jc w:val="center"/>
      </w:pPr>
      <w:r>
        <w:t>Presidente</w:t>
      </w:r>
      <w:r>
        <w:rPr>
          <w:spacing w:val="4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exercício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CAU/DF</w:t>
      </w:r>
    </w:p>
    <w:p w:rsidR="00703611" w:rsidRDefault="00703611">
      <w:pPr>
        <w:jc w:val="center"/>
        <w:sectPr w:rsidR="00703611">
          <w:footerReference w:type="default" r:id="rId9"/>
          <w:type w:val="continuous"/>
          <w:pgSz w:w="11900" w:h="16840"/>
          <w:pgMar w:top="820" w:right="440" w:bottom="380" w:left="560" w:header="720" w:footer="181" w:gutter="0"/>
          <w:pgNumType w:start="1"/>
          <w:cols w:space="720"/>
        </w:sectPr>
      </w:pPr>
    </w:p>
    <w:p w:rsidR="00703611" w:rsidRDefault="00005554">
      <w:pPr>
        <w:pStyle w:val="Corpodetexto"/>
        <w:spacing w:before="31"/>
        <w:ind w:left="3188" w:right="3329"/>
        <w:jc w:val="center"/>
      </w:pPr>
      <w:r>
        <w:lastRenderedPageBreak/>
        <w:t>153ª</w:t>
      </w:r>
      <w:r>
        <w:rPr>
          <w:spacing w:val="6"/>
        </w:rPr>
        <w:t xml:space="preserve"> </w:t>
      </w:r>
      <w:r>
        <w:t>REUNIÃO</w:t>
      </w:r>
      <w:r>
        <w:rPr>
          <w:spacing w:val="7"/>
        </w:rPr>
        <w:t xml:space="preserve"> </w:t>
      </w:r>
      <w:r>
        <w:t>PLENÁRIA</w:t>
      </w:r>
      <w:r>
        <w:rPr>
          <w:spacing w:val="7"/>
        </w:rPr>
        <w:t xml:space="preserve"> </w:t>
      </w:r>
      <w:r>
        <w:t>ORDINÁRIA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CAU/UF</w:t>
      </w:r>
    </w:p>
    <w:p w:rsidR="00703611" w:rsidRDefault="00005554">
      <w:pPr>
        <w:pStyle w:val="Ttulo1"/>
        <w:spacing w:before="107"/>
        <w:ind w:left="3202" w:right="3329"/>
      </w:pPr>
      <w:r>
        <w:t>Folha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Votação</w:t>
      </w:r>
    </w:p>
    <w:p w:rsidR="00703611" w:rsidRDefault="00703611">
      <w:pPr>
        <w:pStyle w:val="Corpodetexto"/>
        <w:rPr>
          <w:b/>
          <w:sz w:val="20"/>
        </w:rPr>
      </w:pPr>
    </w:p>
    <w:p w:rsidR="00703611" w:rsidRDefault="00703611">
      <w:pPr>
        <w:pStyle w:val="Corpodetexto"/>
        <w:spacing w:before="3"/>
        <w:rPr>
          <w:b/>
          <w:sz w:val="11"/>
        </w:rPr>
      </w:pPr>
    </w:p>
    <w:tbl>
      <w:tblPr>
        <w:tblStyle w:val="TableNormal"/>
        <w:tblW w:w="0" w:type="auto"/>
        <w:tblInd w:w="64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999"/>
        <w:gridCol w:w="994"/>
        <w:gridCol w:w="1047"/>
        <w:gridCol w:w="1218"/>
        <w:gridCol w:w="1101"/>
      </w:tblGrid>
      <w:tr w:rsidR="00703611">
        <w:trPr>
          <w:trHeight w:val="461"/>
        </w:trPr>
        <w:tc>
          <w:tcPr>
            <w:tcW w:w="780" w:type="dxa"/>
            <w:vMerge w:val="restart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vMerge w:val="restart"/>
          </w:tcPr>
          <w:p w:rsidR="00703611" w:rsidRDefault="00703611">
            <w:pPr>
              <w:pStyle w:val="TableParagraph"/>
              <w:rPr>
                <w:b/>
                <w:sz w:val="27"/>
              </w:rPr>
            </w:pPr>
          </w:p>
          <w:p w:rsidR="00703611" w:rsidRDefault="00005554">
            <w:pPr>
              <w:pStyle w:val="TableParagraph"/>
              <w:ind w:left="1954" w:right="19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Conselheiro</w:t>
            </w:r>
          </w:p>
        </w:tc>
        <w:tc>
          <w:tcPr>
            <w:tcW w:w="4360" w:type="dxa"/>
            <w:gridSpan w:val="4"/>
            <w:tcBorders>
              <w:right w:val="nil"/>
            </w:tcBorders>
          </w:tcPr>
          <w:p w:rsidR="00703611" w:rsidRDefault="00005554">
            <w:pPr>
              <w:pStyle w:val="TableParagraph"/>
              <w:spacing w:before="84"/>
              <w:ind w:left="1988" w:right="15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Votação</w:t>
            </w:r>
          </w:p>
        </w:tc>
      </w:tr>
      <w:tr w:rsidR="00703611">
        <w:trPr>
          <w:trHeight w:val="461"/>
        </w:trPr>
        <w:tc>
          <w:tcPr>
            <w:tcW w:w="780" w:type="dxa"/>
            <w:vMerge/>
            <w:tcBorders>
              <w:top w:val="nil"/>
            </w:tcBorders>
          </w:tcPr>
          <w:p w:rsidR="00703611" w:rsidRDefault="00703611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  <w:vMerge/>
            <w:tcBorders>
              <w:top w:val="nil"/>
            </w:tcBorders>
          </w:tcPr>
          <w:p w:rsidR="00703611" w:rsidRDefault="007036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03611" w:rsidRDefault="00005554">
            <w:pPr>
              <w:pStyle w:val="TableParagraph"/>
              <w:spacing w:before="84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Sim</w:t>
            </w:r>
          </w:p>
        </w:tc>
        <w:tc>
          <w:tcPr>
            <w:tcW w:w="1047" w:type="dxa"/>
          </w:tcPr>
          <w:p w:rsidR="00703611" w:rsidRDefault="00005554">
            <w:pPr>
              <w:pStyle w:val="TableParagraph"/>
              <w:spacing w:before="84"/>
              <w:ind w:left="335"/>
              <w:rPr>
                <w:b/>
                <w:sz w:val="21"/>
              </w:rPr>
            </w:pPr>
            <w:r>
              <w:rPr>
                <w:b/>
                <w:sz w:val="21"/>
              </w:rPr>
              <w:t>Não</w:t>
            </w:r>
          </w:p>
        </w:tc>
        <w:tc>
          <w:tcPr>
            <w:tcW w:w="1218" w:type="dxa"/>
          </w:tcPr>
          <w:p w:rsidR="00703611" w:rsidRDefault="00005554">
            <w:pPr>
              <w:pStyle w:val="TableParagraph"/>
              <w:spacing w:before="84"/>
              <w:ind w:left="372"/>
              <w:rPr>
                <w:b/>
                <w:sz w:val="21"/>
              </w:rPr>
            </w:pPr>
            <w:r>
              <w:rPr>
                <w:b/>
                <w:sz w:val="21"/>
              </w:rPr>
              <w:t>Abst.</w:t>
            </w:r>
          </w:p>
        </w:tc>
        <w:tc>
          <w:tcPr>
            <w:tcW w:w="1101" w:type="dxa"/>
            <w:tcBorders>
              <w:right w:val="nil"/>
            </w:tcBorders>
          </w:tcPr>
          <w:p w:rsidR="00703611" w:rsidRDefault="00005554">
            <w:pPr>
              <w:pStyle w:val="TableParagraph"/>
              <w:spacing w:before="84"/>
              <w:ind w:left="431"/>
              <w:rPr>
                <w:b/>
                <w:sz w:val="21"/>
              </w:rPr>
            </w:pPr>
            <w:r>
              <w:rPr>
                <w:b/>
                <w:sz w:val="21"/>
              </w:rPr>
              <w:t>Ausên.</w:t>
            </w:r>
          </w:p>
        </w:tc>
      </w:tr>
      <w:tr w:rsidR="00703611">
        <w:trPr>
          <w:trHeight w:val="664"/>
        </w:trPr>
        <w:tc>
          <w:tcPr>
            <w:tcW w:w="780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1</w:t>
            </w:r>
            <w:proofErr w:type="gramEnd"/>
          </w:p>
        </w:tc>
        <w:tc>
          <w:tcPr>
            <w:tcW w:w="4999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Antônio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Menezes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Junior</w:t>
            </w:r>
          </w:p>
        </w:tc>
        <w:tc>
          <w:tcPr>
            <w:tcW w:w="994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611">
        <w:trPr>
          <w:trHeight w:val="664"/>
        </w:trPr>
        <w:tc>
          <w:tcPr>
            <w:tcW w:w="780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2</w:t>
            </w:r>
            <w:proofErr w:type="gramEnd"/>
          </w:p>
        </w:tc>
        <w:tc>
          <w:tcPr>
            <w:tcW w:w="4999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Claudia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Avelar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Rodrigues</w:t>
            </w:r>
          </w:p>
        </w:tc>
        <w:tc>
          <w:tcPr>
            <w:tcW w:w="994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611">
        <w:trPr>
          <w:trHeight w:val="664"/>
        </w:trPr>
        <w:tc>
          <w:tcPr>
            <w:tcW w:w="780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3</w:t>
            </w:r>
            <w:proofErr w:type="gramEnd"/>
          </w:p>
        </w:tc>
        <w:tc>
          <w:tcPr>
            <w:tcW w:w="4999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Cláudia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Naves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David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Amorim</w:t>
            </w:r>
          </w:p>
        </w:tc>
        <w:tc>
          <w:tcPr>
            <w:tcW w:w="994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611">
        <w:trPr>
          <w:trHeight w:val="664"/>
        </w:trPr>
        <w:tc>
          <w:tcPr>
            <w:tcW w:w="780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4</w:t>
            </w:r>
            <w:proofErr w:type="gramEnd"/>
          </w:p>
        </w:tc>
        <w:tc>
          <w:tcPr>
            <w:tcW w:w="4999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Claudio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Oliveira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Silva</w:t>
            </w:r>
          </w:p>
        </w:tc>
        <w:tc>
          <w:tcPr>
            <w:tcW w:w="994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611">
        <w:trPr>
          <w:trHeight w:val="664"/>
        </w:trPr>
        <w:tc>
          <w:tcPr>
            <w:tcW w:w="780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5</w:t>
            </w:r>
            <w:proofErr w:type="gramEnd"/>
          </w:p>
        </w:tc>
        <w:tc>
          <w:tcPr>
            <w:tcW w:w="4999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Géssika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Furtado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Ximenes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Borges</w:t>
            </w:r>
          </w:p>
        </w:tc>
        <w:tc>
          <w:tcPr>
            <w:tcW w:w="994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611">
        <w:trPr>
          <w:trHeight w:val="664"/>
        </w:trPr>
        <w:tc>
          <w:tcPr>
            <w:tcW w:w="780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6</w:t>
            </w:r>
            <w:proofErr w:type="gramEnd"/>
          </w:p>
        </w:tc>
        <w:tc>
          <w:tcPr>
            <w:tcW w:w="4999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João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Luiz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Valim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Batelli</w:t>
            </w:r>
          </w:p>
        </w:tc>
        <w:tc>
          <w:tcPr>
            <w:tcW w:w="994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611">
        <w:trPr>
          <w:trHeight w:val="664"/>
        </w:trPr>
        <w:tc>
          <w:tcPr>
            <w:tcW w:w="780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7</w:t>
            </w:r>
            <w:proofErr w:type="gramEnd"/>
          </w:p>
        </w:tc>
        <w:tc>
          <w:tcPr>
            <w:tcW w:w="4999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Larissa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Aguiar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Cayres</w:t>
            </w:r>
          </w:p>
        </w:tc>
        <w:tc>
          <w:tcPr>
            <w:tcW w:w="994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611">
        <w:trPr>
          <w:trHeight w:val="664"/>
        </w:trPr>
        <w:tc>
          <w:tcPr>
            <w:tcW w:w="780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8</w:t>
            </w:r>
            <w:proofErr w:type="gramEnd"/>
          </w:p>
        </w:tc>
        <w:tc>
          <w:tcPr>
            <w:tcW w:w="4999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Ludmila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Araújo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Correia</w:t>
            </w:r>
          </w:p>
        </w:tc>
        <w:tc>
          <w:tcPr>
            <w:tcW w:w="994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611">
        <w:trPr>
          <w:trHeight w:val="664"/>
        </w:trPr>
        <w:tc>
          <w:tcPr>
            <w:tcW w:w="780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9</w:t>
            </w:r>
            <w:proofErr w:type="gramEnd"/>
          </w:p>
        </w:tc>
        <w:tc>
          <w:tcPr>
            <w:tcW w:w="4999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Luís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Fernando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Zeferino</w:t>
            </w:r>
          </w:p>
        </w:tc>
        <w:tc>
          <w:tcPr>
            <w:tcW w:w="994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611">
        <w:trPr>
          <w:trHeight w:val="664"/>
        </w:trPr>
        <w:tc>
          <w:tcPr>
            <w:tcW w:w="780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999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Patricia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Melasso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Garcia</w:t>
            </w:r>
          </w:p>
        </w:tc>
        <w:tc>
          <w:tcPr>
            <w:tcW w:w="994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611">
        <w:trPr>
          <w:trHeight w:val="664"/>
        </w:trPr>
        <w:tc>
          <w:tcPr>
            <w:tcW w:w="780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999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Pedro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Roberto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Silva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Neto</w:t>
            </w:r>
          </w:p>
        </w:tc>
        <w:tc>
          <w:tcPr>
            <w:tcW w:w="994" w:type="dxa"/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611">
        <w:trPr>
          <w:trHeight w:val="664"/>
        </w:trPr>
        <w:tc>
          <w:tcPr>
            <w:tcW w:w="780" w:type="dxa"/>
            <w:tcBorders>
              <w:bottom w:val="single" w:sz="12" w:space="0" w:color="7F7F7F"/>
            </w:tcBorders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999" w:type="dxa"/>
            <w:tcBorders>
              <w:bottom w:val="single" w:sz="12" w:space="0" w:color="7F7F7F"/>
            </w:tcBorders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Rogério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Markiewicz</w:t>
            </w:r>
          </w:p>
        </w:tc>
        <w:tc>
          <w:tcPr>
            <w:tcW w:w="994" w:type="dxa"/>
            <w:tcBorders>
              <w:bottom w:val="single" w:sz="12" w:space="0" w:color="7F7F7F"/>
            </w:tcBorders>
          </w:tcPr>
          <w:p w:rsidR="00703611" w:rsidRDefault="0070361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03611" w:rsidRDefault="00005554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  <w:tcBorders>
              <w:bottom w:val="single" w:sz="12" w:space="0" w:color="7F7F7F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bottom w:val="single" w:sz="12" w:space="0" w:color="7F7F7F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single" w:sz="12" w:space="0" w:color="7F7F7F"/>
              <w:right w:val="nil"/>
            </w:tcBorders>
          </w:tcPr>
          <w:p w:rsidR="00703611" w:rsidRDefault="00703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3611" w:rsidRDefault="00703611">
      <w:pPr>
        <w:pStyle w:val="Corpodetexto"/>
        <w:rPr>
          <w:b/>
          <w:sz w:val="20"/>
        </w:rPr>
      </w:pPr>
    </w:p>
    <w:p w:rsidR="00703611" w:rsidRDefault="00703611">
      <w:pPr>
        <w:pStyle w:val="Corpodetexto"/>
        <w:rPr>
          <w:b/>
          <w:sz w:val="20"/>
        </w:rPr>
      </w:pPr>
    </w:p>
    <w:p w:rsidR="00703611" w:rsidRDefault="003C4E14">
      <w:pPr>
        <w:pStyle w:val="Corpodetexto"/>
        <w:spacing w:before="11"/>
        <w:rPr>
          <w:b/>
          <w:sz w:val="11"/>
        </w:rPr>
      </w:pPr>
      <w:r>
        <w:pict>
          <v:group id="_x0000_s1045" style="position:absolute;margin-left:33.85pt;margin-top:9.2pt;width:532.45pt;height:211.5pt;z-index:-15728128;mso-wrap-distance-left:0;mso-wrap-distance-right:0;mso-position-horizontal-relative:page" coordorigin="677,184" coordsize="10649,4230">
            <v:rect id="_x0000_s1058" style="position:absolute;left:1691;top:184;width:9634;height:11" fillcolor="#7f7f7f" stroked="f"/>
            <v:shape id="_x0000_s1057" style="position:absolute;left:1691;top:4381;width:9634;height:11" coordorigin="1691,4382" coordsize="9634,11" path="m11325,4392r-9634,l1702,4382r9623,l11325,4392xe" fillcolor="#2b2b2b" stroked="f">
              <v:path arrowok="t"/>
            </v:shape>
            <v:shape id="_x0000_s1056" style="position:absolute;left:1691;top:184;width:11;height:4209" coordorigin="1691,184" coordsize="11,4209" path="m1691,4392r,-4208l1702,184r,4198l1691,4392xe" fillcolor="#7f7f7f" stroked="f">
              <v:path arrowok="t"/>
            </v:shape>
            <v:rect id="_x0000_s1055" style="position:absolute;left:1702;top:194;width:9623;height:4187" fillcolor="#d8d8ff" stroked="f"/>
            <v:rect id="_x0000_s1054" style="position:absolute;left:1702;top:194;width:9623;height:11" fillcolor="#2b2b2b" stroked="f"/>
            <v:shape id="_x0000_s1053" style="position:absolute;left:1702;top:4370;width:9623;height:11" coordorigin="1702,4371" coordsize="9623,11" path="m11325,4382r-9623,l1713,4371r9612,l11325,4382xe" fillcolor="#7f7f7f" stroked="f">
              <v:path arrowok="t"/>
            </v:shape>
            <v:shape id="_x0000_s1052" style="position:absolute;left:1702;top:194;width:11;height:4187" coordorigin="1702,195" coordsize="11,4187" path="m1702,4382r,-4187l1713,195r,4176l1702,4382xe" fillcolor="#2b2b2b" stroked="f">
              <v:path arrowok="t"/>
            </v:shape>
            <v:shape id="_x0000_s1051" style="position:absolute;left:676;top:4392;width:10542;height:11" coordorigin="677,4392" coordsize="10542,11" path="m11208,4403r-10531,l677,4392r10541,l11208,4403xe" fillcolor="#999" stroked="f">
              <v:path arrowok="t"/>
            </v:shape>
            <v:shape id="_x0000_s1050" style="position:absolute;left:676;top:4402;width:10542;height:11" coordorigin="677,4403" coordsize="10542,11" path="m11218,4414r-10541,l687,4403r10531,l11218,4414xe" fillcolor="#ededed" stroked="f">
              <v:path arrowok="t"/>
            </v:shape>
            <v:shape id="_x0000_s1049" style="position:absolute;left:676;top:4392;width:11;height:22" coordorigin="677,4392" coordsize="11,22" path="m677,4414r,-22l687,4392r,11l677,4414xe" fillcolor="#999" stroked="f">
              <v:path arrowok="t"/>
            </v:shape>
            <v:shape id="_x0000_s1048" style="position:absolute;left:11207;top:4392;width:11;height:22" coordorigin="11208,4392" coordsize="11,22" path="m11218,4414r-10,l11208,4403r10,-11l11218,4414xe" fillcolor="#ededed" stroked="f">
              <v:path arrowok="t"/>
            </v:shape>
            <v:shape id="_x0000_s1047" type="#_x0000_t202" style="position:absolute;left:1712;top:2076;width:8011;height:1647" filled="f" stroked="f">
              <v:textbox inset="0,0,0,0">
                <w:txbxContent>
                  <w:p w:rsidR="00703611" w:rsidRDefault="00005554">
                    <w:pPr>
                      <w:spacing w:line="236" w:lineRule="exact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Resultado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votação: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Sim</w:t>
                    </w:r>
                    <w:r>
                      <w:rPr>
                        <w:rFonts w:ascii="Times New Roman" w:hAnsi="Times New Roman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(12)</w:t>
                    </w:r>
                    <w:r>
                      <w:rPr>
                        <w:rFonts w:ascii="Times New Roman" w:hAnsi="Times New Roman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Não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(00)</w:t>
                    </w:r>
                    <w:r>
                      <w:rPr>
                        <w:rFonts w:ascii="Times New Roman" w:hAnsi="Times New Roman"/>
                        <w:spacing w:val="2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1"/>
                      </w:rPr>
                      <w:t>Abstenções</w:t>
                    </w:r>
                    <w:r>
                      <w:rPr>
                        <w:rFonts w:ascii="Times New Roman" w:hAnsi="Times New Roman"/>
                        <w:b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(00)</w:t>
                    </w:r>
                    <w:r>
                      <w:rPr>
                        <w:rFonts w:ascii="Times New Roman" w:hAnsi="Times New Roman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Ausências</w:t>
                    </w:r>
                    <w:r>
                      <w:rPr>
                        <w:rFonts w:ascii="Times New Roman" w:hAnsi="Times New Roman"/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(00),</w:t>
                    </w:r>
                    <w:r>
                      <w:rPr>
                        <w:rFonts w:ascii="Times New Roman" w:hAnsi="Times New Roman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Total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(12)</w:t>
                    </w:r>
                  </w:p>
                  <w:p w:rsidR="00703611" w:rsidRDefault="00703611">
                    <w:pPr>
                      <w:spacing w:before="10"/>
                      <w:rPr>
                        <w:rFonts w:ascii="Times New Roman"/>
                        <w:sz w:val="18"/>
                      </w:rPr>
                    </w:pPr>
                  </w:p>
                  <w:p w:rsidR="00703611" w:rsidRDefault="00005554">
                    <w:pPr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Impedimento/suspeição:</w:t>
                    </w:r>
                    <w:r>
                      <w:rPr>
                        <w:rFonts w:ascii="Times New Roman" w:hAnsi="Times New Roman"/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(00)</w:t>
                    </w:r>
                  </w:p>
                  <w:p w:rsidR="00703611" w:rsidRDefault="00005554">
                    <w:pPr>
                      <w:spacing w:before="5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Ocorrências</w:t>
                    </w:r>
                    <w:r>
                      <w:rPr>
                        <w:rFonts w:ascii="Times New Roman" w:hAnsi="Times New Roman"/>
                        <w:sz w:val="21"/>
                      </w:rPr>
                      <w:t>:</w:t>
                    </w:r>
                  </w:p>
                  <w:p w:rsidR="00703611" w:rsidRDefault="00703611">
                    <w:pPr>
                      <w:spacing w:before="10"/>
                      <w:rPr>
                        <w:rFonts w:ascii="Times New Roman"/>
                        <w:sz w:val="18"/>
                      </w:rPr>
                    </w:pPr>
                  </w:p>
                  <w:p w:rsidR="00703611" w:rsidRDefault="00005554">
                    <w:pPr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Condutora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dos</w:t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trabalhos</w:t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(Presidente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exercício):</w:t>
                    </w:r>
                    <w:r>
                      <w:rPr>
                        <w:rFonts w:ascii="Times New Roman" w:hAnsi="Times New Roman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Renata</w:t>
                    </w:r>
                    <w:r>
                      <w:rPr>
                        <w:rFonts w:ascii="Times New Roman" w:hAnsi="Times New Roman"/>
                        <w:spacing w:val="6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sz w:val="21"/>
                      </w:rPr>
                      <w:t>Seabra</w:t>
                    </w:r>
                    <w:proofErr w:type="gramEnd"/>
                    <w:r>
                      <w:rPr>
                        <w:rFonts w:ascii="Times New Roman" w:hAnsi="Times New Roman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Resende</w:t>
                    </w:r>
                    <w:r>
                      <w:rPr>
                        <w:rFonts w:ascii="Times New Roman" w:hAnsi="Times New Roman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Castro</w:t>
                    </w:r>
                    <w:r>
                      <w:rPr>
                        <w:rFonts w:ascii="Times New Roman" w:hAnsi="Times New Roman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Corrêa</w:t>
                    </w:r>
                  </w:p>
                  <w:p w:rsidR="00703611" w:rsidRDefault="00005554">
                    <w:pPr>
                      <w:spacing w:before="5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Secretária: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Juliana</w:t>
                    </w:r>
                    <w:r>
                      <w:rPr>
                        <w:rFonts w:ascii="Times New Roman" w:hAnsi="Times New Roman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Severo</w:t>
                    </w:r>
                    <w:r>
                      <w:rPr>
                        <w:rFonts w:ascii="Times New Roman" w:hAnsi="Times New Roman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Santos</w:t>
                    </w:r>
                  </w:p>
                </w:txbxContent>
              </v:textbox>
            </v:shape>
            <v:shape id="_x0000_s1046" type="#_x0000_t202" style="position:absolute;left:1712;top:421;width:3850;height:1188" filled="f" stroked="f">
              <v:textbox inset="0,0,0,0">
                <w:txbxContent>
                  <w:p w:rsidR="00703611" w:rsidRDefault="00005554">
                    <w:pPr>
                      <w:spacing w:line="236" w:lineRule="exact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Histórico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votação:</w:t>
                    </w:r>
                  </w:p>
                  <w:p w:rsidR="00703611" w:rsidRDefault="00703611">
                    <w:pPr>
                      <w:spacing w:before="10"/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703611" w:rsidRDefault="00005554">
                    <w:pPr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Reunião</w:t>
                    </w:r>
                    <w:r>
                      <w:rPr>
                        <w:rFonts w:ascii="Times New Roman" w:hAnsi="Times New Roman"/>
                        <w:b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Plenária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Ordinária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Nº</w:t>
                    </w:r>
                    <w:r>
                      <w:rPr>
                        <w:rFonts w:ascii="Times New Roman" w:hAnsi="Times New Roman"/>
                        <w:b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153</w:t>
                    </w:r>
                  </w:p>
                  <w:p w:rsidR="00703611" w:rsidRDefault="00005554">
                    <w:pPr>
                      <w:spacing w:before="5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sz w:val="21"/>
                      </w:rPr>
                      <w:t>Data:</w:t>
                    </w:r>
                    <w:r>
                      <w:rPr>
                        <w:rFonts w:ascii="Times New Roman"/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z w:val="21"/>
                      </w:rPr>
                      <w:t>26/08/2024</w:t>
                    </w:r>
                  </w:p>
                  <w:p w:rsidR="00703611" w:rsidRDefault="00005554">
                    <w:pPr>
                      <w:spacing w:before="4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Matéria</w:t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votação:</w:t>
                    </w:r>
                    <w:r>
                      <w:rPr>
                        <w:rFonts w:ascii="Times New Roman" w:hAnsi="Times New Roman"/>
                        <w:b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AUSÊNCIA</w:t>
                    </w:r>
                    <w:r>
                      <w:rPr>
                        <w:rFonts w:ascii="Times New Roman" w:hAnsi="Times New Roman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RRT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3611" w:rsidRDefault="00703611">
      <w:pPr>
        <w:rPr>
          <w:sz w:val="11"/>
        </w:rPr>
        <w:sectPr w:rsidR="00703611">
          <w:pgSz w:w="11900" w:h="16840"/>
          <w:pgMar w:top="520" w:right="440" w:bottom="380" w:left="560" w:header="0" w:footer="181" w:gutter="0"/>
          <w:cols w:space="720"/>
        </w:sectPr>
      </w:pPr>
    </w:p>
    <w:p w:rsidR="00703611" w:rsidRDefault="00703611">
      <w:pPr>
        <w:pStyle w:val="Corpodetexto"/>
        <w:spacing w:before="10"/>
        <w:rPr>
          <w:b/>
          <w:sz w:val="12"/>
        </w:rPr>
      </w:pPr>
    </w:p>
    <w:p w:rsidR="00703611" w:rsidRDefault="003C4E14">
      <w:pPr>
        <w:pStyle w:val="Corpodetexto"/>
        <w:spacing w:before="7"/>
        <w:rPr>
          <w:rFonts w:ascii="Times New Roman"/>
          <w:sz w:val="27"/>
        </w:rPr>
      </w:pPr>
      <w:r>
        <w:pict>
          <v:group id="_x0000_s1040" style="position:absolute;margin-left:33.85pt;margin-top:17.85pt;width:527.1pt;height:1.1pt;z-index:-15727616;mso-wrap-distance-left:0;mso-wrap-distance-right:0;mso-position-horizontal-relative:page" coordorigin="677,357" coordsize="10542,22">
            <v:shape id="_x0000_s1044" style="position:absolute;left:676;top:356;width:10542;height:11" coordorigin="677,357" coordsize="10542,11" path="m11208,367l677,367r,-10l11218,357r-10,10xe" fillcolor="#999" stroked="f">
              <v:path arrowok="t"/>
            </v:shape>
            <v:shape id="_x0000_s1043" style="position:absolute;left:676;top:367;width:10542;height:11" coordorigin="677,367" coordsize="10542,11" path="m11218,378l677,378r10,-11l11218,367r,11xe" fillcolor="#ededed" stroked="f">
              <v:path arrowok="t"/>
            </v:shape>
            <v:shape id="_x0000_s1042" style="position:absolute;left:676;top:356;width:11;height:22" coordorigin="677,357" coordsize="11,22" path="m677,378r,-21l687,357r,10l677,378xe" fillcolor="#999" stroked="f">
              <v:path arrowok="t"/>
            </v:shape>
            <v:shape id="_x0000_s1041" style="position:absolute;left:11207;top:356;width:11;height:22" coordorigin="11208,357" coordsize="11,22" path="m11218,378r-10,l11208,367r10,-10l11218,378xe" fillcolor="#ededed" stroked="f">
              <v:path arrowok="t"/>
            </v:shape>
            <w10:wrap type="topAndBottom" anchorx="page"/>
          </v:group>
        </w:pict>
      </w:r>
    </w:p>
    <w:p w:rsidR="00703611" w:rsidRDefault="00703611">
      <w:pPr>
        <w:pStyle w:val="Corpodetexto"/>
        <w:spacing w:before="2"/>
        <w:rPr>
          <w:rFonts w:ascii="Times New Roman"/>
          <w:sz w:val="7"/>
        </w:rPr>
      </w:pPr>
    </w:p>
    <w:p w:rsidR="00703611" w:rsidRDefault="00703611">
      <w:pPr>
        <w:pStyle w:val="Corpodetexto"/>
        <w:ind w:left="127"/>
        <w:rPr>
          <w:rFonts w:ascii="Times New Roman"/>
          <w:sz w:val="20"/>
        </w:rPr>
      </w:pPr>
    </w:p>
    <w:p w:rsidR="00703611" w:rsidRDefault="003C4E14">
      <w:pPr>
        <w:pStyle w:val="Corpodetexto"/>
        <w:spacing w:before="7"/>
        <w:rPr>
          <w:rFonts w:ascii="Times New Roman"/>
          <w:sz w:val="25"/>
        </w:rPr>
      </w:pPr>
      <w:r>
        <w:pict>
          <v:group id="_x0000_s1028" style="position:absolute;margin-left:33.85pt;margin-top:16.7pt;width:530.3pt;height:1.1pt;z-index:-15726592;mso-wrap-distance-left:0;mso-wrap-distance-right:0;mso-position-horizontal-relative:page" coordorigin="677,334" coordsize="10606,22">
            <v:shape id="_x0000_s1032" style="position:absolute;left:676;top:333;width:10606;height:11" coordorigin="677,334" coordsize="10606,11" path="m11272,345l677,345r,-11l11282,334r-10,11xe" fillcolor="#999" stroked="f">
              <v:path arrowok="t"/>
            </v:shape>
            <v:shape id="_x0000_s1031" style="position:absolute;left:676;top:344;width:10606;height:11" coordorigin="677,345" coordsize="10606,11" path="m11282,355l677,355r10,-10l11282,345r,10xe" fillcolor="#ededed" stroked="f">
              <v:path arrowok="t"/>
            </v:shape>
            <v:shape id="_x0000_s1030" style="position:absolute;left:676;top:333;width:11;height:22" coordorigin="677,334" coordsize="11,22" path="m677,355r,-21l687,334r,11l677,355xe" fillcolor="#999" stroked="f">
              <v:path arrowok="t"/>
            </v:shape>
            <v:shape id="_x0000_s1029" style="position:absolute;left:11271;top:333;width:11;height:22" coordorigin="11272,334" coordsize="11,22" path="m11282,355r-10,l11272,345r10,-11l11282,355xe" fillcolor="#ededed" stroked="f">
              <v:path arrowok="t"/>
            </v:shape>
            <w10:wrap type="topAndBottom" anchorx="page"/>
          </v:group>
        </w:pict>
      </w:r>
    </w:p>
    <w:p w:rsidR="00703611" w:rsidRDefault="00005554">
      <w:pPr>
        <w:spacing w:before="56" w:after="90"/>
        <w:ind w:left="170"/>
        <w:rPr>
          <w:sz w:val="18"/>
        </w:rPr>
      </w:pPr>
      <w:r>
        <w:rPr>
          <w:color w:val="006D71"/>
          <w:sz w:val="18"/>
        </w:rPr>
        <w:t>BL</w:t>
      </w:r>
      <w:r>
        <w:rPr>
          <w:color w:val="006D71"/>
          <w:spacing w:val="-1"/>
          <w:sz w:val="18"/>
        </w:rPr>
        <w:t xml:space="preserve"> </w:t>
      </w:r>
      <w:r>
        <w:rPr>
          <w:color w:val="006D71"/>
          <w:sz w:val="18"/>
        </w:rPr>
        <w:t>A - SEPN 510, SHCN</w:t>
      </w:r>
      <w:r>
        <w:rPr>
          <w:color w:val="006D71"/>
          <w:spacing w:val="41"/>
          <w:sz w:val="18"/>
        </w:rPr>
        <w:t xml:space="preserve"> </w:t>
      </w:r>
      <w:r>
        <w:rPr>
          <w:color w:val="006D71"/>
          <w:sz w:val="18"/>
        </w:rPr>
        <w:t>Asa Norte | CEP 70750-521 - Brasília/</w:t>
      </w:r>
      <w:proofErr w:type="gramStart"/>
      <w:r>
        <w:rPr>
          <w:color w:val="006D71"/>
          <w:sz w:val="18"/>
        </w:rPr>
        <w:t>DF</w:t>
      </w:r>
      <w:proofErr w:type="gramEnd"/>
    </w:p>
    <w:p w:rsidR="00703611" w:rsidRDefault="003C4E14">
      <w:pPr>
        <w:pStyle w:val="Corpodetexto"/>
        <w:spacing w:line="32" w:lineRule="exact"/>
        <w:ind w:left="13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528.15pt;height:1.65pt;mso-position-horizontal-relative:char;mso-position-vertical-relative:line" coordsize="10563,33">
            <v:shape id="_x0000_s1027" style="position:absolute;width:10563;height:33" coordsize="10563,33" o:spt="100" adj="0,,0" path="m10563,21l,21,,32r10563,l10563,21xm10563,l,,,11r10563,l10563,xe" fillcolor="#333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03611" w:rsidRDefault="00005554">
      <w:pPr>
        <w:tabs>
          <w:tab w:val="left" w:pos="9974"/>
        </w:tabs>
        <w:spacing w:before="21"/>
        <w:ind w:left="138"/>
        <w:rPr>
          <w:rFonts w:ascii="Times New Roman"/>
          <w:sz w:val="16"/>
        </w:rPr>
      </w:pPr>
      <w:r>
        <w:rPr>
          <w:rFonts w:ascii="Times New Roman"/>
          <w:sz w:val="16"/>
        </w:rPr>
        <w:t>00153.000001/2024-96</w:t>
      </w:r>
      <w:r>
        <w:rPr>
          <w:rFonts w:ascii="Times New Roman"/>
          <w:sz w:val="16"/>
        </w:rPr>
        <w:tab/>
        <w:t>0326135v4</w:t>
      </w:r>
    </w:p>
    <w:sectPr w:rsidR="00703611">
      <w:pgSz w:w="11900" w:h="16840"/>
      <w:pgMar w:top="580" w:right="44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14" w:rsidRDefault="003C4E14">
      <w:r>
        <w:separator/>
      </w:r>
    </w:p>
  </w:endnote>
  <w:endnote w:type="continuationSeparator" w:id="0">
    <w:p w:rsidR="003C4E14" w:rsidRDefault="003C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11" w:rsidRDefault="003C4E1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85pt;margin-top:821.95pt;width:285.5pt;height:13.2pt;z-index:-15965184;mso-position-horizontal-relative:page;mso-position-vertical-relative:page" filled="f" stroked="f">
          <v:textbox inset="0,0,0,0">
            <w:txbxContent>
              <w:p w:rsidR="00703611" w:rsidRDefault="00005554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Deliberação Plenária de CAU/UF 617/2024 - DPODF (0326135)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4.3pt;margin-top:821.95pt;width:156.95pt;height:13.2pt;z-index:-15964672;mso-position-horizontal-relative:page;mso-position-vertical-relative:page" filled="f" stroked="f">
          <v:textbox inset="0,0,0,0">
            <w:txbxContent>
              <w:p w:rsidR="00703611" w:rsidRDefault="00005554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 xml:space="preserve">SEI 00153.000001/2024-96 / pg. </w:t>
                </w:r>
                <w:r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28AF">
                  <w:rPr>
                    <w:rFonts w:ascii="Arial MT"/>
                    <w:noProof/>
                    <w:color w:val="BEBEBE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14" w:rsidRDefault="003C4E14">
      <w:r>
        <w:separator/>
      </w:r>
    </w:p>
  </w:footnote>
  <w:footnote w:type="continuationSeparator" w:id="0">
    <w:p w:rsidR="003C4E14" w:rsidRDefault="003C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064A"/>
    <w:multiLevelType w:val="hybridMultilevel"/>
    <w:tmpl w:val="0F545A9E"/>
    <w:lvl w:ilvl="0" w:tplc="C7E883D6">
      <w:start w:val="1"/>
      <w:numFmt w:val="decimal"/>
      <w:lvlText w:val="%1"/>
      <w:lvlJc w:val="left"/>
      <w:pPr>
        <w:ind w:left="116" w:hanging="208"/>
        <w:jc w:val="left"/>
      </w:pPr>
      <w:rPr>
        <w:rFonts w:ascii="Calibri" w:eastAsia="Calibri" w:hAnsi="Calibri" w:cs="Calibri" w:hint="default"/>
        <w:w w:val="101"/>
        <w:sz w:val="21"/>
        <w:szCs w:val="21"/>
        <w:lang w:val="pt-PT" w:eastAsia="en-US" w:bidi="ar-SA"/>
      </w:rPr>
    </w:lvl>
    <w:lvl w:ilvl="1" w:tplc="0BD069D8">
      <w:numFmt w:val="bullet"/>
      <w:lvlText w:val="•"/>
      <w:lvlJc w:val="left"/>
      <w:pPr>
        <w:ind w:left="1198" w:hanging="208"/>
      </w:pPr>
      <w:rPr>
        <w:rFonts w:hint="default"/>
        <w:lang w:val="pt-PT" w:eastAsia="en-US" w:bidi="ar-SA"/>
      </w:rPr>
    </w:lvl>
    <w:lvl w:ilvl="2" w:tplc="F9082BEE">
      <w:numFmt w:val="bullet"/>
      <w:lvlText w:val="•"/>
      <w:lvlJc w:val="left"/>
      <w:pPr>
        <w:ind w:left="2276" w:hanging="208"/>
      </w:pPr>
      <w:rPr>
        <w:rFonts w:hint="default"/>
        <w:lang w:val="pt-PT" w:eastAsia="en-US" w:bidi="ar-SA"/>
      </w:rPr>
    </w:lvl>
    <w:lvl w:ilvl="3" w:tplc="AD96DFF4">
      <w:numFmt w:val="bullet"/>
      <w:lvlText w:val="•"/>
      <w:lvlJc w:val="left"/>
      <w:pPr>
        <w:ind w:left="3354" w:hanging="208"/>
      </w:pPr>
      <w:rPr>
        <w:rFonts w:hint="default"/>
        <w:lang w:val="pt-PT" w:eastAsia="en-US" w:bidi="ar-SA"/>
      </w:rPr>
    </w:lvl>
    <w:lvl w:ilvl="4" w:tplc="2FE8236E">
      <w:numFmt w:val="bullet"/>
      <w:lvlText w:val="•"/>
      <w:lvlJc w:val="left"/>
      <w:pPr>
        <w:ind w:left="4432" w:hanging="208"/>
      </w:pPr>
      <w:rPr>
        <w:rFonts w:hint="default"/>
        <w:lang w:val="pt-PT" w:eastAsia="en-US" w:bidi="ar-SA"/>
      </w:rPr>
    </w:lvl>
    <w:lvl w:ilvl="5" w:tplc="91722DE0">
      <w:numFmt w:val="bullet"/>
      <w:lvlText w:val="•"/>
      <w:lvlJc w:val="left"/>
      <w:pPr>
        <w:ind w:left="5510" w:hanging="208"/>
      </w:pPr>
      <w:rPr>
        <w:rFonts w:hint="default"/>
        <w:lang w:val="pt-PT" w:eastAsia="en-US" w:bidi="ar-SA"/>
      </w:rPr>
    </w:lvl>
    <w:lvl w:ilvl="6" w:tplc="7638A93C">
      <w:numFmt w:val="bullet"/>
      <w:lvlText w:val="•"/>
      <w:lvlJc w:val="left"/>
      <w:pPr>
        <w:ind w:left="6588" w:hanging="208"/>
      </w:pPr>
      <w:rPr>
        <w:rFonts w:hint="default"/>
        <w:lang w:val="pt-PT" w:eastAsia="en-US" w:bidi="ar-SA"/>
      </w:rPr>
    </w:lvl>
    <w:lvl w:ilvl="7" w:tplc="D9763262">
      <w:numFmt w:val="bullet"/>
      <w:lvlText w:val="•"/>
      <w:lvlJc w:val="left"/>
      <w:pPr>
        <w:ind w:left="7666" w:hanging="208"/>
      </w:pPr>
      <w:rPr>
        <w:rFonts w:hint="default"/>
        <w:lang w:val="pt-PT" w:eastAsia="en-US" w:bidi="ar-SA"/>
      </w:rPr>
    </w:lvl>
    <w:lvl w:ilvl="8" w:tplc="68365768">
      <w:numFmt w:val="bullet"/>
      <w:lvlText w:val="•"/>
      <w:lvlJc w:val="left"/>
      <w:pPr>
        <w:ind w:left="8744" w:hanging="2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3611"/>
    <w:rsid w:val="00005554"/>
    <w:rsid w:val="003C4E14"/>
    <w:rsid w:val="005228AF"/>
    <w:rsid w:val="00703611"/>
    <w:rsid w:val="00F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6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6" w:right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B48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8F7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6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6" w:right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B48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8F7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00153.000001/2024-96</vt:lpstr>
    </vt:vector>
  </TitlesOfParts>
  <Company>HP Inc.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00153.000001/2024-96</dc:title>
  <cp:lastModifiedBy>caudf</cp:lastModifiedBy>
  <cp:revision>3</cp:revision>
  <dcterms:created xsi:type="dcterms:W3CDTF">2024-09-03T18:59:00Z</dcterms:created>
  <dcterms:modified xsi:type="dcterms:W3CDTF">2024-09-03T19:05:00Z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2024-09-03T00:00:00Z</vt:filetime>
  </property>
</Properties>
</file>