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85B" w:rsidRPr="009A585B" w:rsidRDefault="009A585B" w:rsidP="009A585B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9A585B" w:rsidRPr="009A585B" w:rsidTr="009A585B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9A585B" w:rsidRPr="009A585B" w:rsidTr="009A585B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INDICAÇÃO DE REPRESENTANTE SUPLENTE DO CAU/DF PARA COMPOSIÇÃO DO COMITÊ DE GESTÃO PARTICIPATIVA DE REVISÃO DO PDOT</w:t>
            </w:r>
          </w:p>
        </w:tc>
      </w:tr>
    </w:tbl>
    <w:p w:rsidR="009A585B" w:rsidRPr="009A585B" w:rsidRDefault="009A585B" w:rsidP="009A58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9A585B" w:rsidRPr="009A585B" w:rsidTr="009A585B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DELIBERAÇÃO PLENÁRIA DPODF Nº 645/2025 – CAU/DF</w:t>
            </w:r>
          </w:p>
        </w:tc>
      </w:tr>
    </w:tbl>
    <w:p w:rsidR="009A585B" w:rsidRPr="009A585B" w:rsidRDefault="009A585B" w:rsidP="009A585B">
      <w:pPr>
        <w:spacing w:before="100" w:beforeAutospacing="1" w:after="100" w:afterAutospacing="1" w:line="240" w:lineRule="auto"/>
        <w:ind w:left="5103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 xml:space="preserve">Aprova a indicação de representantes </w:t>
      </w:r>
      <w:proofErr w:type="gramStart"/>
      <w:r w:rsidRPr="009A585B">
        <w:rPr>
          <w:rFonts w:ascii="Times New Roman" w:eastAsia="Times New Roman" w:hAnsi="Times New Roman" w:cs="Times New Roman"/>
          <w:lang w:eastAsia="pt-BR"/>
        </w:rPr>
        <w:t>titular</w:t>
      </w:r>
      <w:proofErr w:type="gramEnd"/>
      <w:r w:rsidRPr="009A585B">
        <w:rPr>
          <w:rFonts w:ascii="Times New Roman" w:eastAsia="Times New Roman" w:hAnsi="Times New Roman" w:cs="Times New Roman"/>
          <w:lang w:eastAsia="pt-BR"/>
        </w:rPr>
        <w:t xml:space="preserve"> e suplente para o Comitê de Gestão Participativa (CGP) do processo de revisão do PDOT.</w:t>
      </w:r>
    </w:p>
    <w:p w:rsidR="009A585B" w:rsidRPr="009A585B" w:rsidRDefault="009A585B" w:rsidP="009A585B">
      <w:pPr>
        <w:spacing w:before="100" w:beforeAutospacing="1" w:after="100" w:afterAutospacing="1" w:line="240" w:lineRule="auto"/>
        <w:ind w:left="5103"/>
        <w:jc w:val="both"/>
        <w:rPr>
          <w:rFonts w:ascii="Times New Roman" w:eastAsia="Times New Roman" w:hAnsi="Times New Roman" w:cs="Times New Roman"/>
          <w:lang w:eastAsia="pt-BR"/>
        </w:rPr>
      </w:pPr>
    </w:p>
    <w:p w:rsidR="009A585B" w:rsidRP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 em Brasília-DF, na sede do CAU/DF, no dia 20 de janeiro de 2025, após análise do assunto em epígrafe, </w:t>
      </w:r>
      <w:proofErr w:type="gramStart"/>
      <w:r w:rsidRPr="009A585B">
        <w:rPr>
          <w:rFonts w:ascii="Times New Roman" w:eastAsia="Times New Roman" w:hAnsi="Times New Roman" w:cs="Times New Roman"/>
          <w:lang w:eastAsia="pt-BR"/>
        </w:rPr>
        <w:t>e</w:t>
      </w:r>
      <w:proofErr w:type="gramEnd"/>
    </w:p>
    <w:p w:rsidR="009A585B" w:rsidRP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>Considerando a necessidade de indicação de representantes, titular e suplente, do Conselho de Arquitetura e Urbanismo do Distrito Federal (CAU/DF) para composição do Comitê de Gestão Participativa (CGP) do processo de revisão da Lei Complementar nº 803/2009, que aprova o Plano Diretor de Ordenamento Territorial do Distrito Federal (PDOT).</w:t>
      </w:r>
    </w:p>
    <w:p w:rsidR="009A585B" w:rsidRP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b/>
          <w:bCs/>
          <w:lang w:eastAsia="pt-BR"/>
        </w:rPr>
        <w:t>DELIBERA:</w:t>
      </w:r>
    </w:p>
    <w:p w:rsidR="009A585B" w:rsidRP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>1 – Aprovar a indicação da conselheira Ludmila de Araújo Correia, como representante titular, e do conselheiro Antônio Menezes Júnior, como representante suplente, para composição do CGP-PDOT;</w:t>
      </w:r>
    </w:p>
    <w:p w:rsidR="009A585B" w:rsidRP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>2 – Encaminhar esta deliberação para publicação no sítio eletrônico do CAU/DF.</w:t>
      </w:r>
    </w:p>
    <w:p w:rsid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>Esta deliberação entra em vigor na data de sua publicação.</w:t>
      </w:r>
    </w:p>
    <w:p w:rsidR="009A585B" w:rsidRPr="009A585B" w:rsidRDefault="009A585B" w:rsidP="009A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bookmarkStart w:id="0" w:name="_GoBack"/>
      <w:bookmarkEnd w:id="0"/>
    </w:p>
    <w:p w:rsidR="009A585B" w:rsidRDefault="009A585B" w:rsidP="009A58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t xml:space="preserve">Brasília-DF, 20 de janeiro de </w:t>
      </w:r>
      <w:proofErr w:type="gramStart"/>
      <w:r w:rsidRPr="009A585B">
        <w:rPr>
          <w:rFonts w:ascii="Times New Roman" w:eastAsia="Times New Roman" w:hAnsi="Times New Roman" w:cs="Times New Roman"/>
          <w:lang w:eastAsia="pt-BR"/>
        </w:rPr>
        <w:t>2025</w:t>
      </w:r>
      <w:proofErr w:type="gramEnd"/>
    </w:p>
    <w:p w:rsidR="009A585B" w:rsidRPr="009A585B" w:rsidRDefault="009A585B" w:rsidP="009A58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</w:p>
    <w:p w:rsidR="009A585B" w:rsidRPr="009A585B" w:rsidRDefault="009A585B" w:rsidP="009A585B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9A585B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9A585B" w:rsidRPr="009A585B" w:rsidRDefault="009A585B" w:rsidP="009A585B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lang w:eastAsia="pt-BR"/>
        </w:rPr>
      </w:pPr>
    </w:p>
    <w:p w:rsidR="009A585B" w:rsidRPr="009A585B" w:rsidRDefault="009A585B" w:rsidP="009A585B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lang w:eastAsia="pt-BR"/>
        </w:rPr>
      </w:pPr>
    </w:p>
    <w:p w:rsidR="009A585B" w:rsidRPr="009A585B" w:rsidRDefault="009A585B" w:rsidP="009A585B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9A585B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9A585B" w:rsidRPr="009A585B" w:rsidRDefault="009A585B" w:rsidP="009A585B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b/>
          <w:bCs/>
          <w:lang w:eastAsia="pt-BR"/>
        </w:rPr>
        <w:t>Ricardo Reis Meira</w:t>
      </w:r>
    </w:p>
    <w:p w:rsidR="009A585B" w:rsidRPr="009A585B" w:rsidRDefault="009A585B" w:rsidP="009A585B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9A585B" w:rsidRPr="009A585B" w:rsidRDefault="009A585B" w:rsidP="009A58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lang w:eastAsia="pt-BR"/>
        </w:rPr>
        <w:br w:type="page"/>
      </w:r>
      <w:r w:rsidRPr="009A585B">
        <w:rPr>
          <w:rFonts w:ascii="Times New Roman" w:eastAsia="Times New Roman" w:hAnsi="Times New Roman" w:cs="Times New Roman"/>
          <w:lang w:eastAsia="pt-BR"/>
        </w:rPr>
        <w:lastRenderedPageBreak/>
        <w:t>158ª REUNIÃO PLENÁRIA ORDINÁRIA DO CAU/DF</w:t>
      </w:r>
    </w:p>
    <w:p w:rsidR="009A585B" w:rsidRPr="009A585B" w:rsidRDefault="009A585B" w:rsidP="009A585B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9A585B">
        <w:rPr>
          <w:rFonts w:ascii="Times New Roman" w:eastAsia="Times New Roman" w:hAnsi="Times New Roman" w:cs="Times New Roman"/>
          <w:b/>
          <w:bCs/>
          <w:lang w:eastAsia="pt-BR"/>
        </w:rPr>
        <w:t>Folha de Votação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5291"/>
        <w:gridCol w:w="772"/>
        <w:gridCol w:w="795"/>
        <w:gridCol w:w="1021"/>
        <w:gridCol w:w="1307"/>
      </w:tblGrid>
      <w:tr w:rsidR="009A585B" w:rsidRPr="009A585B" w:rsidTr="009A585B">
        <w:trPr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73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01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73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Claudio Oliveira da Silva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A585B" w:rsidRPr="009A585B" w:rsidTr="009A585B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Talita Alves Morais e Rabelo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:rsidR="009A585B" w:rsidRPr="009A585B" w:rsidRDefault="009A585B" w:rsidP="009A58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9A585B" w:rsidRPr="009A585B" w:rsidTr="009A585B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158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20/01/2025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 INDICAÇÃO DE REPRESENTANTE SUPLENTE DO CAU/DF PARA COMPOSIÇÃO DO COMITÊ DE GESTÃO PARTICIPATIVA DE REVISÃO DO PDOT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11 </w:t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00 </w:t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00 </w:t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00, </w:t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</w:t>
            </w:r>
            <w:proofErr w:type="gramStart"/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  <w:proofErr w:type="gramEnd"/>
          </w:p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Impedimento/suspeição: 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9A585B" w:rsidRPr="009A585B" w:rsidRDefault="009A585B" w:rsidP="009A58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 xml:space="preserve"> Ricardo Reis Meira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9A585B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Secretariado: </w:t>
            </w:r>
            <w:r w:rsidRPr="009A585B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 </w:t>
            </w:r>
          </w:p>
        </w:tc>
      </w:tr>
    </w:tbl>
    <w:p w:rsidR="009A585B" w:rsidRPr="009A585B" w:rsidRDefault="009A585B" w:rsidP="009A58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t-BR"/>
        </w:rPr>
      </w:pPr>
    </w:p>
    <w:p w:rsidR="00921539" w:rsidRPr="009A585B" w:rsidRDefault="00FD238B">
      <w:pPr>
        <w:rPr>
          <w:rFonts w:ascii="Times New Roman" w:hAnsi="Times New Roman" w:cs="Times New Roman"/>
          <w:sz w:val="24"/>
          <w:szCs w:val="24"/>
        </w:rPr>
      </w:pPr>
    </w:p>
    <w:sectPr w:rsidR="00921539" w:rsidRPr="009A585B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38B" w:rsidRDefault="00FD238B" w:rsidP="008B59EB">
      <w:pPr>
        <w:spacing w:after="0" w:line="240" w:lineRule="auto"/>
      </w:pPr>
      <w:r>
        <w:separator/>
      </w:r>
    </w:p>
  </w:endnote>
  <w:endnote w:type="continuationSeparator" w:id="0">
    <w:p w:rsidR="00FD238B" w:rsidRDefault="00FD238B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38B" w:rsidRDefault="00FD238B" w:rsidP="008B59EB">
      <w:pPr>
        <w:spacing w:after="0" w:line="240" w:lineRule="auto"/>
      </w:pPr>
      <w:r>
        <w:separator/>
      </w:r>
    </w:p>
  </w:footnote>
  <w:footnote w:type="continuationSeparator" w:id="0">
    <w:p w:rsidR="00FD238B" w:rsidRDefault="00FD238B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2pt;height:49pt" o:ole="">
          <v:imagedata r:id="rId1" o:title=""/>
        </v:shape>
        <o:OLEObject Type="Embed" ProgID="CorelDraw.Graphic.16" ShapeID="_x0000_i1025" DrawAspect="Content" ObjectID="_1798980072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83649C"/>
    <w:rsid w:val="008B59EB"/>
    <w:rsid w:val="00925655"/>
    <w:rsid w:val="009A29A7"/>
    <w:rsid w:val="009A585B"/>
    <w:rsid w:val="00A3245D"/>
    <w:rsid w:val="00CD2992"/>
    <w:rsid w:val="00FD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9A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9A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F03C5-CA60-40E7-8D0D-E254C9B4C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2025-01-21T18:55:00Z</dcterms:created>
  <dcterms:modified xsi:type="dcterms:W3CDTF">2025-01-21T18:55:00Z</dcterms:modified>
</cp:coreProperties>
</file>